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72DB" w14:textId="0D0841F6" w:rsidR="00725F76" w:rsidRDefault="00725F76">
      <w:r>
        <w:t>Solution 1.</w:t>
      </w:r>
    </w:p>
    <w:p w14:paraId="67ACEC3B" w14:textId="7868B4DA" w:rsidR="003A161A" w:rsidRDefault="003A54F9"/>
    <w:p w14:paraId="2AFDE0DD" w14:textId="08720F82" w:rsidR="00725F76" w:rsidRDefault="00725F76">
      <w:r w:rsidRPr="00725F76">
        <w:rPr>
          <w:noProof/>
        </w:rPr>
        <w:drawing>
          <wp:inline distT="0" distB="0" distL="0" distR="0" wp14:anchorId="2547225B" wp14:editId="34FDD21A">
            <wp:extent cx="5106113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9C76" w14:textId="6065EA13" w:rsidR="00725F76" w:rsidRDefault="00725F76">
      <w:r>
        <w:t>On giving nano file1.txt it create a</w:t>
      </w:r>
      <w:r w:rsidR="00500AF5">
        <w:t xml:space="preserve"> nano</w:t>
      </w:r>
      <w:r>
        <w:t xml:space="preserve"> txt new file with name file1 and will directly take us to newly created file .If same file already exist then it will not create a new file instead will directly take us to that existing file.</w:t>
      </w:r>
      <w:r w:rsidR="00500AF5">
        <w:t xml:space="preserve"> Below is the screen which will open and we can edit it as per requirement .We can save it by ctrl +o  and can exit by ctrl+x.</w:t>
      </w:r>
    </w:p>
    <w:p w14:paraId="65CF868F" w14:textId="7EB1D1DF" w:rsidR="00725F76" w:rsidRDefault="00725F76">
      <w:r w:rsidRPr="00725F76">
        <w:rPr>
          <w:noProof/>
        </w:rPr>
        <w:drawing>
          <wp:inline distT="0" distB="0" distL="0" distR="0" wp14:anchorId="2B4F9891" wp14:editId="279CB4C4">
            <wp:extent cx="44386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6" cy="325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4975" w14:textId="0C87C148" w:rsidR="000A5BF4" w:rsidRDefault="000A5BF4"/>
    <w:p w14:paraId="4F0EAE56" w14:textId="0120A7E8" w:rsidR="000A5BF4" w:rsidRDefault="000A5BF4">
      <w:r>
        <w:t>Solution 3.</w:t>
      </w:r>
    </w:p>
    <w:p w14:paraId="5CD6138C" w14:textId="007382DA" w:rsidR="00EE2C81" w:rsidRDefault="003A54F9">
      <w:r w:rsidRPr="003A54F9">
        <w:drawing>
          <wp:inline distT="0" distB="0" distL="0" distR="0" wp14:anchorId="1B1199BF" wp14:editId="0D43E34C">
            <wp:extent cx="4553585" cy="1019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8710" w14:textId="56E250D0" w:rsidR="003A54F9" w:rsidRPr="003A54F9" w:rsidRDefault="003A54F9">
      <w:r>
        <w:t xml:space="preserve">Above screen shot is for mv command .On executing </w:t>
      </w:r>
      <w:r>
        <w:rPr>
          <w:rFonts w:ascii="Calibri-Bold" w:hAnsi="Calibri-Bold" w:cs="Calibri-Bold"/>
          <w:b/>
          <w:bCs/>
          <w:sz w:val="28"/>
          <w:szCs w:val="28"/>
        </w:rPr>
        <w:t>mv file2.txt /home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sz w:val="28"/>
          <w:szCs w:val="28"/>
        </w:rPr>
        <w:t>it moved the file from present directory to /home directory.</w:t>
      </w:r>
    </w:p>
    <w:p w14:paraId="188724DB" w14:textId="42734D41" w:rsidR="00EE2C81" w:rsidRDefault="00EE2C81">
      <w:r>
        <w:t>Solution 4.</w:t>
      </w:r>
    </w:p>
    <w:p w14:paraId="5C679DCA" w14:textId="03A2B5DA" w:rsidR="00EE2C81" w:rsidRDefault="00EE2C81">
      <w:r w:rsidRPr="00EE2C81">
        <w:rPr>
          <w:noProof/>
        </w:rPr>
        <w:lastRenderedPageBreak/>
        <w:drawing>
          <wp:inline distT="0" distB="0" distL="0" distR="0" wp14:anchorId="4B1D78CE" wp14:editId="598FFB26">
            <wp:extent cx="5731510" cy="18421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6A27" w14:textId="6D004AED" w:rsidR="00EE2C81" w:rsidRDefault="00EE2C81">
      <w:pPr>
        <w:rPr>
          <w:rFonts w:ascii="Calibri-Bold" w:hAnsi="Calibri-Bold" w:cs="Calibri-Bold"/>
          <w:b/>
          <w:bCs/>
          <w:sz w:val="28"/>
          <w:szCs w:val="28"/>
        </w:rPr>
      </w:pPr>
      <w:r>
        <w:t xml:space="preserve">The difference between the 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echo “Hello I am newline” &gt; file3.txt and </w:t>
      </w:r>
      <w:r>
        <w:rPr>
          <w:rFonts w:ascii="Calibri" w:hAnsi="Calibri" w:cs="Calibri"/>
          <w:sz w:val="28"/>
          <w:szCs w:val="28"/>
        </w:rPr>
        <w:t xml:space="preserve">do </w:t>
      </w:r>
      <w:r>
        <w:rPr>
          <w:rFonts w:ascii="Calibri-Bold" w:hAnsi="Calibri-Bold" w:cs="Calibri-Bold"/>
          <w:b/>
          <w:bCs/>
          <w:sz w:val="28"/>
          <w:szCs w:val="28"/>
        </w:rPr>
        <w:t>echo “Hello I am newline” &gt;&gt; file3.txt</w:t>
      </w:r>
    </w:p>
    <w:p w14:paraId="3F475118" w14:textId="009F4359" w:rsidR="00EE2C81" w:rsidRDefault="00EE2C81">
      <w:pPr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sz w:val="28"/>
          <w:szCs w:val="28"/>
        </w:rPr>
        <w:t>The former insert the txt with any line gap but the latter will leave a line to insert a line.</w:t>
      </w:r>
    </w:p>
    <w:p w14:paraId="78E7630D" w14:textId="1018C672" w:rsidR="00EE2C81" w:rsidRDefault="00EE2C81">
      <w:pPr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sz w:val="28"/>
          <w:szCs w:val="28"/>
        </w:rPr>
        <w:t>Solution -5</w:t>
      </w:r>
    </w:p>
    <w:p w14:paraId="4079B8B4" w14:textId="02A2CD70" w:rsidR="00EE2C81" w:rsidRDefault="00EE2C81">
      <w:pPr>
        <w:rPr>
          <w:rFonts w:ascii="Calibri-Bold" w:hAnsi="Calibri-Bold" w:cs="Calibri-Bold"/>
          <w:sz w:val="28"/>
          <w:szCs w:val="28"/>
        </w:rPr>
      </w:pPr>
      <w:r>
        <w:rPr>
          <w:noProof/>
        </w:rPr>
        <w:drawing>
          <wp:inline distT="0" distB="0" distL="0" distR="0" wp14:anchorId="5F51F99E" wp14:editId="10812E0C">
            <wp:extent cx="5731510" cy="6032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-Bold" w:hAnsi="Calibri-Bold" w:cs="Calibri-Bold"/>
          <w:sz w:val="28"/>
          <w:szCs w:val="28"/>
        </w:rPr>
        <w:t xml:space="preserve"> </w:t>
      </w:r>
    </w:p>
    <w:p w14:paraId="3AAFE6DA" w14:textId="4E8FB282" w:rsidR="00EE2C81" w:rsidRDefault="00EE2C81">
      <w:pPr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sz w:val="28"/>
          <w:szCs w:val="28"/>
        </w:rPr>
        <w:t xml:space="preserve"> Rm file1.txt will delete the file from the current directory.</w:t>
      </w:r>
    </w:p>
    <w:p w14:paraId="4E397940" w14:textId="79C004E8" w:rsidR="00EE2C81" w:rsidRDefault="00EE2C81">
      <w:pPr>
        <w:rPr>
          <w:rFonts w:ascii="Calibri-Bold" w:hAnsi="Calibri-Bold" w:cs="Calibri-Bold"/>
          <w:sz w:val="28"/>
          <w:szCs w:val="28"/>
        </w:rPr>
      </w:pPr>
      <w:r w:rsidRPr="00EE2C81">
        <w:rPr>
          <w:rFonts w:ascii="Calibri-Bold" w:hAnsi="Calibri-Bold" w:cs="Calibri-Bold"/>
          <w:noProof/>
          <w:sz w:val="28"/>
          <w:szCs w:val="28"/>
        </w:rPr>
        <w:drawing>
          <wp:inline distT="0" distB="0" distL="0" distR="0" wp14:anchorId="5089A72B" wp14:editId="4CBA7CCA">
            <wp:extent cx="5731510" cy="789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36C2" w14:textId="7A8CA171" w:rsidR="00EE2C81" w:rsidRPr="00EE2C81" w:rsidRDefault="00EE2C81">
      <w:pPr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sz w:val="28"/>
          <w:szCs w:val="28"/>
        </w:rPr>
        <w:t>Rmdir -r will delete the non empty directory.</w:t>
      </w:r>
    </w:p>
    <w:sectPr w:rsidR="00EE2C81" w:rsidRPr="00EE2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27"/>
    <w:rsid w:val="000A5BF4"/>
    <w:rsid w:val="003A54F9"/>
    <w:rsid w:val="00500AF5"/>
    <w:rsid w:val="006C0F27"/>
    <w:rsid w:val="00725F76"/>
    <w:rsid w:val="00AB0291"/>
    <w:rsid w:val="00BB075C"/>
    <w:rsid w:val="00EE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2C9C"/>
  <w15:chartTrackingRefBased/>
  <w15:docId w15:val="{4031CDB5-2BBE-45F0-86D1-D98E419B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NAWAZ</dc:creator>
  <cp:keywords/>
  <dc:description/>
  <cp:lastModifiedBy>AADIL NAWAZ</cp:lastModifiedBy>
  <cp:revision>4</cp:revision>
  <dcterms:created xsi:type="dcterms:W3CDTF">2022-11-11T06:36:00Z</dcterms:created>
  <dcterms:modified xsi:type="dcterms:W3CDTF">2022-12-01T07:06:00Z</dcterms:modified>
</cp:coreProperties>
</file>