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br/>
      </w:r>
      <w:r>
        <w:br/>
      </w:r>
      <w:r>
        <w:t xml:space="preserve">Decision Making 1.1 -Essence of </w:t>
      </w:r>
      <w:r>
        <w:br/>
      </w:r>
      <w:r>
        <w:t>Decision Making</w:t>
      </w:r>
      <w:r>
        <w:br/>
      </w:r>
      <w:r>
        <w:br/>
      </w:r>
      <w:r>
        <w:t>INTRODUCTION</w:t>
      </w:r>
      <w:r>
        <w:br/>
      </w:r>
      <w:r>
        <w:t>What is Decision Making?</w:t>
      </w:r>
      <w:r>
        <w:br/>
      </w:r>
      <w:r>
        <w:br/>
      </w:r>
      <w:r>
        <w:t>CONCEPTS</w:t>
      </w:r>
      <w:r>
        <w:br/>
      </w:r>
      <w:r>
        <w:t>Definition of Decision Making</w:t>
      </w:r>
      <w:r>
        <w:br/>
      </w:r>
      <w:r>
        <w:br/>
      </w:r>
      <w:r>
        <w:t>CONCEPTS</w:t>
      </w:r>
      <w:r>
        <w:br/>
      </w:r>
      <w:r>
        <w:t>The Effective Decision</w:t>
      </w:r>
      <w:r>
        <w:br/>
      </w:r>
      <w:r>
        <w:br/>
      </w:r>
      <w:r>
        <w:t>CONCEPTS</w:t>
      </w:r>
      <w:r>
        <w:br/>
      </w:r>
      <w:r>
        <w:t>Sequential Steps</w:t>
      </w:r>
      <w:r>
        <w:br/>
      </w:r>
      <w:r>
        <w:br/>
      </w:r>
      <w:r>
        <w:t>CONCEPTS</w:t>
      </w:r>
      <w:r>
        <w:br/>
      </w:r>
      <w:r>
        <w:t xml:space="preserve"> Classifying the problem. Is it generic? Is it exceptional and </w:t>
      </w:r>
      <w:r>
        <w:br/>
      </w:r>
      <w:r>
        <w:t xml:space="preserve">unique? Or is it the first manifestation of a new genus for which </w:t>
      </w:r>
      <w:r>
        <w:br/>
      </w:r>
      <w:r>
        <w:t>a rule has yet to be developed?</w:t>
      </w:r>
      <w:r>
        <w:br/>
      </w:r>
      <w:r>
        <w:br/>
      </w:r>
      <w:r>
        <w:t>CONCEPTS</w:t>
      </w:r>
      <w:r>
        <w:br/>
      </w:r>
      <w:r>
        <w:t>Defining the problem. What are we dealing with?</w:t>
      </w:r>
      <w:r>
        <w:br/>
      </w:r>
      <w:r>
        <w:br/>
      </w:r>
      <w:r>
        <w:t>CONCEPTS</w:t>
      </w:r>
      <w:r>
        <w:br/>
      </w:r>
      <w:r>
        <w:t>Specifying the answer to the problem. What are the “boundary conditions”?</w:t>
      </w:r>
      <w:r>
        <w:br/>
      </w:r>
      <w:r>
        <w:br/>
      </w:r>
      <w:r>
        <w:t>CONCEPTS</w:t>
      </w:r>
      <w:r>
        <w:br/>
      </w:r>
      <w:r>
        <w:t xml:space="preserve">Deciding what is “right,” rather than what is acceptable, in order to </w:t>
      </w:r>
      <w:r>
        <w:br/>
      </w:r>
      <w:r>
        <w:t xml:space="preserve">meet the boundary conditions.. What will fully satisfy the </w:t>
      </w:r>
      <w:r>
        <w:br/>
      </w:r>
      <w:r>
        <w:t xml:space="preserve">specifications before attention is given to the compromises, adaptations, </w:t>
      </w:r>
      <w:r>
        <w:br/>
      </w:r>
      <w:r>
        <w:t>and concessions needed to make the decision acceptable?</w:t>
      </w:r>
      <w:r>
        <w:br/>
      </w:r>
      <w:r>
        <w:br/>
      </w:r>
      <w:r>
        <w:t>CONCEPTS</w:t>
      </w:r>
      <w:r>
        <w:br/>
      </w:r>
      <w:r>
        <w:t xml:space="preserve">Building into the decision the action to carry it out. What does the </w:t>
      </w:r>
      <w:r>
        <w:br/>
      </w:r>
      <w:r>
        <w:t>action commitment have to be? Who has to know about it?</w:t>
      </w:r>
      <w:r>
        <w:br/>
      </w:r>
      <w:r>
        <w:br/>
      </w:r>
      <w:r>
        <w:t>CONCEPTS</w:t>
      </w:r>
      <w:r>
        <w:br/>
      </w:r>
      <w:r>
        <w:t xml:space="preserve">Testing the validity and effectiveness of the decision against the actual </w:t>
      </w:r>
      <w:r>
        <w:br/>
      </w:r>
      <w:r>
        <w:t xml:space="preserve">course of events. How is the decision being carried out? Are the assumptions </w:t>
      </w:r>
      <w:r>
        <w:br/>
      </w:r>
      <w:r>
        <w:t>on which it is based appropriate or obsolete?</w:t>
      </w:r>
      <w:r>
        <w:br/>
      </w:r>
      <w:r>
        <w:br/>
      </w:r>
      <w:r>
        <w:t>CONCEPTS</w:t>
      </w:r>
      <w:r>
        <w:br/>
      </w:r>
      <w:r>
        <w:t>The Classification</w:t>
      </w:r>
      <w:r>
        <w:br/>
      </w:r>
      <w:r>
        <w:br/>
      </w:r>
      <w:r>
        <w:t>CONCEPTS</w:t>
      </w:r>
      <w:r>
        <w:br/>
      </w:r>
      <w:r>
        <w:t>The Definition</w:t>
      </w:r>
      <w:r>
        <w:br/>
      </w:r>
      <w:r>
        <w:br/>
      </w:r>
      <w:r>
        <w:t>CONCEPTS</w:t>
      </w:r>
      <w:r>
        <w:br/>
      </w:r>
      <w:r>
        <w:t>The Specifications</w:t>
      </w:r>
      <w:r>
        <w:br/>
      </w:r>
      <w:r>
        <w:br/>
      </w:r>
      <w:r>
        <w:t>CONCEPTS</w:t>
      </w:r>
      <w:r>
        <w:br/>
      </w:r>
      <w:r>
        <w:t>The Decision</w:t>
      </w:r>
      <w:r>
        <w:br/>
      </w:r>
      <w:r>
        <w:br/>
      </w:r>
      <w:r>
        <w:t>CONCEPTS</w:t>
      </w:r>
      <w:r>
        <w:br/>
      </w:r>
      <w:r>
        <w:t>The Action</w:t>
      </w:r>
      <w:r>
        <w:br/>
      </w:r>
      <w:r>
        <w:br/>
      </w:r>
      <w:r>
        <w:t>THANK YOU</w:t>
      </w:r>
      <w:r>
        <w:br/>
      </w:r>
      <w:r>
        <w:t>/ethnuscodemithra/ethnus</w:t>
      </w:r>
      <w:r>
        <w:br/>
      </w:r>
      <w:r>
        <w:t>Ethnus Codemithra</w:t>
      </w:r>
      <w:r>
        <w:br/>
      </w:r>
      <w:r>
        <w:t>/code_mithra</w:t>
      </w:r>
      <w:r>
        <w:br/>
      </w:r>
      <w:r>
        <w:t>https://learn.codemithra.com/</w:t>
      </w:r>
      <w:r>
        <w:br/>
      </w:r>
      <w:r>
        <w:t>codemithra@ethnus.com+91 7815 095 095</w:t>
      </w:r>
      <w:r>
        <w:br/>
      </w:r>
      <w:r>
        <w:t>+91 9019 921 340</w:t>
      </w:r>
      <w:r>
        <w:br/>
      </w:r>
      <w:r>
        <w:br/>
      </w:r>
      <w:r>
        <w:t>CONCEPTS</w:t>
      </w:r>
      <w:r>
        <w:br/>
      </w:r>
      <w:r>
        <w:br/>
      </w:r>
      <w:r>
        <w:t>CONCEPTS</w:t>
      </w:r>
      <w:r>
        <w:br/>
      </w:r>
      <w:r>
        <w:br/>
      </w:r>
      <w:r>
        <w:t>CONCEPTS</w:t>
      </w:r>
      <w:r>
        <w:br/>
      </w:r>
      <w:r>
        <w:br/>
      </w:r>
      <w:r>
        <w:t>CONCEPTS</w:t>
      </w:r>
      <w:r>
        <w:br/>
      </w:r>
      <w:r>
        <w:br/>
      </w:r>
      <w:r>
        <w:t>CONCEPTS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2024-09-07T22:40:58Z</dcterms:created>
  <dcterms:modified xsi:type="dcterms:W3CDTF">2024-09-07T22:40:58Z</dcterms:modified>
</cp:coreProperties>
</file>