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99D4" w14:textId="77777777" w:rsidR="00A856D5" w:rsidRDefault="00000000">
      <w:pPr>
        <w:jc w:val="center"/>
      </w:pPr>
      <w:r>
        <w:rPr>
          <w:noProof/>
        </w:rPr>
        <w:drawing>
          <wp:anchor distT="0" distB="0" distL="0" distR="0" simplePos="0" relativeHeight="5" behindDoc="0" locked="0" layoutInCell="1" allowOverlap="1" wp14:anchorId="18DFEAFD" wp14:editId="07777777">
            <wp:simplePos x="0" y="0"/>
            <wp:positionH relativeFrom="column">
              <wp:posOffset>1711325</wp:posOffset>
            </wp:positionH>
            <wp:positionV relativeFrom="page">
              <wp:posOffset>659130</wp:posOffset>
            </wp:positionV>
            <wp:extent cx="2296795" cy="1097915"/>
            <wp:effectExtent l="0" t="0" r="0" b="0"/>
            <wp:wrapNone/>
            <wp:docPr id="1" name="Picture 2"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logo with text on it&#10;&#10;Description automatically generated"/>
                    <pic:cNvPicPr>
                      <a:picLocks noChangeAspect="1" noChangeArrowheads="1"/>
                    </pic:cNvPicPr>
                  </pic:nvPicPr>
                  <pic:blipFill>
                    <a:blip r:embed="rId8"/>
                    <a:stretch>
                      <a:fillRect/>
                    </a:stretch>
                  </pic:blipFill>
                  <pic:spPr bwMode="auto">
                    <a:xfrm>
                      <a:off x="0" y="0"/>
                      <a:ext cx="2296795" cy="1097915"/>
                    </a:xfrm>
                    <a:prstGeom prst="rect">
                      <a:avLst/>
                    </a:prstGeom>
                    <a:noFill/>
                  </pic:spPr>
                </pic:pic>
              </a:graphicData>
            </a:graphic>
          </wp:anchor>
        </w:drawing>
      </w:r>
    </w:p>
    <w:p w14:paraId="672A6659" w14:textId="77777777" w:rsidR="00A856D5" w:rsidRDefault="00A856D5"/>
    <w:p w14:paraId="0A37501D" w14:textId="77777777" w:rsidR="00A856D5" w:rsidRDefault="00A856D5"/>
    <w:p w14:paraId="5DAB6C7B" w14:textId="77777777" w:rsidR="00A856D5" w:rsidRDefault="00A856D5"/>
    <w:p w14:paraId="02EB378F" w14:textId="77777777" w:rsidR="00A856D5" w:rsidRDefault="00A856D5"/>
    <w:p w14:paraId="6A05A809" w14:textId="77777777" w:rsidR="00A856D5" w:rsidRDefault="00A856D5"/>
    <w:p w14:paraId="5A39BBE3" w14:textId="77777777" w:rsidR="00A856D5" w:rsidRDefault="00A856D5">
      <w:pPr>
        <w:pBdr>
          <w:bottom w:val="single" w:sz="18" w:space="1" w:color="000000"/>
        </w:pBdr>
        <w:jc w:val="right"/>
      </w:pPr>
    </w:p>
    <w:p w14:paraId="51A9D559" w14:textId="77777777" w:rsidR="00A856D5" w:rsidRDefault="00000000">
      <w:pPr>
        <w:pStyle w:val="Title"/>
        <w:spacing w:before="240"/>
        <w:jc w:val="right"/>
        <w:rPr>
          <w:szCs w:val="48"/>
        </w:rPr>
      </w:pPr>
      <w:r>
        <w:rPr>
          <w:szCs w:val="48"/>
        </w:rPr>
        <w:t>Analytics for the Australian Grains Industry</w:t>
      </w:r>
    </w:p>
    <w:p w14:paraId="45DE2327" w14:textId="77777777" w:rsidR="00A856D5" w:rsidRDefault="00000000">
      <w:pPr>
        <w:pStyle w:val="Title"/>
        <w:jc w:val="right"/>
        <w:rPr>
          <w:szCs w:val="48"/>
        </w:rPr>
      </w:pPr>
      <w:r>
        <w:rPr>
          <w:szCs w:val="48"/>
        </w:rPr>
        <w:t>&lt;University Name&gt; (AAGI-&lt;XX&gt;)</w:t>
      </w:r>
    </w:p>
    <w:p w14:paraId="70DFB3DF" w14:textId="77777777" w:rsidR="00A856D5" w:rsidRDefault="00000000">
      <w:pPr>
        <w:pStyle w:val="Title"/>
        <w:spacing w:line="360" w:lineRule="auto"/>
        <w:jc w:val="right"/>
        <w:rPr>
          <w:szCs w:val="48"/>
        </w:rPr>
      </w:pPr>
      <w:r>
        <w:rPr>
          <w:szCs w:val="48"/>
        </w:rPr>
        <w:t>&lt;AAGI Program&gt; Report</w:t>
      </w:r>
    </w:p>
    <w:p w14:paraId="73A6AECF" w14:textId="77777777" w:rsidR="00A856D5" w:rsidRDefault="00000000">
      <w:pPr>
        <w:pStyle w:val="Title"/>
        <w:jc w:val="right"/>
        <w:rPr>
          <w:color w:val="auto"/>
          <w:szCs w:val="48"/>
        </w:rPr>
      </w:pPr>
      <w:r>
        <w:rPr>
          <w:color w:val="auto"/>
          <w:szCs w:val="48"/>
        </w:rPr>
        <w:t>&lt;Informative title for report&gt;</w:t>
      </w:r>
    </w:p>
    <w:p w14:paraId="031F31E6" w14:textId="77777777" w:rsidR="00A856D5" w:rsidRDefault="00000000">
      <w:pPr>
        <w:pStyle w:val="Title"/>
        <w:spacing w:line="360" w:lineRule="auto"/>
        <w:jc w:val="right"/>
        <w:rPr>
          <w:color w:val="auto"/>
          <w:sz w:val="36"/>
          <w:szCs w:val="36"/>
        </w:rPr>
      </w:pPr>
      <w:r>
        <w:rPr>
          <w:color w:val="auto"/>
          <w:sz w:val="36"/>
          <w:szCs w:val="36"/>
        </w:rPr>
        <w:t>Report for &lt;GRDC/AAGI Project Code&gt;</w:t>
      </w:r>
    </w:p>
    <w:p w14:paraId="56E6196E" w14:textId="77777777" w:rsidR="00A856D5" w:rsidRDefault="00000000">
      <w:pPr>
        <w:jc w:val="right"/>
      </w:pPr>
      <w:r>
        <w:t xml:space="preserve">Prepared for: </w:t>
      </w:r>
      <w:r>
        <w:rPr>
          <w:b/>
          <w:bCs/>
        </w:rPr>
        <w:t>&lt;Client Name&gt;</w:t>
      </w:r>
      <w:r>
        <w:t xml:space="preserve"> (&lt;Client Organisation&gt;)</w:t>
      </w:r>
      <w:r>
        <w:br/>
        <w:t>&lt;Name 2&gt; (&lt;Organisation 2&gt;)</w:t>
      </w:r>
    </w:p>
    <w:p w14:paraId="1FE45211" w14:textId="77777777" w:rsidR="00A856D5" w:rsidRDefault="00000000">
      <w:pPr>
        <w:spacing w:before="240"/>
        <w:jc w:val="right"/>
      </w:pPr>
      <w:r>
        <w:t>Prepared by:</w:t>
      </w:r>
      <w:r>
        <w:rPr>
          <w:b/>
          <w:bCs/>
        </w:rPr>
        <w:t xml:space="preserve"> &lt;Your Name&gt;</w:t>
      </w:r>
      <w:r>
        <w:rPr>
          <w:b/>
          <w:bCs/>
        </w:rPr>
        <w:br/>
      </w:r>
      <w:r>
        <w:t>&lt;Name 2&gt;</w:t>
      </w:r>
      <w:r>
        <w:br/>
        <w:t>&lt;Name 3&gt;</w:t>
      </w:r>
    </w:p>
    <w:p w14:paraId="69FB66E7" w14:textId="77777777" w:rsidR="00A856D5" w:rsidRDefault="00000000">
      <w:pPr>
        <w:spacing w:line="360" w:lineRule="auto"/>
        <w:jc w:val="right"/>
      </w:pPr>
      <w:r>
        <w:t xml:space="preserve">Correspondence email: </w:t>
      </w:r>
      <w:hyperlink r:id="rId9">
        <w:r>
          <w:rPr>
            <w:rStyle w:val="Hyperlink"/>
            <w:rFonts w:ascii="Consolas" w:hAnsi="Consolas"/>
          </w:rPr>
          <w:t>your.email@example.edu.au</w:t>
        </w:r>
      </w:hyperlink>
    </w:p>
    <w:p w14:paraId="0F1A2E60" w14:textId="61FF3180" w:rsidR="00A856D5" w:rsidRDefault="00000000">
      <w:pPr>
        <w:pBdr>
          <w:bottom w:val="single" w:sz="18" w:space="1" w:color="000000"/>
        </w:pBdr>
        <w:spacing w:before="240" w:line="276" w:lineRule="auto"/>
        <w:jc w:val="right"/>
      </w:pPr>
      <w:r>
        <w:fldChar w:fldCharType="begin"/>
      </w:r>
      <w:r>
        <w:instrText xml:space="preserve"> SAVEDATE \@"d\ MMMM\ yyyy" </w:instrText>
      </w:r>
      <w:r>
        <w:fldChar w:fldCharType="separate"/>
      </w:r>
      <w:r w:rsidR="001203BA">
        <w:rPr>
          <w:noProof/>
        </w:rPr>
        <w:t>5 April 2026</w:t>
      </w:r>
      <w:r>
        <w:fldChar w:fldCharType="end"/>
      </w:r>
    </w:p>
    <w:p w14:paraId="41C8F396" w14:textId="77777777" w:rsidR="00A856D5" w:rsidRDefault="00A856D5"/>
    <w:p w14:paraId="72A3D3EC" w14:textId="074B6431" w:rsidR="00A856D5" w:rsidRDefault="230FC621" w:rsidP="001203BA">
      <w:pPr>
        <w:jc w:val="center"/>
        <w:sectPr w:rsidR="00A856D5">
          <w:footerReference w:type="even" r:id="rId10"/>
          <w:footerReference w:type="default" r:id="rId11"/>
          <w:footerReference w:type="first" r:id="rId12"/>
          <w:pgSz w:w="11906" w:h="16838"/>
          <w:pgMar w:top="1440" w:right="1440" w:bottom="1440" w:left="1440" w:header="0" w:footer="708" w:gutter="0"/>
          <w:cols w:space="720"/>
          <w:formProt w:val="0"/>
          <w:docGrid w:linePitch="360"/>
        </w:sectPr>
      </w:pPr>
      <w:r>
        <w:rPr>
          <w:noProof/>
        </w:rPr>
        <w:drawing>
          <wp:inline distT="0" distB="0" distL="0" distR="0" wp14:anchorId="1B0AAC32" wp14:editId="0D4FB159">
            <wp:extent cx="4536013" cy="676469"/>
            <wp:effectExtent l="0" t="0" r="0" b="0"/>
            <wp:docPr id="786749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49483" name="drawi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6013" cy="676469"/>
                    </a:xfrm>
                    <a:prstGeom prst="rect">
                      <a:avLst/>
                    </a:prstGeom>
                  </pic:spPr>
                </pic:pic>
              </a:graphicData>
            </a:graphic>
          </wp:inline>
        </w:drawing>
      </w:r>
    </w:p>
    <w:sdt>
      <w:sdtPr>
        <w:id w:val="779352273"/>
        <w:docPartObj>
          <w:docPartGallery w:val="Table of Contents"/>
          <w:docPartUnique/>
        </w:docPartObj>
      </w:sdtPr>
      <w:sdtContent>
        <w:p w14:paraId="406425CA" w14:textId="77777777" w:rsidR="00A856D5" w:rsidRDefault="00000000">
          <w:pPr>
            <w:rPr>
              <w:b/>
              <w:bCs/>
              <w:sz w:val="32"/>
              <w:szCs w:val="32"/>
            </w:rPr>
          </w:pPr>
          <w:r>
            <w:rPr>
              <w:b/>
              <w:bCs/>
              <w:sz w:val="32"/>
              <w:szCs w:val="32"/>
            </w:rPr>
            <w:t>Contents</w:t>
          </w:r>
        </w:p>
        <w:p w14:paraId="00DF54F1" w14:textId="77777777" w:rsidR="00A856D5" w:rsidRDefault="00000000">
          <w:pPr>
            <w:pStyle w:val="TOC1"/>
            <w:tabs>
              <w:tab w:val="right" w:leader="dot" w:pos="9016"/>
            </w:tabs>
            <w:rPr>
              <w:rFonts w:asciiTheme="minorHAnsi" w:eastAsiaTheme="minorEastAsia" w:hAnsiTheme="minorHAnsi"/>
              <w:sz w:val="24"/>
              <w:szCs w:val="24"/>
              <w:lang w:eastAsia="en-AU"/>
            </w:rPr>
          </w:pPr>
          <w:r>
            <w:fldChar w:fldCharType="begin"/>
          </w:r>
          <w:r>
            <w:rPr>
              <w:rStyle w:val="IndexLink"/>
              <w:webHidden/>
            </w:rPr>
            <w:instrText xml:space="preserve"> TOC \z \o "1-3" \u \h</w:instrText>
          </w:r>
          <w:r>
            <w:rPr>
              <w:rStyle w:val="IndexLink"/>
            </w:rPr>
            <w:fldChar w:fldCharType="separate"/>
          </w:r>
          <w:hyperlink w:anchor="_Toc213418598">
            <w:r>
              <w:rPr>
                <w:rStyle w:val="IndexLink"/>
                <w:webHidden/>
              </w:rPr>
              <w:t>Executive Summary</w:t>
            </w:r>
            <w:r>
              <w:rPr>
                <w:webHidden/>
              </w:rPr>
              <w:fldChar w:fldCharType="begin"/>
            </w:r>
            <w:r>
              <w:rPr>
                <w:webHidden/>
              </w:rPr>
              <w:instrText>PAGEREF _Toc213418598 \h</w:instrText>
            </w:r>
            <w:r>
              <w:rPr>
                <w:webHidden/>
              </w:rPr>
            </w:r>
            <w:r>
              <w:rPr>
                <w:webHidden/>
              </w:rPr>
              <w:fldChar w:fldCharType="separate"/>
            </w:r>
            <w:r>
              <w:rPr>
                <w:rStyle w:val="IndexLink"/>
              </w:rPr>
              <w:tab/>
              <w:t>2</w:t>
            </w:r>
            <w:r>
              <w:rPr>
                <w:webHidden/>
              </w:rPr>
              <w:fldChar w:fldCharType="end"/>
            </w:r>
          </w:hyperlink>
        </w:p>
        <w:p w14:paraId="6F22EBB1"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599">
            <w:r>
              <w:rPr>
                <w:rStyle w:val="IndexLink"/>
                <w:webHidden/>
              </w:rPr>
              <w:t>1</w:t>
            </w:r>
            <w:r>
              <w:rPr>
                <w:rStyle w:val="IndexLink"/>
                <w:rFonts w:asciiTheme="minorHAnsi" w:eastAsiaTheme="minorEastAsia" w:hAnsiTheme="minorHAnsi"/>
                <w:sz w:val="24"/>
                <w:szCs w:val="24"/>
                <w:lang w:eastAsia="en-AU"/>
              </w:rPr>
              <w:tab/>
            </w:r>
            <w:r>
              <w:rPr>
                <w:rStyle w:val="IndexLink"/>
              </w:rPr>
              <w:t>Introduction</w:t>
            </w:r>
            <w:r>
              <w:rPr>
                <w:webHidden/>
              </w:rPr>
              <w:fldChar w:fldCharType="begin"/>
            </w:r>
            <w:r>
              <w:rPr>
                <w:webHidden/>
              </w:rPr>
              <w:instrText>PAGEREF _Toc213418599 \h</w:instrText>
            </w:r>
            <w:r>
              <w:rPr>
                <w:webHidden/>
              </w:rPr>
            </w:r>
            <w:r>
              <w:rPr>
                <w:webHidden/>
              </w:rPr>
              <w:fldChar w:fldCharType="separate"/>
            </w:r>
            <w:r>
              <w:rPr>
                <w:rStyle w:val="IndexLink"/>
              </w:rPr>
              <w:tab/>
              <w:t>3</w:t>
            </w:r>
            <w:r>
              <w:rPr>
                <w:webHidden/>
              </w:rPr>
              <w:fldChar w:fldCharType="end"/>
            </w:r>
          </w:hyperlink>
        </w:p>
        <w:p w14:paraId="243CCB15" w14:textId="77777777" w:rsidR="00A856D5" w:rsidRDefault="00000000">
          <w:pPr>
            <w:pStyle w:val="TOC2"/>
            <w:tabs>
              <w:tab w:val="left" w:pos="720"/>
              <w:tab w:val="right" w:leader="dot" w:pos="9016"/>
            </w:tabs>
            <w:rPr>
              <w:rFonts w:asciiTheme="minorHAnsi" w:eastAsiaTheme="minorEastAsia" w:hAnsiTheme="minorHAnsi"/>
              <w:sz w:val="24"/>
              <w:szCs w:val="24"/>
              <w:lang w:eastAsia="en-AU"/>
            </w:rPr>
          </w:pPr>
          <w:hyperlink w:anchor="_Toc213418600">
            <w:r>
              <w:rPr>
                <w:rStyle w:val="IndexLink"/>
                <w:webHidden/>
              </w:rPr>
              <w:t>1.1</w:t>
            </w:r>
            <w:r>
              <w:rPr>
                <w:rStyle w:val="IndexLink"/>
                <w:rFonts w:asciiTheme="minorHAnsi" w:eastAsiaTheme="minorEastAsia" w:hAnsiTheme="minorHAnsi"/>
                <w:sz w:val="24"/>
                <w:szCs w:val="24"/>
                <w:lang w:eastAsia="en-AU"/>
              </w:rPr>
              <w:tab/>
            </w:r>
            <w:r>
              <w:rPr>
                <w:rStyle w:val="IndexLink"/>
              </w:rPr>
              <w:t>This is a subsection</w:t>
            </w:r>
            <w:r>
              <w:rPr>
                <w:webHidden/>
              </w:rPr>
              <w:fldChar w:fldCharType="begin"/>
            </w:r>
            <w:r>
              <w:rPr>
                <w:webHidden/>
              </w:rPr>
              <w:instrText>PAGEREF _Toc213418600 \h</w:instrText>
            </w:r>
            <w:r>
              <w:rPr>
                <w:webHidden/>
              </w:rPr>
            </w:r>
            <w:r>
              <w:rPr>
                <w:webHidden/>
              </w:rPr>
              <w:fldChar w:fldCharType="separate"/>
            </w:r>
            <w:r>
              <w:rPr>
                <w:rStyle w:val="IndexLink"/>
              </w:rPr>
              <w:tab/>
              <w:t>3</w:t>
            </w:r>
            <w:r>
              <w:rPr>
                <w:webHidden/>
              </w:rPr>
              <w:fldChar w:fldCharType="end"/>
            </w:r>
          </w:hyperlink>
        </w:p>
        <w:p w14:paraId="015B81D3" w14:textId="77777777" w:rsidR="00A856D5" w:rsidRDefault="00000000">
          <w:pPr>
            <w:pStyle w:val="TOC3"/>
            <w:tabs>
              <w:tab w:val="left" w:pos="1200"/>
              <w:tab w:val="right" w:leader="dot" w:pos="9016"/>
            </w:tabs>
            <w:rPr>
              <w:rFonts w:asciiTheme="minorHAnsi" w:eastAsiaTheme="minorEastAsia" w:hAnsiTheme="minorHAnsi"/>
              <w:sz w:val="24"/>
              <w:szCs w:val="24"/>
              <w:lang w:eastAsia="en-AU"/>
            </w:rPr>
          </w:pPr>
          <w:hyperlink w:anchor="_Toc213418601">
            <w:r>
              <w:rPr>
                <w:rStyle w:val="IndexLink"/>
                <w:webHidden/>
              </w:rPr>
              <w:t>1.1.1</w:t>
            </w:r>
            <w:r>
              <w:rPr>
                <w:rStyle w:val="IndexLink"/>
                <w:rFonts w:asciiTheme="minorHAnsi" w:eastAsiaTheme="minorEastAsia" w:hAnsiTheme="minorHAnsi"/>
                <w:sz w:val="24"/>
                <w:szCs w:val="24"/>
                <w:lang w:eastAsia="en-AU"/>
              </w:rPr>
              <w:tab/>
            </w:r>
            <w:r>
              <w:rPr>
                <w:rStyle w:val="IndexLink"/>
              </w:rPr>
              <w:t>This is a subsubsection</w:t>
            </w:r>
            <w:r>
              <w:rPr>
                <w:webHidden/>
              </w:rPr>
              <w:fldChar w:fldCharType="begin"/>
            </w:r>
            <w:r>
              <w:rPr>
                <w:webHidden/>
              </w:rPr>
              <w:instrText>PAGEREF _Toc213418601 \h</w:instrText>
            </w:r>
            <w:r>
              <w:rPr>
                <w:webHidden/>
              </w:rPr>
            </w:r>
            <w:r>
              <w:rPr>
                <w:webHidden/>
              </w:rPr>
              <w:fldChar w:fldCharType="separate"/>
            </w:r>
            <w:r>
              <w:rPr>
                <w:rStyle w:val="IndexLink"/>
              </w:rPr>
              <w:tab/>
              <w:t>3</w:t>
            </w:r>
            <w:r>
              <w:rPr>
                <w:webHidden/>
              </w:rPr>
              <w:fldChar w:fldCharType="end"/>
            </w:r>
          </w:hyperlink>
        </w:p>
        <w:p w14:paraId="08F4727D"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02">
            <w:r>
              <w:rPr>
                <w:rStyle w:val="IndexLink"/>
                <w:webHidden/>
              </w:rPr>
              <w:t>2</w:t>
            </w:r>
            <w:r>
              <w:rPr>
                <w:rStyle w:val="IndexLink"/>
                <w:rFonts w:asciiTheme="minorHAnsi" w:eastAsiaTheme="minorEastAsia" w:hAnsiTheme="minorHAnsi"/>
                <w:sz w:val="24"/>
                <w:szCs w:val="24"/>
                <w:lang w:eastAsia="en-AU"/>
              </w:rPr>
              <w:tab/>
            </w:r>
            <w:r>
              <w:rPr>
                <w:rStyle w:val="IndexLink"/>
              </w:rPr>
              <w:t>Trial design</w:t>
            </w:r>
            <w:r>
              <w:rPr>
                <w:webHidden/>
              </w:rPr>
              <w:fldChar w:fldCharType="begin"/>
            </w:r>
            <w:r>
              <w:rPr>
                <w:webHidden/>
              </w:rPr>
              <w:instrText>PAGEREF _Toc213418602 \h</w:instrText>
            </w:r>
            <w:r>
              <w:rPr>
                <w:webHidden/>
              </w:rPr>
            </w:r>
            <w:r>
              <w:rPr>
                <w:webHidden/>
              </w:rPr>
              <w:fldChar w:fldCharType="separate"/>
            </w:r>
            <w:r>
              <w:rPr>
                <w:rStyle w:val="IndexLink"/>
              </w:rPr>
              <w:tab/>
              <w:t>4</w:t>
            </w:r>
            <w:r>
              <w:rPr>
                <w:webHidden/>
              </w:rPr>
              <w:fldChar w:fldCharType="end"/>
            </w:r>
          </w:hyperlink>
        </w:p>
        <w:p w14:paraId="3DD33713"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03">
            <w:r>
              <w:rPr>
                <w:rStyle w:val="IndexLink"/>
                <w:webHidden/>
              </w:rPr>
              <w:t>3</w:t>
            </w:r>
            <w:r>
              <w:rPr>
                <w:rStyle w:val="IndexLink"/>
                <w:rFonts w:asciiTheme="minorHAnsi" w:eastAsiaTheme="minorEastAsia" w:hAnsiTheme="minorHAnsi"/>
                <w:sz w:val="24"/>
                <w:szCs w:val="24"/>
                <w:lang w:eastAsia="en-AU"/>
              </w:rPr>
              <w:tab/>
            </w:r>
            <w:r>
              <w:rPr>
                <w:rStyle w:val="IndexLink"/>
              </w:rPr>
              <w:t>Exploratory data analysis</w:t>
            </w:r>
            <w:r>
              <w:rPr>
                <w:webHidden/>
              </w:rPr>
              <w:fldChar w:fldCharType="begin"/>
            </w:r>
            <w:r>
              <w:rPr>
                <w:webHidden/>
              </w:rPr>
              <w:instrText>PAGEREF _Toc213418603 \h</w:instrText>
            </w:r>
            <w:r>
              <w:rPr>
                <w:webHidden/>
              </w:rPr>
            </w:r>
            <w:r>
              <w:rPr>
                <w:webHidden/>
              </w:rPr>
              <w:fldChar w:fldCharType="separate"/>
            </w:r>
            <w:r>
              <w:rPr>
                <w:rStyle w:val="IndexLink"/>
              </w:rPr>
              <w:tab/>
              <w:t>5</w:t>
            </w:r>
            <w:r>
              <w:rPr>
                <w:webHidden/>
              </w:rPr>
              <w:fldChar w:fldCharType="end"/>
            </w:r>
          </w:hyperlink>
        </w:p>
        <w:p w14:paraId="5B3241D4"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04">
            <w:r>
              <w:rPr>
                <w:rStyle w:val="IndexLink"/>
                <w:webHidden/>
              </w:rPr>
              <w:t>4</w:t>
            </w:r>
            <w:r>
              <w:rPr>
                <w:rStyle w:val="IndexLink"/>
                <w:rFonts w:asciiTheme="minorHAnsi" w:eastAsiaTheme="minorEastAsia" w:hAnsiTheme="minorHAnsi"/>
                <w:sz w:val="24"/>
                <w:szCs w:val="24"/>
                <w:lang w:eastAsia="en-AU"/>
              </w:rPr>
              <w:tab/>
            </w:r>
            <w:r>
              <w:rPr>
                <w:rStyle w:val="IndexLink"/>
              </w:rPr>
              <w:t>Methods</w:t>
            </w:r>
            <w:r>
              <w:rPr>
                <w:webHidden/>
              </w:rPr>
              <w:fldChar w:fldCharType="begin"/>
            </w:r>
            <w:r>
              <w:rPr>
                <w:webHidden/>
              </w:rPr>
              <w:instrText>PAGEREF _Toc213418604 \h</w:instrText>
            </w:r>
            <w:r>
              <w:rPr>
                <w:webHidden/>
              </w:rPr>
            </w:r>
            <w:r>
              <w:rPr>
                <w:webHidden/>
              </w:rPr>
              <w:fldChar w:fldCharType="separate"/>
            </w:r>
            <w:r>
              <w:rPr>
                <w:rStyle w:val="IndexLink"/>
              </w:rPr>
              <w:tab/>
              <w:t>6</w:t>
            </w:r>
            <w:r>
              <w:rPr>
                <w:webHidden/>
              </w:rPr>
              <w:fldChar w:fldCharType="end"/>
            </w:r>
          </w:hyperlink>
        </w:p>
        <w:p w14:paraId="6780692C"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05">
            <w:r>
              <w:rPr>
                <w:rStyle w:val="IndexLink"/>
                <w:webHidden/>
              </w:rPr>
              <w:t>5</w:t>
            </w:r>
            <w:r>
              <w:rPr>
                <w:rStyle w:val="IndexLink"/>
                <w:rFonts w:asciiTheme="minorHAnsi" w:eastAsiaTheme="minorEastAsia" w:hAnsiTheme="minorHAnsi"/>
                <w:sz w:val="24"/>
                <w:szCs w:val="24"/>
                <w:lang w:eastAsia="en-AU"/>
              </w:rPr>
              <w:tab/>
            </w:r>
            <w:r>
              <w:rPr>
                <w:rStyle w:val="IndexLink"/>
              </w:rPr>
              <w:t>Results and discussion</w:t>
            </w:r>
            <w:r>
              <w:rPr>
                <w:webHidden/>
              </w:rPr>
              <w:fldChar w:fldCharType="begin"/>
            </w:r>
            <w:r>
              <w:rPr>
                <w:webHidden/>
              </w:rPr>
              <w:instrText>PAGEREF _Toc213418605 \h</w:instrText>
            </w:r>
            <w:r>
              <w:rPr>
                <w:webHidden/>
              </w:rPr>
            </w:r>
            <w:r>
              <w:rPr>
                <w:webHidden/>
              </w:rPr>
              <w:fldChar w:fldCharType="separate"/>
            </w:r>
            <w:r>
              <w:rPr>
                <w:rStyle w:val="IndexLink"/>
              </w:rPr>
              <w:tab/>
              <w:t>7</w:t>
            </w:r>
            <w:r>
              <w:rPr>
                <w:webHidden/>
              </w:rPr>
              <w:fldChar w:fldCharType="end"/>
            </w:r>
          </w:hyperlink>
        </w:p>
        <w:p w14:paraId="40D30015"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06">
            <w:r>
              <w:rPr>
                <w:rStyle w:val="IndexLink"/>
                <w:webHidden/>
              </w:rPr>
              <w:t>6</w:t>
            </w:r>
            <w:r>
              <w:rPr>
                <w:rStyle w:val="IndexLink"/>
                <w:rFonts w:asciiTheme="minorHAnsi" w:eastAsiaTheme="minorEastAsia" w:hAnsiTheme="minorHAnsi"/>
                <w:sz w:val="24"/>
                <w:szCs w:val="24"/>
                <w:lang w:eastAsia="en-AU"/>
              </w:rPr>
              <w:tab/>
            </w:r>
            <w:r>
              <w:rPr>
                <w:rStyle w:val="IndexLink"/>
              </w:rPr>
              <w:t>Datasets and metadata</w:t>
            </w:r>
            <w:r>
              <w:rPr>
                <w:webHidden/>
              </w:rPr>
              <w:fldChar w:fldCharType="begin"/>
            </w:r>
            <w:r>
              <w:rPr>
                <w:webHidden/>
              </w:rPr>
              <w:instrText>PAGEREF _Toc213418606 \h</w:instrText>
            </w:r>
            <w:r>
              <w:rPr>
                <w:webHidden/>
              </w:rPr>
            </w:r>
            <w:r>
              <w:rPr>
                <w:webHidden/>
              </w:rPr>
              <w:fldChar w:fldCharType="separate"/>
            </w:r>
            <w:r>
              <w:rPr>
                <w:rStyle w:val="IndexLink"/>
              </w:rPr>
              <w:tab/>
              <w:t>8</w:t>
            </w:r>
            <w:r>
              <w:rPr>
                <w:webHidden/>
              </w:rPr>
              <w:fldChar w:fldCharType="end"/>
            </w:r>
          </w:hyperlink>
        </w:p>
        <w:p w14:paraId="2688CA24"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07">
            <w:r>
              <w:rPr>
                <w:rStyle w:val="IndexLink"/>
                <w:webHidden/>
              </w:rPr>
              <w:t>7</w:t>
            </w:r>
            <w:r>
              <w:rPr>
                <w:rStyle w:val="IndexLink"/>
                <w:rFonts w:asciiTheme="minorHAnsi" w:eastAsiaTheme="minorEastAsia" w:hAnsiTheme="minorHAnsi"/>
                <w:sz w:val="24"/>
                <w:szCs w:val="24"/>
                <w:lang w:eastAsia="en-AU"/>
              </w:rPr>
              <w:tab/>
            </w:r>
            <w:r>
              <w:rPr>
                <w:rStyle w:val="IndexLink"/>
              </w:rPr>
              <w:t>Trial location maps</w:t>
            </w:r>
            <w:r>
              <w:rPr>
                <w:webHidden/>
              </w:rPr>
              <w:fldChar w:fldCharType="begin"/>
            </w:r>
            <w:r>
              <w:rPr>
                <w:webHidden/>
              </w:rPr>
              <w:instrText>PAGEREF _Toc213418607 \h</w:instrText>
            </w:r>
            <w:r>
              <w:rPr>
                <w:webHidden/>
              </w:rPr>
            </w:r>
            <w:r>
              <w:rPr>
                <w:webHidden/>
              </w:rPr>
              <w:fldChar w:fldCharType="separate"/>
            </w:r>
            <w:r>
              <w:rPr>
                <w:rStyle w:val="IndexLink"/>
              </w:rPr>
              <w:tab/>
              <w:t>9</w:t>
            </w:r>
            <w:r>
              <w:rPr>
                <w:webHidden/>
              </w:rPr>
              <w:fldChar w:fldCharType="end"/>
            </w:r>
          </w:hyperlink>
        </w:p>
        <w:p w14:paraId="21CFE6EF"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08">
            <w:r>
              <w:rPr>
                <w:rStyle w:val="IndexLink"/>
                <w:webHidden/>
              </w:rPr>
              <w:t>8</w:t>
            </w:r>
            <w:r>
              <w:rPr>
                <w:rStyle w:val="IndexLink"/>
                <w:rFonts w:asciiTheme="minorHAnsi" w:eastAsiaTheme="minorEastAsia" w:hAnsiTheme="minorHAnsi"/>
                <w:sz w:val="24"/>
                <w:szCs w:val="24"/>
                <w:lang w:eastAsia="en-AU"/>
              </w:rPr>
              <w:tab/>
            </w:r>
            <w:r>
              <w:rPr>
                <w:rStyle w:val="IndexLink"/>
              </w:rPr>
              <w:t>References</w:t>
            </w:r>
            <w:r>
              <w:rPr>
                <w:webHidden/>
              </w:rPr>
              <w:fldChar w:fldCharType="begin"/>
            </w:r>
            <w:r>
              <w:rPr>
                <w:webHidden/>
              </w:rPr>
              <w:instrText>PAGEREF _Toc213418608 \h</w:instrText>
            </w:r>
            <w:r>
              <w:rPr>
                <w:webHidden/>
              </w:rPr>
            </w:r>
            <w:r>
              <w:rPr>
                <w:webHidden/>
              </w:rPr>
              <w:fldChar w:fldCharType="separate"/>
            </w:r>
            <w:r>
              <w:rPr>
                <w:rStyle w:val="IndexLink"/>
              </w:rPr>
              <w:tab/>
              <w:t>10</w:t>
            </w:r>
            <w:r>
              <w:rPr>
                <w:webHidden/>
              </w:rPr>
              <w:fldChar w:fldCharType="end"/>
            </w:r>
          </w:hyperlink>
        </w:p>
        <w:p w14:paraId="2ED5BDC1"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09">
            <w:r>
              <w:rPr>
                <w:rStyle w:val="IndexLink"/>
                <w:webHidden/>
              </w:rPr>
              <w:t>A</w:t>
            </w:r>
            <w:r>
              <w:rPr>
                <w:rStyle w:val="IndexLink"/>
                <w:rFonts w:asciiTheme="minorHAnsi" w:eastAsiaTheme="minorEastAsia" w:hAnsiTheme="minorHAnsi"/>
                <w:sz w:val="24"/>
                <w:szCs w:val="24"/>
                <w:lang w:eastAsia="en-AU"/>
              </w:rPr>
              <w:tab/>
            </w:r>
            <w:r>
              <w:rPr>
                <w:rStyle w:val="IndexLink"/>
              </w:rPr>
              <w:t>This is an appendix</w:t>
            </w:r>
            <w:r>
              <w:rPr>
                <w:webHidden/>
              </w:rPr>
              <w:fldChar w:fldCharType="begin"/>
            </w:r>
            <w:r>
              <w:rPr>
                <w:webHidden/>
              </w:rPr>
              <w:instrText>PAGEREF _Toc213418609 \h</w:instrText>
            </w:r>
            <w:r>
              <w:rPr>
                <w:webHidden/>
              </w:rPr>
            </w:r>
            <w:r>
              <w:rPr>
                <w:webHidden/>
              </w:rPr>
              <w:fldChar w:fldCharType="separate"/>
            </w:r>
            <w:r>
              <w:rPr>
                <w:rStyle w:val="IndexLink"/>
              </w:rPr>
              <w:tab/>
              <w:t>11</w:t>
            </w:r>
            <w:r>
              <w:rPr>
                <w:webHidden/>
              </w:rPr>
              <w:fldChar w:fldCharType="end"/>
            </w:r>
          </w:hyperlink>
        </w:p>
        <w:p w14:paraId="43374C41" w14:textId="77777777" w:rsidR="00A856D5" w:rsidRDefault="00000000">
          <w:pPr>
            <w:pStyle w:val="TOC1"/>
            <w:tabs>
              <w:tab w:val="left" w:pos="440"/>
              <w:tab w:val="right" w:leader="dot" w:pos="9016"/>
            </w:tabs>
            <w:rPr>
              <w:rFonts w:asciiTheme="minorHAnsi" w:eastAsiaTheme="minorEastAsia" w:hAnsiTheme="minorHAnsi"/>
              <w:sz w:val="24"/>
              <w:szCs w:val="24"/>
              <w:lang w:eastAsia="en-AU"/>
            </w:rPr>
          </w:pPr>
          <w:hyperlink w:anchor="_Toc213418610">
            <w:r>
              <w:rPr>
                <w:rStyle w:val="IndexLink"/>
                <w:webHidden/>
              </w:rPr>
              <w:t>B</w:t>
            </w:r>
            <w:r>
              <w:rPr>
                <w:rStyle w:val="IndexLink"/>
                <w:rFonts w:asciiTheme="minorHAnsi" w:eastAsiaTheme="minorEastAsia" w:hAnsiTheme="minorHAnsi"/>
                <w:sz w:val="24"/>
                <w:szCs w:val="24"/>
                <w:lang w:eastAsia="en-AU"/>
              </w:rPr>
              <w:tab/>
            </w:r>
            <w:r>
              <w:rPr>
                <w:rStyle w:val="IndexLink"/>
              </w:rPr>
              <w:t>This is another appendix</w:t>
            </w:r>
            <w:r>
              <w:rPr>
                <w:webHidden/>
              </w:rPr>
              <w:fldChar w:fldCharType="begin"/>
            </w:r>
            <w:r>
              <w:rPr>
                <w:webHidden/>
              </w:rPr>
              <w:instrText>PAGEREF _Toc213418610 \h</w:instrText>
            </w:r>
            <w:r>
              <w:rPr>
                <w:webHidden/>
              </w:rPr>
            </w:r>
            <w:r>
              <w:rPr>
                <w:webHidden/>
              </w:rPr>
              <w:fldChar w:fldCharType="separate"/>
            </w:r>
            <w:r>
              <w:rPr>
                <w:rStyle w:val="IndexLink"/>
              </w:rPr>
              <w:tab/>
              <w:t>12</w:t>
            </w:r>
            <w:r>
              <w:rPr>
                <w:webHidden/>
              </w:rPr>
              <w:fldChar w:fldCharType="end"/>
            </w:r>
          </w:hyperlink>
        </w:p>
        <w:p w14:paraId="0D0B940D" w14:textId="77777777" w:rsidR="00A856D5" w:rsidRDefault="00000000">
          <w:r>
            <w:fldChar w:fldCharType="end"/>
          </w:r>
        </w:p>
      </w:sdtContent>
    </w:sdt>
    <w:p w14:paraId="0E27B00A" w14:textId="77777777" w:rsidR="00A856D5" w:rsidRDefault="00A856D5">
      <w:pPr>
        <w:sectPr w:rsidR="00A856D5">
          <w:footerReference w:type="even" r:id="rId14"/>
          <w:footerReference w:type="default" r:id="rId15"/>
          <w:footerReference w:type="first" r:id="rId16"/>
          <w:pgSz w:w="11906" w:h="16838"/>
          <w:pgMar w:top="1440" w:right="1440" w:bottom="1440" w:left="1440" w:header="0" w:footer="708" w:gutter="0"/>
          <w:pgNumType w:start="1"/>
          <w:cols w:space="720"/>
          <w:formProt w:val="0"/>
          <w:docGrid w:linePitch="360"/>
        </w:sectPr>
      </w:pPr>
    </w:p>
    <w:p w14:paraId="2664F4B3" w14:textId="77777777" w:rsidR="00A856D5" w:rsidRDefault="00000000">
      <w:pPr>
        <w:pStyle w:val="Heading1"/>
      </w:pPr>
      <w:bookmarkStart w:id="0" w:name="_Toc213418598"/>
      <w:r>
        <w:lastRenderedPageBreak/>
        <w:t>Executive Summary</w:t>
      </w:r>
      <w:bookmarkEnd w:id="0"/>
    </w:p>
    <w:p w14:paraId="3BFC9D97" w14:textId="77777777" w:rsidR="00A856D5" w:rsidRDefault="00000000">
      <w:r>
        <w:t>Executive summary goes here. Summarise the work that was provided by AAGI and the main results. (Try to limit this to a single page.)</w:t>
      </w:r>
    </w:p>
    <w:p w14:paraId="60061E4C" w14:textId="77777777" w:rsidR="00A856D5" w:rsidRDefault="00A856D5"/>
    <w:p w14:paraId="44EAFD9C" w14:textId="77777777" w:rsidR="00A856D5" w:rsidRDefault="00A856D5">
      <w:pPr>
        <w:sectPr w:rsidR="00A856D5">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20"/>
          <w:formProt w:val="0"/>
          <w:docGrid w:linePitch="360"/>
        </w:sectPr>
      </w:pPr>
    </w:p>
    <w:p w14:paraId="3E7A9F1C" w14:textId="77777777" w:rsidR="00A856D5" w:rsidRDefault="00000000">
      <w:pPr>
        <w:pStyle w:val="Heading1"/>
        <w:numPr>
          <w:ilvl w:val="0"/>
          <w:numId w:val="1"/>
        </w:numPr>
      </w:pPr>
      <w:bookmarkStart w:id="1" w:name="_Toc213418599"/>
      <w:r>
        <w:lastRenderedPageBreak/>
        <w:t>Introduction</w:t>
      </w:r>
      <w:bookmarkEnd w:id="1"/>
    </w:p>
    <w:p w14:paraId="55AA551F" w14:textId="77777777" w:rsidR="00A856D5" w:rsidRDefault="00000000">
      <w:r>
        <w:t xml:space="preserve">The report body text goes here. </w:t>
      </w:r>
    </w:p>
    <w:p w14:paraId="082EC8FB" w14:textId="77777777" w:rsidR="00A856D5" w:rsidRDefault="00000000">
      <w:r>
        <w:t>Note that the following section titles are provided as a guide, but feel free to modify them in any way that you like if they are not relevant to your work or if using a different set of titles enhances the readability of your report.</w:t>
      </w:r>
    </w:p>
    <w:p w14:paraId="0CEEDF40" w14:textId="77777777" w:rsidR="00A856D5" w:rsidRDefault="00000000">
      <w:r>
        <w:t>Use AAGI theme colours for emphasis (</w:t>
      </w:r>
      <w:r>
        <w:rPr>
          <w:color w:val="00808B"/>
        </w:rPr>
        <w:t>AAGI blue: #00808b</w:t>
      </w:r>
      <w:r>
        <w:t xml:space="preserve">, </w:t>
      </w:r>
      <w:r>
        <w:rPr>
          <w:color w:val="B6D438"/>
        </w:rPr>
        <w:t>AAGI green: #b6d438</w:t>
      </w:r>
      <w:r>
        <w:t xml:space="preserve">, </w:t>
      </w:r>
      <w:r>
        <w:rPr>
          <w:color w:val="414042"/>
        </w:rPr>
        <w:t>AAGI black: #414042</w:t>
      </w:r>
      <w:r>
        <w:t>).</w:t>
      </w:r>
    </w:p>
    <w:p w14:paraId="499C9ED8" w14:textId="77777777" w:rsidR="00A856D5" w:rsidRDefault="00000000">
      <w:r>
        <w:t xml:space="preserve">Use the built-in Word Citation manager to handle parenthetical citations, e.g., </w:t>
      </w:r>
      <w:sdt>
        <w:sdtPr>
          <w:id w:val="1748216628"/>
          <w:citation/>
        </w:sdtPr>
        <w:sdtContent>
          <w:r>
            <w:fldChar w:fldCharType="begin"/>
          </w:r>
          <w:r>
            <w:instrText xml:space="preserve"> CITATION Per24 \l 3081 </w:instrText>
          </w:r>
          <w:r>
            <w:fldChar w:fldCharType="separate"/>
          </w:r>
          <w:r>
            <w:t>(Person, 2024)</w:t>
          </w:r>
          <w:r>
            <w:fldChar w:fldCharType="end"/>
          </w:r>
        </w:sdtContent>
      </w:sdt>
      <w:r>
        <w:t xml:space="preserve">, and in-text citations, e.g., Person </w:t>
      </w:r>
      <w:sdt>
        <w:sdtPr>
          <w:id w:val="1360546068"/>
          <w:citation/>
        </w:sdtPr>
        <w:sdtContent>
          <w:r>
            <w:fldChar w:fldCharType="begin"/>
          </w:r>
          <w:r>
            <w:instrText xml:space="preserve">CITATION Per24 \n  \t  \l 3081 </w:instrText>
          </w:r>
          <w:r>
            <w:fldChar w:fldCharType="separate"/>
          </w:r>
          <w:r>
            <w:t>(2024)</w:t>
          </w:r>
          <w:r>
            <w:fldChar w:fldCharType="end"/>
          </w:r>
        </w:sdtContent>
      </w:sdt>
      <w:r>
        <w:t>.</w:t>
      </w:r>
    </w:p>
    <w:p w14:paraId="28FD1737" w14:textId="77777777" w:rsidR="00A856D5" w:rsidRDefault="00000000">
      <w:r>
        <w:t xml:space="preserve">A simple AAGI-themed table is the default new table created (via Insert → Table in the top ribbon), as shown in </w:t>
      </w:r>
      <w:r>
        <w:fldChar w:fldCharType="begin"/>
      </w:r>
      <w:r>
        <w:instrText xml:space="preserve"> REF _Ref213411494 \h </w:instrText>
      </w:r>
      <w:r>
        <w:fldChar w:fldCharType="separate"/>
      </w:r>
      <w:r>
        <w:t>Table 1</w:t>
      </w:r>
      <w:r>
        <w:fldChar w:fldCharType="end"/>
      </w:r>
      <w:r>
        <w:t>.</w:t>
      </w:r>
    </w:p>
    <w:p w14:paraId="5D3375A4" w14:textId="77777777" w:rsidR="00A856D5" w:rsidRDefault="00000000">
      <w:pPr>
        <w:pStyle w:val="Caption"/>
        <w:jc w:val="center"/>
      </w:pPr>
      <w:bookmarkStart w:id="2" w:name="_Ref213411494"/>
      <w:r>
        <w:rPr>
          <w:color w:val="00808B"/>
        </w:rPr>
        <w:t xml:space="preserve">Table </w:t>
      </w:r>
      <w:r>
        <w:rPr>
          <w:color w:val="00808B"/>
        </w:rPr>
        <w:fldChar w:fldCharType="begin"/>
      </w:r>
      <w:r>
        <w:rPr>
          <w:color w:val="00808B"/>
        </w:rPr>
        <w:instrText xml:space="preserve"> SEQ Table \* ARABIC </w:instrText>
      </w:r>
      <w:r>
        <w:rPr>
          <w:color w:val="00808B"/>
        </w:rPr>
        <w:fldChar w:fldCharType="separate"/>
      </w:r>
      <w:r>
        <w:rPr>
          <w:color w:val="00808B"/>
        </w:rPr>
        <w:t>1</w:t>
      </w:r>
      <w:r>
        <w:rPr>
          <w:color w:val="00808B"/>
        </w:rPr>
        <w:fldChar w:fldCharType="end"/>
      </w:r>
      <w:bookmarkEnd w:id="2"/>
      <w:r>
        <w:rPr>
          <w:color w:val="auto"/>
        </w:rPr>
        <w:t>:</w:t>
      </w:r>
      <w:r>
        <w:t xml:space="preserve"> An AAGI-themed table.</w:t>
      </w:r>
    </w:p>
    <w:tbl>
      <w:tblPr>
        <w:tblStyle w:val="AAGITableStyle"/>
        <w:tblW w:w="9016" w:type="dxa"/>
        <w:tblLayout w:type="fixed"/>
        <w:tblLook w:val="04A0" w:firstRow="1" w:lastRow="0" w:firstColumn="1" w:lastColumn="0" w:noHBand="0" w:noVBand="1"/>
      </w:tblPr>
      <w:tblGrid>
        <w:gridCol w:w="4508"/>
        <w:gridCol w:w="4508"/>
      </w:tblGrid>
      <w:tr w:rsidR="00A856D5" w14:paraId="56660BB6" w14:textId="77777777" w:rsidTr="00A856D5">
        <w:trPr>
          <w:cnfStyle w:val="100000000000" w:firstRow="1" w:lastRow="0" w:firstColumn="0" w:lastColumn="0" w:oddVBand="0" w:evenVBand="0" w:oddHBand="0" w:evenHBand="0" w:firstRowFirstColumn="0" w:firstRowLastColumn="0" w:lastRowFirstColumn="0" w:lastRowLastColumn="0"/>
        </w:trPr>
        <w:tc>
          <w:tcPr>
            <w:tcW w:w="4508" w:type="dxa"/>
          </w:tcPr>
          <w:p w14:paraId="7BF9B6FB" w14:textId="77777777" w:rsidR="00A856D5" w:rsidRDefault="00000000">
            <w:pPr>
              <w:spacing w:after="0" w:line="240" w:lineRule="auto"/>
              <w:jc w:val="left"/>
              <w:rPr>
                <w:rFonts w:eastAsia="Aptos"/>
                <w:color w:val="FFFFFF" w:themeColor="background1"/>
              </w:rPr>
            </w:pPr>
            <w:r>
              <w:rPr>
                <w:rFonts w:eastAsia="Aptos"/>
                <w:color w:val="FFFFFF" w:themeColor="background1"/>
              </w:rPr>
              <w:t>Table Heading</w:t>
            </w:r>
          </w:p>
        </w:tc>
        <w:tc>
          <w:tcPr>
            <w:tcW w:w="4508" w:type="dxa"/>
          </w:tcPr>
          <w:p w14:paraId="1A10E66A" w14:textId="77777777" w:rsidR="00A856D5" w:rsidRDefault="00000000">
            <w:pPr>
              <w:spacing w:after="0" w:line="240" w:lineRule="auto"/>
              <w:jc w:val="left"/>
              <w:rPr>
                <w:rFonts w:eastAsia="Aptos"/>
                <w:color w:val="FFFFFF" w:themeColor="background1"/>
              </w:rPr>
            </w:pPr>
            <w:r>
              <w:rPr>
                <w:rFonts w:eastAsia="Aptos"/>
                <w:color w:val="FFFFFF" w:themeColor="background1"/>
              </w:rPr>
              <w:t>Next Heading</w:t>
            </w:r>
          </w:p>
        </w:tc>
      </w:tr>
      <w:tr w:rsidR="00A856D5" w14:paraId="199A5042" w14:textId="77777777" w:rsidTr="00A856D5">
        <w:tc>
          <w:tcPr>
            <w:tcW w:w="4508" w:type="dxa"/>
          </w:tcPr>
          <w:p w14:paraId="60F96333" w14:textId="77777777" w:rsidR="00A856D5" w:rsidRDefault="00000000">
            <w:pPr>
              <w:spacing w:after="0" w:line="240" w:lineRule="auto"/>
              <w:jc w:val="left"/>
              <w:rPr>
                <w:rFonts w:eastAsia="Aptos"/>
                <w:color w:val="000000" w:themeColor="text1"/>
              </w:rPr>
            </w:pPr>
            <w:r>
              <w:rPr>
                <w:rFonts w:eastAsia="Aptos"/>
                <w:color w:val="000000" w:themeColor="text1"/>
              </w:rPr>
              <w:t>blah</w:t>
            </w:r>
          </w:p>
        </w:tc>
        <w:tc>
          <w:tcPr>
            <w:tcW w:w="4508" w:type="dxa"/>
          </w:tcPr>
          <w:p w14:paraId="5FCD5EC4" w14:textId="77777777" w:rsidR="00A856D5" w:rsidRDefault="00000000">
            <w:pPr>
              <w:spacing w:after="0" w:line="240" w:lineRule="auto"/>
              <w:jc w:val="left"/>
              <w:rPr>
                <w:rFonts w:eastAsia="Aptos"/>
                <w:color w:val="000000" w:themeColor="text1"/>
              </w:rPr>
            </w:pPr>
            <w:r>
              <w:rPr>
                <w:rFonts w:eastAsia="Aptos"/>
                <w:color w:val="000000" w:themeColor="text1"/>
              </w:rPr>
              <w:t>3</w:t>
            </w:r>
          </w:p>
        </w:tc>
      </w:tr>
      <w:tr w:rsidR="00A856D5" w14:paraId="4B94D5A5" w14:textId="77777777" w:rsidTr="00A856D5">
        <w:tc>
          <w:tcPr>
            <w:tcW w:w="4508" w:type="dxa"/>
          </w:tcPr>
          <w:p w14:paraId="3DEEC669" w14:textId="77777777" w:rsidR="00A856D5" w:rsidRDefault="00A856D5">
            <w:pPr>
              <w:spacing w:after="0" w:line="240" w:lineRule="auto"/>
              <w:jc w:val="left"/>
              <w:rPr>
                <w:rFonts w:eastAsia="Aptos"/>
                <w:color w:val="000000" w:themeColor="text1"/>
              </w:rPr>
            </w:pPr>
          </w:p>
        </w:tc>
        <w:tc>
          <w:tcPr>
            <w:tcW w:w="4508" w:type="dxa"/>
          </w:tcPr>
          <w:p w14:paraId="3656B9AB" w14:textId="77777777" w:rsidR="00A856D5" w:rsidRDefault="00A856D5">
            <w:pPr>
              <w:spacing w:after="0" w:line="240" w:lineRule="auto"/>
              <w:jc w:val="left"/>
              <w:rPr>
                <w:rFonts w:eastAsia="Aptos"/>
                <w:color w:val="000000" w:themeColor="text1"/>
              </w:rPr>
            </w:pPr>
          </w:p>
        </w:tc>
      </w:tr>
    </w:tbl>
    <w:p w14:paraId="45FB0818" w14:textId="77777777" w:rsidR="00A856D5" w:rsidRDefault="00A856D5"/>
    <w:p w14:paraId="1CB7CFF0" w14:textId="77777777" w:rsidR="00A856D5" w:rsidRDefault="00000000">
      <w:r>
        <w:t>You can use the following shape template for emphatic notes throughout the report if you like:</w:t>
      </w:r>
    </w:p>
    <w:p w14:paraId="4F2A90ED" w14:textId="77777777" w:rsidR="00A856D5" w:rsidRDefault="00000000">
      <w:r>
        <w:rPr>
          <w:noProof/>
        </w:rPr>
        <mc:AlternateContent>
          <mc:Choice Requires="wpg">
            <w:drawing>
              <wp:inline distT="0" distB="0" distL="0" distR="0" wp14:anchorId="1FA85554" wp14:editId="07777777">
                <wp:extent cx="5731510" cy="829310"/>
                <wp:effectExtent l="0" t="0" r="2540" b="8890"/>
                <wp:docPr id="3" name="Group 1"/>
                <wp:cNvGraphicFramePr/>
                <a:graphic xmlns:a="http://schemas.openxmlformats.org/drawingml/2006/main">
                  <a:graphicData uri="http://schemas.microsoft.com/office/word/2010/wordprocessingGroup">
                    <wpg:wgp>
                      <wpg:cNvGrpSpPr/>
                      <wpg:grpSpPr>
                        <a:xfrm>
                          <a:off x="0" y="0"/>
                          <a:ext cx="5731560" cy="829440"/>
                          <a:chOff x="0" y="0"/>
                          <a:chExt cx="5731560" cy="829440"/>
                        </a:xfrm>
                      </wpg:grpSpPr>
                      <wps:wsp>
                        <wps:cNvPr id="4" name="Rectangle 1"/>
                        <wps:cNvSpPr/>
                        <wps:spPr>
                          <a:xfrm>
                            <a:off x="0" y="0"/>
                            <a:ext cx="5731560" cy="829440"/>
                          </a:xfrm>
                          <a:prstGeom prst="rect">
                            <a:avLst/>
                          </a:prstGeom>
                          <a:solidFill>
                            <a:srgbClr val="F2FCF9"/>
                          </a:solidFill>
                          <a:ln>
                            <a:noFill/>
                          </a:ln>
                        </wps:spPr>
                        <wps:style>
                          <a:lnRef idx="2">
                            <a:schemeClr val="accent1">
                              <a:shade val="15000"/>
                            </a:schemeClr>
                          </a:lnRef>
                          <a:fillRef idx="1">
                            <a:schemeClr val="accent1"/>
                          </a:fillRef>
                          <a:effectRef idx="0">
                            <a:schemeClr val="accent1"/>
                          </a:effectRef>
                          <a:fontRef idx="minor"/>
                        </wps:style>
                        <wps:bodyPr/>
                      </wps:wsp>
                      <pic:pic xmlns:pic="http://schemas.openxmlformats.org/drawingml/2006/picture">
                        <pic:nvPicPr>
                          <pic:cNvPr id="5" name="Graphic 2"/>
                          <pic:cNvPicPr/>
                        </pic:nvPicPr>
                        <pic:blipFill>
                          <a:blip r:embed="rId23">
                            <a:extLst>
                              <a:ext uri="{96DAC541-7B7A-43D3-8B79-37D633B846F1}">
                                <asvg:svgBlip xmlns:asvg="http://schemas.microsoft.com/office/drawing/2016/SVG/main" r:embed="rId24"/>
                              </a:ext>
                            </a:extLst>
                          </a:blip>
                          <a:stretch/>
                        </pic:blipFill>
                        <pic:spPr>
                          <a:xfrm>
                            <a:off x="95400" y="33120"/>
                            <a:ext cx="233640" cy="233640"/>
                          </a:xfrm>
                          <a:prstGeom prst="rect">
                            <a:avLst/>
                          </a:prstGeom>
                          <a:noFill/>
                          <a:ln w="0">
                            <a:noFill/>
                          </a:ln>
                        </pic:spPr>
                      </pic:pic>
                      <wps:wsp>
                        <wps:cNvPr id="6" name="Rectangle 1"/>
                        <wps:cNvSpPr/>
                        <wps:spPr>
                          <a:xfrm>
                            <a:off x="5040" y="0"/>
                            <a:ext cx="28080" cy="829440"/>
                          </a:xfrm>
                          <a:prstGeom prst="rect">
                            <a:avLst/>
                          </a:prstGeom>
                          <a:solidFill>
                            <a:srgbClr val="00808B"/>
                          </a:solidFill>
                          <a:ln>
                            <a:noFill/>
                          </a:ln>
                        </wps:spPr>
                        <wps:style>
                          <a:lnRef idx="2">
                            <a:schemeClr val="accent1">
                              <a:shade val="15000"/>
                            </a:schemeClr>
                          </a:lnRef>
                          <a:fillRef idx="1">
                            <a:schemeClr val="accent1"/>
                          </a:fillRef>
                          <a:effectRef idx="0">
                            <a:schemeClr val="accent1"/>
                          </a:effectRef>
                          <a:fontRef idx="minor"/>
                        </wps:style>
                        <wps:bodyPr/>
                      </wps:wsp>
                      <wps:wsp>
                        <wps:cNvPr id="7" name="Text Box 2"/>
                        <wps:cNvSpPr/>
                        <wps:spPr>
                          <a:xfrm>
                            <a:off x="266760" y="28440"/>
                            <a:ext cx="619920" cy="269280"/>
                          </a:xfrm>
                          <a:prstGeom prst="rect">
                            <a:avLst/>
                          </a:prstGeom>
                          <a:noFill/>
                          <a:ln w="9525">
                            <a:noFill/>
                          </a:ln>
                        </wps:spPr>
                        <wps:style>
                          <a:lnRef idx="0">
                            <a:scrgbClr r="0" g="0" b="0"/>
                          </a:lnRef>
                          <a:fillRef idx="0">
                            <a:scrgbClr r="0" g="0" b="0"/>
                          </a:fillRef>
                          <a:effectRef idx="0">
                            <a:scrgbClr r="0" g="0" b="0"/>
                          </a:effectRef>
                          <a:fontRef idx="minor"/>
                        </wps:style>
                        <wps:txbx>
                          <w:txbxContent>
                            <w:p w14:paraId="18C4D82F" w14:textId="77777777" w:rsidR="00A856D5" w:rsidRDefault="00000000">
                              <w:pPr>
                                <w:rPr>
                                  <w:b/>
                                  <w:bCs/>
                                  <w:color w:val="00808B"/>
                                </w:rPr>
                              </w:pPr>
                              <w:r>
                                <w:rPr>
                                  <w:b/>
                                  <w:bCs/>
                                  <w:color w:val="00808B"/>
                                </w:rPr>
                                <w:t>NOTE</w:t>
                              </w:r>
                            </w:p>
                          </w:txbxContent>
                        </wps:txbx>
                        <wps:bodyPr anchor="t">
                          <a:noAutofit/>
                        </wps:bodyPr>
                      </wps:wsp>
                      <wps:wsp>
                        <wps:cNvPr id="8" name="Text Box 2"/>
                        <wps:cNvSpPr/>
                        <wps:spPr>
                          <a:xfrm>
                            <a:off x="95400" y="299880"/>
                            <a:ext cx="5540400" cy="417960"/>
                          </a:xfrm>
                          <a:prstGeom prst="rect">
                            <a:avLst/>
                          </a:prstGeom>
                          <a:noFill/>
                          <a:ln w="9525">
                            <a:noFill/>
                          </a:ln>
                        </wps:spPr>
                        <wps:style>
                          <a:lnRef idx="0">
                            <a:scrgbClr r="0" g="0" b="0"/>
                          </a:lnRef>
                          <a:fillRef idx="0">
                            <a:scrgbClr r="0" g="0" b="0"/>
                          </a:fillRef>
                          <a:effectRef idx="0">
                            <a:scrgbClr r="0" g="0" b="0"/>
                          </a:effectRef>
                          <a:fontRef idx="minor"/>
                        </wps:style>
                        <wps:txbx>
                          <w:txbxContent>
                            <w:p w14:paraId="6EFBCD9B" w14:textId="77777777" w:rsidR="00A856D5" w:rsidRDefault="00000000">
                              <w:r>
                                <w:t>This is an example of a note.</w:t>
                              </w:r>
                            </w:p>
                          </w:txbxContent>
                        </wps:txbx>
                        <wps:bodyPr anchor="t">
                          <a:noAutofit/>
                        </wps:bodyPr>
                      </wps:wsp>
                      <wps:wsp>
                        <wps:cNvPr id="9" name="Rectangle 1"/>
                        <wps:cNvSpPr/>
                        <wps:spPr>
                          <a:xfrm>
                            <a:off x="5702760" y="0"/>
                            <a:ext cx="28080" cy="829440"/>
                          </a:xfrm>
                          <a:prstGeom prst="rect">
                            <a:avLst/>
                          </a:prstGeom>
                          <a:solidFill>
                            <a:srgbClr val="00808B"/>
                          </a:solidFill>
                          <a:ln>
                            <a:noFill/>
                          </a:ln>
                        </wps:spPr>
                        <wps:style>
                          <a:lnRef idx="2">
                            <a:schemeClr val="accent1">
                              <a:shade val="15000"/>
                            </a:schemeClr>
                          </a:lnRef>
                          <a:fillRef idx="1">
                            <a:schemeClr val="accent1"/>
                          </a:fillRef>
                          <a:effectRef idx="0">
                            <a:schemeClr val="accent1"/>
                          </a:effectRef>
                          <a:fontRef idx="minor"/>
                        </wps:style>
                        <wps:bodyPr/>
                      </wps:wsp>
                    </wpg:wgp>
                  </a:graphicData>
                </a:graphic>
              </wp:inline>
            </w:drawing>
          </mc:Choice>
          <mc:Fallback xmlns:wp14="http://schemas.microsoft.com/office/word/2010/wordml" xmlns:a14="http://schemas.microsoft.com/office/drawing/2010/main" xmlns:asvg="http://schemas.microsoft.com/office/drawing/2016/SVG/main" xmlns:a="http://schemas.openxmlformats.org/drawingml/2006/main" xmlns:pic="http://schemas.openxmlformats.org/drawingml/2006/picture">
            <w:pict w14:anchorId="4BF69924">
              <v:group id="shape_0" style="position:absolute;margin-left:0pt;margin-top:-66.05pt;width:451.3pt;height:65.3pt" alt="Group 1" coordsize="9026,1306" coordorigin="0,-1321">
                <v:rect id="shape_0" style="position:absolute;left:0;top:-1321;width:9025;height:1305;mso-wrap-style:none;v-text-anchor:middle;mso-position-vertical:top" o:allowincell="f" fillcolor="#f2fcf9" stroked="f">
                  <v:fill type="solid" color2="#0d0306" o:detectmouseclick="t"/>
                  <v:stroke weight="12600" color="#3465a4" joinstyle="miter" endcap="flat"/>
                  <w10:wrap type="square"/>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_0" style="position:absolute;left:150;top:-1269;width:367;height:367;mso-wrap-style:none;v-text-anchor:middle;mso-position-vertical:top" o:allowincell="f" stroked="f" type="_x0000_t75">
                  <v:imagedata o:detectmouseclick="t" r:id="rId25"/>
                  <v:stroke color="#3465a4" joinstyle="round" endcap="flat"/>
                  <w10:wrap type="square"/>
                </v:shape>
                <v:rect id="shape_0" style="position:absolute;left:8;top:-1321;width:43;height:1305;mso-wrap-style:none;v-text-anchor:middle;mso-position-vertical:top" o:allowincell="f" fillcolor="#00808b" stroked="f">
                  <v:fill type="solid" color2="#ff7f74" o:detectmouseclick="t"/>
                  <v:stroke weight="12600" color="#3465a4" joinstyle="miter" endcap="flat"/>
                  <w10:wrap type="square"/>
                </v:rect>
                <v:rect id="shape_0" style="position:absolute;left:420;top:-1276;width:975;height:423;mso-wrap-style:square;v-text-anchor:top;mso-position-vertical:top" o:allowincell="f" stroked="f">
                  <v:fill on="false" o:detectmouseclick="t"/>
                  <v:stroke weight="9360" color="#3465a4" joinstyle="miter" endcap="flat"/>
                  <v:textbox>
                    <w:txbxContent>
                      <w:p w14:paraId="338F179A" wp14:textId="77777777">
                        <w:pPr>
                          <w:pStyle w:val="Normal"/>
                          <w:spacing w:before="0" w:after="160"/>
                          <w:rPr>
                            <w:b/>
                            <w:bCs/>
                            <w:color w:val="00808B"/>
                          </w:rPr>
                        </w:pPr>
                        <w:r>
                          <w:rPr>
                            <w:b/>
                            <w:bCs/>
                            <w:color w:val="00808B"/>
                          </w:rPr>
                          <w:t>NOTE</w:t>
                        </w:r>
                      </w:p>
                    </w:txbxContent>
                  </v:textbox>
                  <w10:wrap type="square"/>
                </v:rect>
                <v:rect id="shape_0" style="position:absolute;left:150;top:-849;width:8724;height:657;mso-wrap-style:square;v-text-anchor:top;mso-position-vertical:top" o:allowincell="f" stroked="f">
                  <v:fill on="false" o:detectmouseclick="t"/>
                  <v:stroke weight="9360" color="#3465a4" joinstyle="miter" endcap="flat"/>
                  <v:textbox>
                    <w:txbxContent>
                      <w:p w14:paraId="5E82E8E3" wp14:textId="77777777">
                        <w:pPr>
                          <w:pStyle w:val="Normal"/>
                          <w:widowControl/>
                          <w:bidi w:val="0"/>
                          <w:spacing w:before="0" w:after="160" w:line="259" w:lineRule="auto"/>
                          <w:jc w:val="both"/>
                          <w:rPr/>
                        </w:pPr>
                        <w:r>
                          <w:rPr/>
                          <w:t>This is an example of a note.</w:t>
                        </w:r>
                      </w:p>
                    </w:txbxContent>
                  </v:textbox>
                  <w10:wrap type="square"/>
                </v:rect>
                <v:rect id="shape_0" style="position:absolute;left:8981;top:-1321;width:43;height:1305;mso-wrap-style:none;v-text-anchor:middle;mso-position-vertical:top" o:allowincell="f" fillcolor="#00808b" stroked="f">
                  <v:fill type="solid" color2="#ff7f74" o:detectmouseclick="t"/>
                  <v:stroke weight="12600" color="#3465a4" joinstyle="miter" endcap="flat"/>
                  <w10:wrap type="square"/>
                </v:rect>
              </v:group>
            </w:pict>
          </mc:Fallback>
        </mc:AlternateContent>
      </w:r>
    </w:p>
    <w:p w14:paraId="049F31CB" w14:textId="77777777" w:rsidR="00A856D5" w:rsidRDefault="00A856D5"/>
    <w:p w14:paraId="00F4FC0B" w14:textId="77777777" w:rsidR="00A856D5" w:rsidRDefault="00000000">
      <w:r>
        <w:t>In this Introduction section, outline the goals of the research project and any necessary background to provide contexts and rationale for the research/work.</w:t>
      </w:r>
    </w:p>
    <w:p w14:paraId="53128261" w14:textId="77777777" w:rsidR="00A856D5" w:rsidRDefault="00A856D5"/>
    <w:p w14:paraId="037E525C" w14:textId="77777777" w:rsidR="00A856D5" w:rsidRDefault="00000000">
      <w:pPr>
        <w:pStyle w:val="Heading2"/>
      </w:pPr>
      <w:bookmarkStart w:id="3" w:name="_Toc213418600"/>
      <w:r>
        <w:t>This is a subsection</w:t>
      </w:r>
      <w:bookmarkEnd w:id="3"/>
    </w:p>
    <w:p w14:paraId="25DDD2DD" w14:textId="77777777" w:rsidR="00A856D5" w:rsidRDefault="00000000">
      <w:r>
        <w:t>Use subsections (and subsubsections) as much as you like to help structure your content.</w:t>
      </w:r>
    </w:p>
    <w:p w14:paraId="62486C05" w14:textId="77777777" w:rsidR="00A856D5" w:rsidRDefault="00A856D5"/>
    <w:p w14:paraId="1412EC92" w14:textId="77777777" w:rsidR="00A856D5" w:rsidRDefault="00000000">
      <w:pPr>
        <w:pStyle w:val="Heading3"/>
      </w:pPr>
      <w:bookmarkStart w:id="4" w:name="_Toc213418601"/>
      <w:r>
        <w:t>This is a subsubsection</w:t>
      </w:r>
      <w:bookmarkEnd w:id="4"/>
    </w:p>
    <w:p w14:paraId="4101652C" w14:textId="77777777" w:rsidR="00A856D5" w:rsidRDefault="00A856D5"/>
    <w:p w14:paraId="4B99056E" w14:textId="77777777" w:rsidR="00A856D5" w:rsidRDefault="00A856D5"/>
    <w:p w14:paraId="1299C43A" w14:textId="77777777" w:rsidR="00A856D5" w:rsidRDefault="00000000">
      <w:r>
        <w:br w:type="page"/>
      </w:r>
    </w:p>
    <w:p w14:paraId="63D46F91" w14:textId="77777777" w:rsidR="00A856D5" w:rsidRDefault="00000000">
      <w:pPr>
        <w:pStyle w:val="Heading1"/>
        <w:numPr>
          <w:ilvl w:val="0"/>
          <w:numId w:val="1"/>
        </w:numPr>
      </w:pPr>
      <w:bookmarkStart w:id="5" w:name="_Toc213418602"/>
      <w:r>
        <w:lastRenderedPageBreak/>
        <w:t>Trial design</w:t>
      </w:r>
      <w:bookmarkEnd w:id="5"/>
    </w:p>
    <w:p w14:paraId="0C09DCE5" w14:textId="77777777" w:rsidR="00A856D5" w:rsidRDefault="00000000">
      <w:r>
        <w:t xml:space="preserve">Include the trial layout, type, and the experimental design, such as treatments, number of replicates, blocking, etc. Include graphics and pictures </w:t>
      </w:r>
      <w:proofErr w:type="gramStart"/>
      <w:r>
        <w:t>where</w:t>
      </w:r>
      <w:proofErr w:type="gramEnd"/>
      <w:r>
        <w:t xml:space="preserve"> useful.</w:t>
      </w:r>
    </w:p>
    <w:p w14:paraId="0BAC1682" w14:textId="77777777" w:rsidR="00A856D5" w:rsidRDefault="00000000">
      <w:r>
        <w:t>Make sure to include notes about any specific considerations that must be kept in mind for the type of trial (e.g., small plots, glasshouse experiments, genetics, breeding trials, OFE projects, bioinformatics projects, and so on).</w:t>
      </w:r>
    </w:p>
    <w:p w14:paraId="4DDBEF00" w14:textId="77777777" w:rsidR="00A856D5" w:rsidRDefault="00A856D5"/>
    <w:p w14:paraId="3461D779" w14:textId="77777777" w:rsidR="00A856D5" w:rsidRDefault="00000000">
      <w:r>
        <w:br w:type="page"/>
      </w:r>
    </w:p>
    <w:p w14:paraId="4FF0D6FF" w14:textId="77777777" w:rsidR="00A856D5" w:rsidRDefault="00000000">
      <w:pPr>
        <w:pStyle w:val="Heading1"/>
        <w:numPr>
          <w:ilvl w:val="0"/>
          <w:numId w:val="1"/>
        </w:numPr>
      </w:pPr>
      <w:bookmarkStart w:id="6" w:name="_Toc213418603"/>
      <w:r>
        <w:lastRenderedPageBreak/>
        <w:t>Exploratory data analysis</w:t>
      </w:r>
      <w:bookmarkEnd w:id="6"/>
    </w:p>
    <w:p w14:paraId="550A191C" w14:textId="77777777" w:rsidR="00A856D5" w:rsidRDefault="00000000">
      <w:r>
        <w:t>You can use a dedicated section here for the preliminary data exploration and dataset visualisation. This can be useful to aid in the interpretation of the data and graphs generated throughout the work, as well as for providing a rationale for the statistical methodologies used.</w:t>
      </w:r>
    </w:p>
    <w:p w14:paraId="3CF2D8B6" w14:textId="77777777" w:rsidR="00A856D5" w:rsidRDefault="00A856D5"/>
    <w:p w14:paraId="0FB78278" w14:textId="77777777" w:rsidR="00A856D5" w:rsidRDefault="00000000">
      <w:r>
        <w:br w:type="page"/>
      </w:r>
    </w:p>
    <w:p w14:paraId="24924C10" w14:textId="77777777" w:rsidR="00A856D5" w:rsidRDefault="00000000">
      <w:pPr>
        <w:pStyle w:val="Heading1"/>
        <w:numPr>
          <w:ilvl w:val="0"/>
          <w:numId w:val="1"/>
        </w:numPr>
      </w:pPr>
      <w:bookmarkStart w:id="7" w:name="_Toc213418604"/>
      <w:r>
        <w:lastRenderedPageBreak/>
        <w:t>Methods</w:t>
      </w:r>
      <w:bookmarkEnd w:id="7"/>
    </w:p>
    <w:p w14:paraId="583C1125" w14:textId="77777777" w:rsidR="00A856D5" w:rsidRDefault="00000000">
      <w:r>
        <w:t>Use this section to include a detailed description of the procedures and methodologies used for the analysis. Include versions/commits on developed pipelines, code scripts, and input/output details as relevant.</w:t>
      </w:r>
    </w:p>
    <w:p w14:paraId="760DB972" w14:textId="77777777" w:rsidR="00A856D5" w:rsidRDefault="00000000">
      <w:r>
        <w:t>Detail also the approach taken for the data analysis work here (or in a separate section).</w:t>
      </w:r>
    </w:p>
    <w:p w14:paraId="1FC39945" w14:textId="77777777" w:rsidR="00A856D5" w:rsidRDefault="00A856D5"/>
    <w:p w14:paraId="0562CB0E" w14:textId="77777777" w:rsidR="00A856D5" w:rsidRDefault="00000000">
      <w:r>
        <w:br w:type="page"/>
      </w:r>
    </w:p>
    <w:p w14:paraId="1B69E740" w14:textId="77777777" w:rsidR="00A856D5" w:rsidRDefault="00000000">
      <w:pPr>
        <w:pStyle w:val="Heading1"/>
        <w:numPr>
          <w:ilvl w:val="0"/>
          <w:numId w:val="1"/>
        </w:numPr>
      </w:pPr>
      <w:bookmarkStart w:id="8" w:name="_Toc213418605"/>
      <w:r>
        <w:lastRenderedPageBreak/>
        <w:t>Results and discussion</w:t>
      </w:r>
      <w:bookmarkEnd w:id="8"/>
    </w:p>
    <w:p w14:paraId="5FDEF2AC" w14:textId="77777777" w:rsidR="00A856D5" w:rsidRDefault="00000000">
      <w:r>
        <w:t xml:space="preserve">Include </w:t>
      </w:r>
      <w:proofErr w:type="gramStart"/>
      <w:r>
        <w:t>all of</w:t>
      </w:r>
      <w:proofErr w:type="gramEnd"/>
      <w:r>
        <w:t xml:space="preserve"> the results of the analytical </w:t>
      </w:r>
      <w:proofErr w:type="gramStart"/>
      <w:r>
        <w:t>work, and</w:t>
      </w:r>
      <w:proofErr w:type="gramEnd"/>
      <w:r>
        <w:t xml:space="preserve"> discuss the findings and their implications with respect to the research question.</w:t>
      </w:r>
    </w:p>
    <w:p w14:paraId="34CE0A41" w14:textId="77777777" w:rsidR="00A856D5" w:rsidRDefault="00A856D5"/>
    <w:p w14:paraId="62EBF3C5" w14:textId="77777777" w:rsidR="00A856D5" w:rsidRDefault="00000000">
      <w:r>
        <w:br w:type="page"/>
      </w:r>
    </w:p>
    <w:p w14:paraId="7672CD84" w14:textId="77777777" w:rsidR="00A856D5" w:rsidRDefault="00000000">
      <w:pPr>
        <w:pStyle w:val="Heading1"/>
        <w:numPr>
          <w:ilvl w:val="0"/>
          <w:numId w:val="1"/>
        </w:numPr>
      </w:pPr>
      <w:bookmarkStart w:id="9" w:name="_Toc213418606"/>
      <w:r>
        <w:lastRenderedPageBreak/>
        <w:t>Datasets and metadata</w:t>
      </w:r>
      <w:bookmarkEnd w:id="9"/>
    </w:p>
    <w:p w14:paraId="06E68615" w14:textId="77777777" w:rsidR="00A856D5" w:rsidRDefault="00000000">
      <w:r>
        <w:t>(Optional) Where useful, include descriptions of the datasets relevant to this research, including links and DOIs to enable findability of these datasets. (Often for GRDC projects these will have associated metadata entries in the GRDC Data Catalogue, which can be linked where appropriate.)</w:t>
      </w:r>
    </w:p>
    <w:p w14:paraId="2A4712BB" w14:textId="77777777" w:rsidR="00A856D5" w:rsidRDefault="00000000">
      <w:r>
        <w:t>Where you have publicly available code on GitHub associated with the analytics (e.g., pipelines), you can include git commit numbers and tags. Including md5/sha256 checksums for input data and outputs is also useful for research reproducibility.</w:t>
      </w:r>
    </w:p>
    <w:p w14:paraId="6D98A12B" w14:textId="77777777" w:rsidR="00A856D5" w:rsidRDefault="00A856D5"/>
    <w:p w14:paraId="2946DB82" w14:textId="77777777" w:rsidR="00A856D5" w:rsidRDefault="00000000">
      <w:r>
        <w:br w:type="page"/>
      </w:r>
    </w:p>
    <w:p w14:paraId="1AE1CC3E" w14:textId="77777777" w:rsidR="00A856D5" w:rsidRDefault="00000000">
      <w:pPr>
        <w:pStyle w:val="Heading1"/>
        <w:numPr>
          <w:ilvl w:val="0"/>
          <w:numId w:val="1"/>
        </w:numPr>
      </w:pPr>
      <w:bookmarkStart w:id="10" w:name="_Toc213418607"/>
      <w:r>
        <w:lastRenderedPageBreak/>
        <w:t>Trial location maps</w:t>
      </w:r>
      <w:bookmarkEnd w:id="10"/>
    </w:p>
    <w:p w14:paraId="70AA0BDA" w14:textId="77777777" w:rsidR="00A856D5" w:rsidRDefault="00000000">
      <w:r>
        <w:t>(Optional) Include if relevant to the project.</w:t>
      </w:r>
    </w:p>
    <w:p w14:paraId="5997CC1D" w14:textId="77777777" w:rsidR="00A856D5" w:rsidRDefault="00A856D5"/>
    <w:p w14:paraId="110FFD37" w14:textId="77777777" w:rsidR="00A856D5" w:rsidRDefault="00000000">
      <w:r>
        <w:br w:type="page"/>
      </w:r>
    </w:p>
    <w:p w14:paraId="071E4E01" w14:textId="77777777" w:rsidR="00A856D5" w:rsidRDefault="00000000">
      <w:pPr>
        <w:pStyle w:val="Heading1"/>
        <w:numPr>
          <w:ilvl w:val="0"/>
          <w:numId w:val="1"/>
        </w:numPr>
      </w:pPr>
      <w:bookmarkStart w:id="11" w:name="_Toc213418608"/>
      <w:r>
        <w:lastRenderedPageBreak/>
        <w:t>References</w:t>
      </w:r>
      <w:bookmarkEnd w:id="11"/>
    </w:p>
    <w:sdt>
      <w:sdtPr>
        <w:id w:val="-573587230"/>
      </w:sdtPr>
      <w:sdtContent>
        <w:p w14:paraId="7DF392E5" w14:textId="77777777" w:rsidR="00A856D5" w:rsidRDefault="00000000">
          <w:pPr>
            <w:pStyle w:val="Bibliography"/>
            <w:ind w:left="720" w:hanging="720"/>
            <w:rPr>
              <w:kern w:val="0"/>
              <w:sz w:val="24"/>
              <w:szCs w:val="24"/>
              <w14:ligatures w14:val="none"/>
            </w:rPr>
          </w:pPr>
          <w:r>
            <w:fldChar w:fldCharType="begin"/>
          </w:r>
          <w:r>
            <w:instrText xml:space="preserve"> BIBLIOGRAPHY </w:instrText>
          </w:r>
          <w:r>
            <w:fldChar w:fldCharType="separate"/>
          </w:r>
          <w:r>
            <w:t xml:space="preserve">Person, M. (2024). My article title goes here. </w:t>
          </w:r>
          <w:r>
            <w:rPr>
              <w:i/>
              <w:iCs/>
            </w:rPr>
            <w:t>My Journal, 13</w:t>
          </w:r>
          <w:r>
            <w:t>, pp. 12-34.</w:t>
          </w:r>
        </w:p>
        <w:p w14:paraId="6B699379" w14:textId="77777777" w:rsidR="00A856D5" w:rsidRDefault="00000000">
          <w:r>
            <w:fldChar w:fldCharType="end"/>
          </w:r>
        </w:p>
      </w:sdtContent>
    </w:sdt>
    <w:p w14:paraId="3FE9F23F" w14:textId="77777777" w:rsidR="00A856D5" w:rsidRDefault="00A856D5"/>
    <w:p w14:paraId="1F72F646" w14:textId="77777777" w:rsidR="00A856D5" w:rsidRDefault="00A856D5"/>
    <w:p w14:paraId="08CE6F91" w14:textId="77777777" w:rsidR="00A856D5" w:rsidRDefault="00000000">
      <w:r>
        <w:br w:type="page"/>
      </w:r>
    </w:p>
    <w:p w14:paraId="3B90FBC1" w14:textId="77777777" w:rsidR="00A856D5" w:rsidRDefault="00000000">
      <w:pPr>
        <w:pStyle w:val="Heading1"/>
        <w:numPr>
          <w:ilvl w:val="0"/>
          <w:numId w:val="2"/>
        </w:numPr>
      </w:pPr>
      <w:bookmarkStart w:id="12" w:name="_Toc213418609"/>
      <w:r>
        <w:lastRenderedPageBreak/>
        <w:t>This is an appendix</w:t>
      </w:r>
      <w:bookmarkEnd w:id="12"/>
    </w:p>
    <w:p w14:paraId="46B70C91" w14:textId="77777777" w:rsidR="00A856D5" w:rsidRDefault="00000000">
      <w:r>
        <w:t>Include Appendices at the end of the report as necessary, to contain any additional supporting information of interest.</w:t>
      </w:r>
    </w:p>
    <w:p w14:paraId="61CDCEAD" w14:textId="77777777" w:rsidR="00A856D5" w:rsidRDefault="00A856D5"/>
    <w:p w14:paraId="6BB9E253" w14:textId="77777777" w:rsidR="00A856D5" w:rsidRDefault="00000000">
      <w:r>
        <w:br w:type="page"/>
      </w:r>
    </w:p>
    <w:p w14:paraId="142ACB2B" w14:textId="77777777" w:rsidR="00A856D5" w:rsidRDefault="00000000">
      <w:pPr>
        <w:pStyle w:val="Heading1"/>
        <w:numPr>
          <w:ilvl w:val="0"/>
          <w:numId w:val="2"/>
        </w:numPr>
      </w:pPr>
      <w:bookmarkStart w:id="13" w:name="_Toc213418610"/>
      <w:r>
        <w:lastRenderedPageBreak/>
        <w:t>This is another appendix</w:t>
      </w:r>
      <w:bookmarkEnd w:id="13"/>
    </w:p>
    <w:p w14:paraId="67FFB75F" w14:textId="77777777" w:rsidR="00A856D5" w:rsidRDefault="00000000">
      <w:r>
        <w:t xml:space="preserve">Include as many appendices as you like. </w:t>
      </w:r>
    </w:p>
    <w:p w14:paraId="23DE523C" w14:textId="77777777" w:rsidR="00A856D5" w:rsidRDefault="00A856D5"/>
    <w:p w14:paraId="52E56223" w14:textId="77777777" w:rsidR="00A856D5" w:rsidRDefault="00A856D5"/>
    <w:sectPr w:rsidR="00A856D5">
      <w:headerReference w:type="even" r:id="rId26"/>
      <w:headerReference w:type="default" r:id="rId27"/>
      <w:footerReference w:type="default" r:id="rId28"/>
      <w:headerReference w:type="first" r:id="rId29"/>
      <w:footerReference w:type="first" r:id="rId30"/>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14177" w14:textId="77777777" w:rsidR="00865E87" w:rsidRDefault="00865E87">
      <w:pPr>
        <w:spacing w:after="0" w:line="240" w:lineRule="auto"/>
      </w:pPr>
      <w:r>
        <w:separator/>
      </w:r>
    </w:p>
  </w:endnote>
  <w:endnote w:type="continuationSeparator" w:id="0">
    <w:p w14:paraId="05A5DDD5" w14:textId="77777777" w:rsidR="00865E87" w:rsidRDefault="0086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1"/>
    <w:family w:val="swiss"/>
    <w:pitch w:val="variable"/>
    <w:sig w:usb0="20000287" w:usb1="00000003" w:usb2="00000000" w:usb3="00000000" w:csb0="0000019F" w:csb1="00000000"/>
  </w:font>
  <w:font w:name="Proxima Nova Medium">
    <w:panose1 w:val="02000506030000020004"/>
    <w:charset w:val="00"/>
    <w:family w:val="auto"/>
    <w:pitch w:val="variable"/>
    <w:sig w:usb0="20000287" w:usb1="00000001"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7A01" w14:textId="77777777" w:rsidR="00A856D5" w:rsidRDefault="00A85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CB0F" w14:textId="77777777" w:rsidR="00A856D5" w:rsidRDefault="00A856D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9315" w14:textId="77777777" w:rsidR="00A856D5" w:rsidRDefault="00A856D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F28F" w14:textId="77777777" w:rsidR="00A856D5" w:rsidRDefault="00A856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CB77" w14:textId="77777777" w:rsidR="00A856D5" w:rsidRDefault="00000000">
    <w:pPr>
      <w:pStyle w:val="Footer"/>
      <w:jc w:val="right"/>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490F" w14:textId="77777777" w:rsidR="00A856D5" w:rsidRDefault="00000000">
    <w:pPr>
      <w:pStyle w:val="Footer"/>
      <w:jc w:val="right"/>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05D2" w14:textId="77777777" w:rsidR="00A856D5" w:rsidRDefault="00A856D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1C83" w14:textId="77777777" w:rsidR="00A856D5" w:rsidRDefault="00000000">
    <w:pPr>
      <w:pStyle w:val="Footer"/>
      <w:jc w:val="right"/>
    </w:pPr>
    <w:r>
      <w:fldChar w:fldCharType="begin"/>
    </w:r>
    <w:r>
      <w:instrText xml:space="preserve"> PAGE </w:instrText>
    </w:r>
    <w:r>
      <w:fldChar w:fldCharType="separate"/>
    </w:r>
    <w:r>
      <w:t>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8978" w14:textId="77777777" w:rsidR="00A856D5" w:rsidRDefault="00000000">
    <w:pPr>
      <w:pStyle w:val="Footer"/>
      <w:jc w:val="right"/>
    </w:pPr>
    <w:r>
      <w:fldChar w:fldCharType="begin"/>
    </w:r>
    <w:r>
      <w:instrText xml:space="preserve"> PAGE </w:instrText>
    </w:r>
    <w:r>
      <w:fldChar w:fldCharType="separate"/>
    </w:r>
    <w: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4593" w14:textId="77777777" w:rsidR="00A856D5" w:rsidRDefault="00000000">
    <w:pPr>
      <w:pStyle w:val="Footer"/>
      <w:jc w:val="right"/>
    </w:pPr>
    <w:r>
      <w:fldChar w:fldCharType="begin"/>
    </w:r>
    <w:r>
      <w:instrText xml:space="preserve"> PAGE </w:instrText>
    </w:r>
    <w:r>
      <w:fldChar w:fldCharType="separate"/>
    </w:r>
    <w:r>
      <w:t>12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AD66" w14:textId="77777777" w:rsidR="00A856D5" w:rsidRDefault="00A856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0328A" w14:textId="77777777" w:rsidR="00865E87" w:rsidRDefault="00865E87">
      <w:pPr>
        <w:spacing w:after="0" w:line="240" w:lineRule="auto"/>
      </w:pPr>
      <w:r>
        <w:separator/>
      </w:r>
    </w:p>
  </w:footnote>
  <w:footnote w:type="continuationSeparator" w:id="0">
    <w:p w14:paraId="7C3BAB30" w14:textId="77777777" w:rsidR="00865E87" w:rsidRDefault="0086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A856D5" w:rsidRDefault="00A856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9E56" w14:textId="77777777" w:rsidR="00A856D5" w:rsidRDefault="00A856D5">
    <w:pPr>
      <w:pStyle w:val="Header"/>
    </w:pPr>
  </w:p>
  <w:p w14:paraId="44E871BC" w14:textId="77777777" w:rsidR="00A856D5" w:rsidRDefault="00A856D5">
    <w:pPr>
      <w:pStyle w:val="Header"/>
      <w:pBdr>
        <w:bottom w:val="single" w:sz="2" w:space="1" w:color="00000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5D23" w14:textId="77777777" w:rsidR="00A856D5" w:rsidRDefault="00A856D5">
    <w:pPr>
      <w:pStyle w:val="Header"/>
    </w:pPr>
  </w:p>
  <w:p w14:paraId="738610EB" w14:textId="77777777" w:rsidR="00A856D5" w:rsidRDefault="00A856D5">
    <w:pPr>
      <w:pStyle w:val="Header"/>
      <w:pBdr>
        <w:bottom w:val="single" w:sz="2" w:space="1" w:color="000000"/>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29E8" w14:textId="77777777" w:rsidR="00A856D5" w:rsidRDefault="00A856D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4B86" w14:textId="77777777" w:rsidR="00A856D5" w:rsidRDefault="00A856D5">
    <w:pPr>
      <w:pStyle w:val="Header"/>
    </w:pPr>
  </w:p>
  <w:p w14:paraId="072C0FD6" w14:textId="3864C7BF" w:rsidR="00A856D5" w:rsidRDefault="00000000">
    <w:pPr>
      <w:pStyle w:val="Header"/>
      <w:pBdr>
        <w:bottom w:val="single" w:sz="2" w:space="1" w:color="000000"/>
      </w:pBdr>
      <w:tabs>
        <w:tab w:val="clear" w:pos="4513"/>
        <w:tab w:val="center" w:pos="4536"/>
      </w:tabs>
    </w:pPr>
    <w:fldSimple w:instr=" STYLEREF &quot;heading 1&quot; \n ">
      <w:r w:rsidR="001203BA">
        <w:rPr>
          <w:noProof/>
        </w:rPr>
        <w:t>5</w:t>
      </w:r>
    </w:fldSimple>
    <w:r>
      <w:t xml:space="preserve">   </w:t>
    </w:r>
    <w:fldSimple w:instr=" STYLEREF &quot;heading 1&quot; ">
      <w:r w:rsidR="001203BA">
        <w:rPr>
          <w:noProof/>
        </w:rPr>
        <w:t>Results and discussion</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F5F2" w14:textId="77777777" w:rsidR="00A856D5" w:rsidRDefault="00A856D5">
    <w:pPr>
      <w:pStyle w:val="Header"/>
    </w:pPr>
  </w:p>
  <w:p w14:paraId="58918734" w14:textId="77777777" w:rsidR="00A856D5" w:rsidRDefault="00000000">
    <w:pPr>
      <w:pStyle w:val="Header"/>
      <w:pBdr>
        <w:bottom w:val="single" w:sz="2" w:space="1" w:color="000000"/>
      </w:pBdr>
      <w:tabs>
        <w:tab w:val="clear" w:pos="4513"/>
        <w:tab w:val="center" w:pos="4536"/>
      </w:tabs>
    </w:pPr>
    <w:fldSimple w:instr=" STYLEREF &quot;heading 1&quot; \n ">
      <w:r>
        <w:t>B</w:t>
      </w:r>
    </w:fldSimple>
    <w:r>
      <w:t xml:space="preserve">   </w:t>
    </w:r>
    <w:fldSimple w:instr=" STYLEREF &quot;heading 1&quot; ">
      <w:r>
        <w:t>This is another appendix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CF13A"/>
    <w:multiLevelType w:val="multilevel"/>
    <w:tmpl w:val="36D28ACE"/>
    <w:lvl w:ilvl="0">
      <w:start w:val="1"/>
      <w:numFmt w:val="upperLetter"/>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78C4657A"/>
    <w:multiLevelType w:val="multilevel"/>
    <w:tmpl w:val="92CE7664"/>
    <w:lvl w:ilvl="0">
      <w:start w:val="1"/>
      <w:numFmt w:val="decimal"/>
      <w:pStyle w:val="TOCHeading"/>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16cid:durableId="1439372155">
    <w:abstractNumId w:val="1"/>
  </w:num>
  <w:num w:numId="2" w16cid:durableId="770975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15082E"/>
    <w:rsid w:val="001203BA"/>
    <w:rsid w:val="00865E87"/>
    <w:rsid w:val="009A482A"/>
    <w:rsid w:val="00A856D5"/>
    <w:rsid w:val="1D15082E"/>
    <w:rsid w:val="230FC621"/>
    <w:rsid w:val="60FEA427"/>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1DBBB42"/>
  <w15:docId w15:val="{17E6D260-A78D-4263-8097-DEA6E686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7D5"/>
    <w:pPr>
      <w:spacing w:after="160" w:line="259" w:lineRule="auto"/>
      <w:jc w:val="both"/>
    </w:pPr>
    <w:rPr>
      <w:rFonts w:ascii="Proxima Nova Medium" w:hAnsi="Proxima Nova Medium"/>
    </w:rPr>
  </w:style>
  <w:style w:type="paragraph" w:styleId="Heading1">
    <w:name w:val="heading 1"/>
    <w:basedOn w:val="Normal"/>
    <w:next w:val="Normal"/>
    <w:link w:val="Heading1Char"/>
    <w:uiPriority w:val="9"/>
    <w:qFormat/>
    <w:rsid w:val="00F351C2"/>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F351C2"/>
    <w:pPr>
      <w:keepNext/>
      <w:keepLines/>
      <w:numPr>
        <w:ilvl w:val="1"/>
        <w:numId w:val="1"/>
      </w:numPr>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74022A"/>
    <w:pPr>
      <w:keepNext/>
      <w:keepLines/>
      <w:numPr>
        <w:ilvl w:val="2"/>
        <w:numId w:val="1"/>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A1493A"/>
    <w:pPr>
      <w:keepNext/>
      <w:keepLines/>
      <w:numPr>
        <w:ilvl w:val="3"/>
        <w:numId w:val="1"/>
      </w:numPr>
      <w:spacing w:before="80" w:after="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6A7E0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E05"/>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E05"/>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E05"/>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E05"/>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351C2"/>
    <w:rPr>
      <w:rFonts w:ascii="Proxima Nova Medium" w:eastAsiaTheme="majorEastAsia" w:hAnsi="Proxima Nova Medium" w:cstheme="majorBidi"/>
      <w:b/>
      <w:sz w:val="40"/>
      <w:szCs w:val="40"/>
    </w:rPr>
  </w:style>
  <w:style w:type="character" w:customStyle="1" w:styleId="Heading2Char">
    <w:name w:val="Heading 2 Char"/>
    <w:basedOn w:val="DefaultParagraphFont"/>
    <w:link w:val="Heading2"/>
    <w:uiPriority w:val="9"/>
    <w:qFormat/>
    <w:rsid w:val="00F351C2"/>
    <w:rPr>
      <w:rFonts w:ascii="Proxima Nova Medium" w:eastAsiaTheme="majorEastAsia" w:hAnsi="Proxima Nova Medium" w:cstheme="majorBidi"/>
      <w:b/>
      <w:sz w:val="32"/>
      <w:szCs w:val="32"/>
    </w:rPr>
  </w:style>
  <w:style w:type="character" w:customStyle="1" w:styleId="Heading3Char">
    <w:name w:val="Heading 3 Char"/>
    <w:basedOn w:val="DefaultParagraphFont"/>
    <w:link w:val="Heading3"/>
    <w:uiPriority w:val="9"/>
    <w:qFormat/>
    <w:rsid w:val="0074022A"/>
    <w:rPr>
      <w:rFonts w:ascii="Proxima Nova Medium" w:eastAsiaTheme="majorEastAsia" w:hAnsi="Proxima Nova Medium" w:cstheme="majorBidi"/>
      <w:sz w:val="28"/>
      <w:szCs w:val="28"/>
    </w:rPr>
  </w:style>
  <w:style w:type="character" w:customStyle="1" w:styleId="Heading4Char">
    <w:name w:val="Heading 4 Char"/>
    <w:basedOn w:val="DefaultParagraphFont"/>
    <w:link w:val="Heading4"/>
    <w:uiPriority w:val="9"/>
    <w:semiHidden/>
    <w:qFormat/>
    <w:rsid w:val="00A1493A"/>
    <w:rPr>
      <w:rFonts w:ascii="Proxima Nova Medium" w:eastAsiaTheme="majorEastAsia" w:hAnsi="Proxima Nova Medium" w:cstheme="majorBidi"/>
      <w:iCs/>
    </w:rPr>
  </w:style>
  <w:style w:type="character" w:customStyle="1" w:styleId="Heading5Char">
    <w:name w:val="Heading 5 Char"/>
    <w:basedOn w:val="DefaultParagraphFont"/>
    <w:link w:val="Heading5"/>
    <w:uiPriority w:val="9"/>
    <w:semiHidden/>
    <w:qFormat/>
    <w:rsid w:val="006A7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6A7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6A7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6A7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6A7E0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1493A"/>
    <w:rPr>
      <w:rFonts w:ascii="Proxima Nova Medium" w:eastAsiaTheme="majorEastAsia" w:hAnsi="Proxima Nova Medium" w:cstheme="majorBidi"/>
      <w:b/>
      <w:color w:val="00808B"/>
      <w:spacing w:val="-10"/>
      <w:kern w:val="2"/>
      <w:sz w:val="48"/>
      <w:szCs w:val="56"/>
    </w:rPr>
  </w:style>
  <w:style w:type="character" w:customStyle="1" w:styleId="SubtitleChar">
    <w:name w:val="Subtitle Char"/>
    <w:basedOn w:val="DefaultParagraphFont"/>
    <w:link w:val="Subtitle"/>
    <w:uiPriority w:val="11"/>
    <w:qFormat/>
    <w:rsid w:val="00A1493A"/>
    <w:rPr>
      <w:rFonts w:ascii="Proxima Nova Medium" w:eastAsiaTheme="majorEastAsia" w:hAnsi="Proxima Nova Medium" w:cstheme="majorBidi"/>
      <w:spacing w:val="15"/>
      <w:sz w:val="28"/>
      <w:szCs w:val="28"/>
    </w:rPr>
  </w:style>
  <w:style w:type="character" w:customStyle="1" w:styleId="QuoteChar">
    <w:name w:val="Quote Char"/>
    <w:basedOn w:val="DefaultParagraphFont"/>
    <w:link w:val="Quote"/>
    <w:uiPriority w:val="29"/>
    <w:qFormat/>
    <w:rsid w:val="002127D5"/>
    <w:rPr>
      <w:rFonts w:ascii="Proxima Nova Medium" w:hAnsi="Proxima Nova Medium"/>
      <w:i/>
      <w:iCs/>
    </w:rPr>
  </w:style>
  <w:style w:type="character" w:styleId="IntenseEmphasis">
    <w:name w:val="Intense Emphasis"/>
    <w:basedOn w:val="DefaultParagraphFont"/>
    <w:uiPriority w:val="21"/>
    <w:qFormat/>
    <w:rsid w:val="002127D5"/>
    <w:rPr>
      <w:i/>
      <w:iCs/>
      <w:color w:val="00808B"/>
    </w:rPr>
  </w:style>
  <w:style w:type="character" w:customStyle="1" w:styleId="IntenseQuoteChar">
    <w:name w:val="Intense Quote Char"/>
    <w:basedOn w:val="DefaultParagraphFont"/>
    <w:link w:val="IntenseQuote"/>
    <w:uiPriority w:val="30"/>
    <w:qFormat/>
    <w:rsid w:val="002127D5"/>
    <w:rPr>
      <w:rFonts w:ascii="Proxima Nova Medium" w:hAnsi="Proxima Nova Medium"/>
      <w:i/>
      <w:iCs/>
      <w:color w:val="00808B"/>
    </w:rPr>
  </w:style>
  <w:style w:type="character" w:styleId="IntenseReference">
    <w:name w:val="Intense Reference"/>
    <w:basedOn w:val="DefaultParagraphFont"/>
    <w:uiPriority w:val="32"/>
    <w:qFormat/>
    <w:rsid w:val="002127D5"/>
    <w:rPr>
      <w:b/>
      <w:bCs/>
      <w:smallCaps/>
      <w:color w:val="00808B"/>
      <w:spacing w:val="5"/>
    </w:rPr>
  </w:style>
  <w:style w:type="character" w:styleId="Hyperlink">
    <w:name w:val="Hyperlink"/>
    <w:basedOn w:val="DefaultParagraphFont"/>
    <w:uiPriority w:val="99"/>
    <w:unhideWhenUsed/>
    <w:rsid w:val="00A55C2E"/>
    <w:rPr>
      <w:color w:val="467886" w:themeColor="hyperlink"/>
      <w:u w:val="single"/>
    </w:rPr>
  </w:style>
  <w:style w:type="character" w:styleId="UnresolvedMention">
    <w:name w:val="Unresolved Mention"/>
    <w:basedOn w:val="DefaultParagraphFont"/>
    <w:uiPriority w:val="99"/>
    <w:semiHidden/>
    <w:unhideWhenUsed/>
    <w:qFormat/>
    <w:rsid w:val="00A55C2E"/>
    <w:rPr>
      <w:color w:val="605E5C"/>
      <w:shd w:val="clear" w:color="auto" w:fill="E1DFDD"/>
    </w:rPr>
  </w:style>
  <w:style w:type="character" w:customStyle="1" w:styleId="HeaderChar">
    <w:name w:val="Header Char"/>
    <w:basedOn w:val="DefaultParagraphFont"/>
    <w:link w:val="Header"/>
    <w:uiPriority w:val="99"/>
    <w:qFormat/>
    <w:rsid w:val="00A471D4"/>
    <w:rPr>
      <w:rFonts w:ascii="Proxima Nova Medium" w:hAnsi="Proxima Nova Medium"/>
    </w:rPr>
  </w:style>
  <w:style w:type="character" w:customStyle="1" w:styleId="FooterChar">
    <w:name w:val="Footer Char"/>
    <w:basedOn w:val="DefaultParagraphFont"/>
    <w:link w:val="Footer"/>
    <w:uiPriority w:val="99"/>
    <w:qFormat/>
    <w:rsid w:val="00A471D4"/>
    <w:rPr>
      <w:rFonts w:ascii="Proxima Nova Medium" w:hAnsi="Proxima Nova Medium"/>
    </w:rPr>
  </w:style>
  <w:style w:type="character" w:styleId="SubtleEmphasis">
    <w:name w:val="Subtle Emphasis"/>
    <w:basedOn w:val="DefaultParagraphFont"/>
    <w:uiPriority w:val="19"/>
    <w:qFormat/>
    <w:rsid w:val="00A1493A"/>
    <w:rPr>
      <w:i/>
      <w:iCs/>
      <w:color w:val="auto"/>
    </w:rPr>
  </w:style>
  <w:style w:type="character" w:styleId="Strong">
    <w:name w:val="Strong"/>
    <w:basedOn w:val="DefaultParagraphFont"/>
    <w:uiPriority w:val="22"/>
    <w:qFormat/>
    <w:rsid w:val="002127D5"/>
    <w:rPr>
      <w:b/>
      <w:bCs/>
    </w:rPr>
  </w:style>
  <w:style w:type="character" w:styleId="SubtleReference">
    <w:name w:val="Subtle Reference"/>
    <w:basedOn w:val="DefaultParagraphFont"/>
    <w:uiPriority w:val="31"/>
    <w:qFormat/>
    <w:rsid w:val="002127D5"/>
    <w:rPr>
      <w:smallCaps/>
      <w:color w:val="000000" w:themeColor="text1"/>
    </w:rPr>
  </w:style>
  <w:style w:type="character" w:styleId="BookTitle">
    <w:name w:val="Book Title"/>
    <w:basedOn w:val="DefaultParagraphFont"/>
    <w:uiPriority w:val="33"/>
    <w:qFormat/>
    <w:rsid w:val="002127D5"/>
    <w:rPr>
      <w:b/>
      <w:bCs/>
      <w:i/>
      <w:iCs/>
      <w:spacing w:val="5"/>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next w:val="Normal"/>
    <w:uiPriority w:val="35"/>
    <w:unhideWhenUsed/>
    <w:qFormat/>
    <w:rsid w:val="002127D5"/>
    <w:pPr>
      <w:spacing w:after="200" w:line="240" w:lineRule="auto"/>
    </w:pPr>
    <w:rPr>
      <w:i/>
      <w:iCs/>
      <w:color w:val="000000" w:themeColor="text1"/>
      <w:sz w:val="18"/>
      <w:szCs w:val="18"/>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A1493A"/>
    <w:pPr>
      <w:spacing w:after="80" w:line="240" w:lineRule="auto"/>
      <w:contextualSpacing/>
    </w:pPr>
    <w:rPr>
      <w:rFonts w:eastAsiaTheme="majorEastAsia" w:cstheme="majorBidi"/>
      <w:b/>
      <w:color w:val="00808B"/>
      <w:spacing w:val="-10"/>
      <w:sz w:val="48"/>
      <w:szCs w:val="56"/>
    </w:rPr>
  </w:style>
  <w:style w:type="paragraph" w:styleId="Subtitle">
    <w:name w:val="Subtitle"/>
    <w:basedOn w:val="Normal"/>
    <w:next w:val="Normal"/>
    <w:link w:val="SubtitleChar"/>
    <w:uiPriority w:val="11"/>
    <w:qFormat/>
    <w:rsid w:val="00A1493A"/>
    <w:rPr>
      <w:rFonts w:eastAsiaTheme="majorEastAsia" w:cstheme="majorBidi"/>
      <w:spacing w:val="15"/>
      <w:sz w:val="28"/>
      <w:szCs w:val="28"/>
    </w:rPr>
  </w:style>
  <w:style w:type="paragraph" w:styleId="Quote">
    <w:name w:val="Quote"/>
    <w:basedOn w:val="Normal"/>
    <w:next w:val="Normal"/>
    <w:link w:val="QuoteChar"/>
    <w:uiPriority w:val="29"/>
    <w:qFormat/>
    <w:rsid w:val="002127D5"/>
    <w:pPr>
      <w:spacing w:before="160"/>
      <w:jc w:val="center"/>
    </w:pPr>
    <w:rPr>
      <w:i/>
      <w:iCs/>
    </w:rPr>
  </w:style>
  <w:style w:type="paragraph" w:styleId="ListParagraph">
    <w:name w:val="List Paragraph"/>
    <w:basedOn w:val="Normal"/>
    <w:uiPriority w:val="34"/>
    <w:qFormat/>
    <w:rsid w:val="006A7E05"/>
    <w:pPr>
      <w:ind w:left="720"/>
      <w:contextualSpacing/>
    </w:pPr>
  </w:style>
  <w:style w:type="paragraph" w:styleId="IntenseQuote">
    <w:name w:val="Intense Quote"/>
    <w:basedOn w:val="Normal"/>
    <w:next w:val="Normal"/>
    <w:link w:val="IntenseQuoteChar"/>
    <w:uiPriority w:val="30"/>
    <w:qFormat/>
    <w:rsid w:val="002127D5"/>
    <w:pPr>
      <w:pBdr>
        <w:top w:val="single" w:sz="4" w:space="10" w:color="0F4761" w:themeColor="accent1" w:themeShade="BF"/>
        <w:bottom w:val="single" w:sz="4" w:space="10" w:color="0F4761" w:themeColor="accent1" w:themeShade="BF"/>
      </w:pBdr>
      <w:spacing w:before="360" w:after="360"/>
      <w:ind w:left="864" w:right="864"/>
      <w:jc w:val="center"/>
    </w:pPr>
    <w:rPr>
      <w:i/>
      <w:iCs/>
      <w:color w:val="00808B"/>
    </w:rPr>
  </w:style>
  <w:style w:type="paragraph" w:styleId="NoSpacing">
    <w:name w:val="No Spacing"/>
    <w:uiPriority w:val="1"/>
    <w:qFormat/>
    <w:rsid w:val="00A55C2E"/>
    <w:pPr>
      <w:jc w:val="both"/>
    </w:pPr>
    <w:rPr>
      <w:rFonts w:ascii="Proxima Nova Medium" w:hAnsi="Proxima Nova Medium"/>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471D4"/>
    <w:pPr>
      <w:tabs>
        <w:tab w:val="center" w:pos="4513"/>
        <w:tab w:val="right" w:pos="9026"/>
      </w:tabs>
      <w:spacing w:after="0" w:line="240" w:lineRule="auto"/>
    </w:pPr>
  </w:style>
  <w:style w:type="paragraph" w:styleId="Footer">
    <w:name w:val="footer"/>
    <w:basedOn w:val="Normal"/>
    <w:link w:val="FooterChar"/>
    <w:uiPriority w:val="99"/>
    <w:unhideWhenUsed/>
    <w:rsid w:val="00A471D4"/>
    <w:pPr>
      <w:tabs>
        <w:tab w:val="center" w:pos="4513"/>
        <w:tab w:val="right" w:pos="9026"/>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2127D5"/>
    <w:pPr>
      <w:numPr>
        <w:numId w:val="1"/>
      </w:numPr>
      <w:spacing w:before="240" w:after="0"/>
      <w:outlineLvl w:val="9"/>
    </w:pPr>
    <w:rPr>
      <w:b w:val="0"/>
      <w:kern w:val="0"/>
      <w:sz w:val="32"/>
      <w:szCs w:val="32"/>
      <w:lang w:val="en-US"/>
      <w14:ligatures w14:val="none"/>
    </w:rPr>
  </w:style>
  <w:style w:type="paragraph" w:styleId="TOC1">
    <w:name w:val="toc 1"/>
    <w:basedOn w:val="Normal"/>
    <w:next w:val="Normal"/>
    <w:autoRedefine/>
    <w:uiPriority w:val="39"/>
    <w:unhideWhenUsed/>
    <w:rsid w:val="00F351C2"/>
    <w:pPr>
      <w:spacing w:after="100"/>
    </w:pPr>
  </w:style>
  <w:style w:type="paragraph" w:styleId="TOC2">
    <w:name w:val="toc 2"/>
    <w:basedOn w:val="Normal"/>
    <w:next w:val="Normal"/>
    <w:autoRedefine/>
    <w:uiPriority w:val="39"/>
    <w:unhideWhenUsed/>
    <w:rsid w:val="0074022A"/>
    <w:pPr>
      <w:spacing w:after="100"/>
      <w:ind w:left="220"/>
    </w:pPr>
  </w:style>
  <w:style w:type="paragraph" w:styleId="TOC3">
    <w:name w:val="toc 3"/>
    <w:basedOn w:val="Normal"/>
    <w:next w:val="Normal"/>
    <w:autoRedefine/>
    <w:uiPriority w:val="39"/>
    <w:unhideWhenUsed/>
    <w:rsid w:val="0074022A"/>
    <w:pPr>
      <w:spacing w:after="100"/>
      <w:ind w:left="440"/>
    </w:pPr>
  </w:style>
  <w:style w:type="paragraph" w:styleId="Bibliography">
    <w:name w:val="Bibliography"/>
    <w:basedOn w:val="Normal"/>
    <w:next w:val="Normal"/>
    <w:uiPriority w:val="37"/>
    <w:unhideWhenUsed/>
    <w:qFormat/>
    <w:rsid w:val="002127D5"/>
    <w:pPr>
      <w:jc w:val="left"/>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rameContents">
    <w:name w:val="Frame Contents"/>
    <w:basedOn w:val="Normal"/>
    <w:qFormat/>
  </w:style>
  <w:style w:type="numbering" w:customStyle="1" w:styleId="Style1">
    <w:name w:val="Style1"/>
    <w:uiPriority w:val="99"/>
    <w:qFormat/>
    <w:rsid w:val="00D751F5"/>
  </w:style>
  <w:style w:type="table" w:styleId="TableGrid">
    <w:name w:val="Table Grid"/>
    <w:basedOn w:val="TableNormal"/>
    <w:uiPriority w:val="39"/>
    <w:rsid w:val="00A149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GITableStyle">
    <w:name w:val="AAGI Table Style"/>
    <w:basedOn w:val="TableNormal"/>
    <w:uiPriority w:val="99"/>
    <w:rsid w:val="00A1493A"/>
    <w:rPr>
      <w:color w:val="000000" w:themeColor="tex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themeColor="background1"/>
        <w:sz w:val="22"/>
      </w:rPr>
      <w:tblPr/>
      <w:tcPr>
        <w:shd w:val="clear" w:color="auto" w:fill="00808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1.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sv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7.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your.email@example.edu.au" TargetMode="Externa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header" Target="header5.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Per24</b:Tag>
    <b:SourceType>JournalArticle</b:SourceType>
    <b:Guid>{A443AC97-F818-4623-AB13-CF3BEB545802}</b:Guid>
    <b:Author>
      <b:Author>
        <b:NameList>
          <b:Person>
            <b:Last>Person</b:Last>
            <b:First>M.</b:First>
          </b:Person>
        </b:NameList>
      </b:Author>
    </b:Author>
    <b:Title>My article title goes here.</b:Title>
    <b:Year>2024</b:Year>
    <b:JournalName>My Journal</b:JournalName>
    <b:Pages>pp. 12-34</b:Pages>
    <b:Volume>13</b:Volume>
    <b:RefOrder>1</b:RefOrder>
  </b:Source>
</b:Sources>
</file>

<file path=customXml/itemProps1.xml><?xml version="1.0" encoding="utf-8"?>
<ds:datastoreItem xmlns:ds="http://schemas.openxmlformats.org/officeDocument/2006/customXml" ds:itemID="{66F879C7-5B81-43EF-B337-BD67F7649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817</Words>
  <Characters>4310</Characters>
  <Application>Microsoft Office Word</Application>
  <DocSecurity>0</DocSecurity>
  <Lines>165</Lines>
  <Paragraphs>93</Paragraphs>
  <ScaleCrop>false</ScaleCrop>
  <Company>The University of Adelaide</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AAGI Report</dc:title>
  <dc:subject/>
  <dc:creator/>
  <dc:description/>
  <cp:lastModifiedBy>Adam Sparks</cp:lastModifiedBy>
  <cp:revision>3</cp:revision>
  <dcterms:created xsi:type="dcterms:W3CDTF">2026-04-05T20:48:00Z</dcterms:created>
  <dcterms:modified xsi:type="dcterms:W3CDTF">2026-05-04T08:54:00Z</dcterms:modified>
  <dc:language>en-AU</dc:language>
</cp:coreProperties>
</file>