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9A5B" w14:textId="77777777" w:rsidR="00D94329" w:rsidRPr="00D94329" w:rsidRDefault="00702A6D" w:rsidP="00D94329">
      <w:pPr>
        <w:pStyle w:val="Title"/>
        <w:ind w:left="-284" w:right="-336"/>
      </w:pPr>
      <w:r>
        <w:t>Analytics for the Australian Grains Industry</w:t>
      </w:r>
      <w:r w:rsidR="00D94329">
        <w:t xml:space="preserve"> – ##### (AAGI-##)</w:t>
      </w:r>
    </w:p>
    <w:p w14:paraId="5B0A3CD8" w14:textId="77777777" w:rsidR="00F95C01" w:rsidRPr="00065CF7" w:rsidRDefault="00702A6D" w:rsidP="00E65B72">
      <w:pPr>
        <w:pStyle w:val="Subtitle"/>
        <w:rPr>
          <w:color w:val="262625"/>
        </w:rPr>
      </w:pPr>
      <w:r w:rsidRPr="00065CF7">
        <w:rPr>
          <w:color w:val="262625"/>
        </w:rPr>
        <w:t xml:space="preserve">GRDC Investment Project </w:t>
      </w:r>
      <w:r w:rsidR="00632977" w:rsidRPr="00065CF7">
        <w:rPr>
          <w:color w:val="262625"/>
        </w:rPr>
        <w:t>XXXXXXX-XXX</w:t>
      </w:r>
    </w:p>
    <w:p w14:paraId="32CD159E" w14:textId="77777777" w:rsidR="00F95C01" w:rsidRPr="00065CF7" w:rsidRDefault="00C837AC">
      <w:pPr>
        <w:pStyle w:val="Author"/>
        <w:rPr>
          <w:color w:val="262625"/>
        </w:rPr>
      </w:pPr>
      <w:r w:rsidRPr="00065CF7">
        <w:rPr>
          <w:color w:val="262625"/>
        </w:rPr>
        <w:t>Author</w:t>
      </w:r>
    </w:p>
    <w:p w14:paraId="00C31E80" w14:textId="77777777" w:rsidR="00473A6B" w:rsidRPr="00065CF7" w:rsidRDefault="00473A6B" w:rsidP="00473A6B">
      <w:pPr>
        <w:pStyle w:val="Date"/>
        <w:rPr>
          <w:color w:val="262625"/>
        </w:rPr>
      </w:pPr>
      <w:r w:rsidRPr="00065CF7">
        <w:rPr>
          <w:color w:val="262625"/>
        </w:rPr>
        <w:t>Date</w:t>
      </w:r>
    </w:p>
    <w:p w14:paraId="5875CEA5" w14:textId="77777777" w:rsidR="00473A6B" w:rsidRPr="00473A6B" w:rsidRDefault="00473A6B" w:rsidP="00473A6B">
      <w:pPr>
        <w:pStyle w:val="BodyText"/>
      </w:pPr>
    </w:p>
    <w:p w14:paraId="3A8567FC" w14:textId="77777777" w:rsidR="00F95C01" w:rsidRDefault="00473A6B" w:rsidP="001F5E01">
      <w:pPr>
        <w:pStyle w:val="AbstractTitle"/>
      </w:pPr>
      <w:r>
        <w:lastRenderedPageBreak/>
        <w:t>Abstract Title</w:t>
      </w:r>
    </w:p>
    <w:p w14:paraId="2AF2FDE6" w14:textId="77777777" w:rsidR="00473A6B" w:rsidRDefault="00473A6B" w:rsidP="00473A6B">
      <w:pPr>
        <w:pStyle w:val="Abstract"/>
      </w:pPr>
      <w:r>
        <w:t>Abstract</w:t>
      </w:r>
    </w:p>
    <w:p w14:paraId="470321BE" w14:textId="7777777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" w:eastAsiaTheme="minorEastAsia" w:hAnsi="Proxima Nova" w:cs="Times New Roman (Body CS)"/>
          <w:b/>
          <w:bCs/>
          <w:noProof/>
          <w:color w:val="3D3C3E"/>
          <w:sz w:val="22"/>
        </w:rPr>
      </w:sdtEndPr>
      <w:sdtContent>
        <w:p w14:paraId="5E3250E9" w14:textId="77777777" w:rsidR="00AC0FAB" w:rsidRDefault="00AC0FAB" w:rsidP="00A452F3">
          <w:pPr>
            <w:pStyle w:val="TOCHeading"/>
          </w:pPr>
          <w:r w:rsidRPr="00A452F3">
            <w:t>Contents</w:t>
          </w:r>
        </w:p>
        <w:p w14:paraId="4B56E125" w14:textId="77777777" w:rsidR="002F5AC2" w:rsidRDefault="00AC0FAB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01211" w:history="1">
            <w:r w:rsidR="002F5AC2" w:rsidRPr="000F0A51">
              <w:rPr>
                <w:rStyle w:val="Hyperlink"/>
                <w:noProof/>
              </w:rPr>
              <w:t>1.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Executive summary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_Toc172101211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5F0834DC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12" w:history="1">
            <w:r w:rsidR="002F5AC2" w:rsidRPr="000F0A51">
              <w:rPr>
                <w:rStyle w:val="Hyperlink"/>
                <w:noProof/>
              </w:rPr>
              <w:t>2.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Introduction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_Toc172101212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58E0D5C1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13" w:history="1">
            <w:r w:rsidR="002F5AC2" w:rsidRPr="000F0A51">
              <w:rPr>
                <w:rStyle w:val="Hyperlink"/>
                <w:noProof/>
              </w:rPr>
              <w:t>3.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Experimental/Trial Design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_Toc172101213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4475344A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14" w:history="1">
            <w:r w:rsidR="002F5AC2" w:rsidRPr="000F0A51">
              <w:rPr>
                <w:rStyle w:val="Hyperlink"/>
                <w:noProof/>
              </w:rPr>
              <w:t>4.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Exploratory Data Analysis and Data Visualization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_Toc172101214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5F63D94A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15" w:history="1">
            <w:r w:rsidR="002F5AC2" w:rsidRPr="000F0A51">
              <w:rPr>
                <w:rStyle w:val="Hyperlink"/>
                <w:noProof/>
              </w:rPr>
              <w:t>5.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Methods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_Toc172101215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1493E6FE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16" w:history="1">
            <w:r w:rsidR="002F5AC2" w:rsidRPr="000F0A51">
              <w:rPr>
                <w:rStyle w:val="Hyperlink"/>
                <w:noProof/>
              </w:rPr>
              <w:t>6.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Analysis (if separate from Methods)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_Toc172101216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09116276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17" w:history="1">
            <w:r w:rsidR="002F5AC2" w:rsidRPr="000F0A51">
              <w:rPr>
                <w:rStyle w:val="Hyperlink"/>
                <w:noProof/>
              </w:rPr>
              <w:t>7.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Results and Discussion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_Toc172101217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7AFB0794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18" w:history="1">
            <w:r w:rsidR="002F5AC2" w:rsidRPr="000F0A51">
              <w:rPr>
                <w:rStyle w:val="Hyperlink"/>
                <w:noProof/>
              </w:rPr>
              <w:t>8.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Metadata and Datasets (Optional)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_Toc172101218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0B5EBA3F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19" w:history="1">
            <w:r w:rsidR="002F5AC2" w:rsidRPr="000F0A51">
              <w:rPr>
                <w:rStyle w:val="Hyperlink"/>
                <w:noProof/>
              </w:rPr>
              <w:t>9.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Map (Location, Optional)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_Toc172101219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4C1BB191" w14:textId="77777777" w:rsidR="002F5AC2" w:rsidRDefault="00000000">
          <w:pPr>
            <w:pStyle w:val="TOC1"/>
            <w:tabs>
              <w:tab w:val="left" w:pos="72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20" w:history="1">
            <w:r w:rsidR="002F5AC2" w:rsidRPr="000F0A51">
              <w:rPr>
                <w:rStyle w:val="Hyperlink"/>
                <w:noProof/>
              </w:rPr>
              <w:t>10.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References (Optional)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_Toc172101220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4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5D77E7BB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21" w:history="1">
            <w:r w:rsidR="002F5AC2" w:rsidRPr="000F0A51">
              <w:rPr>
                <w:rStyle w:val="Hyperlink"/>
                <w:noProof/>
              </w:rPr>
              <w:t>11.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Appendix (Optional)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_Toc172101221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4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5C01EBE4" w14:textId="77777777" w:rsidR="00E05FBB" w:rsidRDefault="00AC0FAB" w:rsidP="00E05FB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0C36670" w14:textId="77777777" w:rsidR="00E05FBB" w:rsidRDefault="00E05FB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33DC401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0" w:name="_Toc172101211"/>
      <w:r w:rsidRPr="006C35A9">
        <w:lastRenderedPageBreak/>
        <w:t>Executive summary</w:t>
      </w:r>
      <w:bookmarkEnd w:id="0"/>
    </w:p>
    <w:p w14:paraId="23955B18" w14:textId="77777777" w:rsidR="00E05FBB" w:rsidRPr="00EA176E" w:rsidRDefault="00E05FBB" w:rsidP="003D1837">
      <w:r w:rsidRPr="00EA176E">
        <w:t>What was provided by AAGI and the main results.</w:t>
      </w:r>
    </w:p>
    <w:p w14:paraId="33D45D72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1" w:name="_Toc172101212"/>
      <w:r>
        <w:t>Introduction</w:t>
      </w:r>
      <w:bookmarkEnd w:id="1"/>
    </w:p>
    <w:p w14:paraId="75119AF4" w14:textId="77777777" w:rsidR="00E05FBB" w:rsidRPr="00EA176E" w:rsidRDefault="00E05FBB" w:rsidP="003D1837">
      <w:r w:rsidRPr="00EA176E">
        <w:t>Goals of the research project.</w:t>
      </w:r>
    </w:p>
    <w:p w14:paraId="3F7279DA" w14:textId="77777777" w:rsidR="00E05FBB" w:rsidRPr="00EA176E" w:rsidRDefault="00E05FBB" w:rsidP="003D1837">
      <w:r w:rsidRPr="00EA176E">
        <w:t>Background, context and rationale behind the research.</w:t>
      </w:r>
    </w:p>
    <w:p w14:paraId="25B979BD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2" w:name="_Toc172101213"/>
      <w:r>
        <w:t>Experimental/Trial Design</w:t>
      </w:r>
      <w:bookmarkEnd w:id="2"/>
    </w:p>
    <w:p w14:paraId="577FFD75" w14:textId="77777777" w:rsidR="00E05FBB" w:rsidRPr="00EA176E" w:rsidRDefault="00E05FBB" w:rsidP="003D1837">
      <w:r w:rsidRPr="00EA176E">
        <w:t>Trial design type and layout.</w:t>
      </w:r>
    </w:p>
    <w:p w14:paraId="642B5B60" w14:textId="77777777" w:rsidR="00E05FBB" w:rsidRPr="00EA176E" w:rsidRDefault="00E05FBB" w:rsidP="003D1837">
      <w:r w:rsidRPr="00EA176E">
        <w:t>Treatments, number of replicates.</w:t>
      </w:r>
    </w:p>
    <w:p w14:paraId="6E5D64F6" w14:textId="77777777" w:rsidR="00E05FBB" w:rsidRPr="00EA176E" w:rsidRDefault="00E05FBB" w:rsidP="003D1837">
      <w:r w:rsidRPr="00EA176E">
        <w:t>Specific considerations for small plots, glasshouse, genetics, breeding trials, OFE projects, or bioinformatics.</w:t>
      </w:r>
    </w:p>
    <w:p w14:paraId="0FF73193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3" w:name="_Toc172101214"/>
      <w:r>
        <w:t>Exploratory Data Analysis and Data Visualization</w:t>
      </w:r>
      <w:bookmarkEnd w:id="3"/>
    </w:p>
    <w:p w14:paraId="19357FCA" w14:textId="77777777" w:rsidR="00E05FBB" w:rsidRPr="00EA176E" w:rsidRDefault="00E05FBB" w:rsidP="003D1837">
      <w:r w:rsidRPr="00EA176E">
        <w:t>Interpretation of plots and data.</w:t>
      </w:r>
    </w:p>
    <w:p w14:paraId="34742261" w14:textId="77777777" w:rsidR="00E05FBB" w:rsidRPr="00EA176E" w:rsidRDefault="00E05FBB" w:rsidP="003D1837">
      <w:r w:rsidRPr="00EA176E">
        <w:t>Rationale behind specific methods used.</w:t>
      </w:r>
    </w:p>
    <w:p w14:paraId="6657AD57" w14:textId="77777777" w:rsidR="00E05FBB" w:rsidRPr="00C70D13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4" w:name="_Toc172101215"/>
      <w:r>
        <w:t>Methods</w:t>
      </w:r>
      <w:bookmarkEnd w:id="4"/>
    </w:p>
    <w:p w14:paraId="4CA1D518" w14:textId="77777777" w:rsidR="00E05FBB" w:rsidRPr="00EA176E" w:rsidRDefault="00E05FBB" w:rsidP="003D1837">
      <w:r w:rsidRPr="00EA176E">
        <w:t>Detailed description of the procedures and methodologies used.</w:t>
      </w:r>
    </w:p>
    <w:p w14:paraId="7778E889" w14:textId="77777777" w:rsidR="00E05FBB" w:rsidRPr="00EA176E" w:rsidRDefault="00E05FBB" w:rsidP="003D1837">
      <w:r w:rsidRPr="00EA176E">
        <w:t>Include versions/commits on developed pipelines, scripts, and input/output details if applicable.</w:t>
      </w:r>
    </w:p>
    <w:p w14:paraId="747DC268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5" w:name="_Toc172101216"/>
      <w:r>
        <w:t>Analysis (if separate from Methods)</w:t>
      </w:r>
      <w:bookmarkEnd w:id="5"/>
    </w:p>
    <w:p w14:paraId="17980C8A" w14:textId="77777777" w:rsidR="00E05FBB" w:rsidRPr="00EA176E" w:rsidRDefault="00E05FBB" w:rsidP="003D1837">
      <w:r w:rsidRPr="00EA176E">
        <w:t>Approach taken for data analysis.</w:t>
      </w:r>
    </w:p>
    <w:p w14:paraId="3F25CE3E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6" w:name="_Toc172101217"/>
      <w:r>
        <w:t>Results and Discussion</w:t>
      </w:r>
      <w:bookmarkEnd w:id="6"/>
    </w:p>
    <w:p w14:paraId="2865FEA3" w14:textId="77777777" w:rsidR="00E05FBB" w:rsidRPr="00EA176E" w:rsidRDefault="00E05FBB" w:rsidP="003D1837">
      <w:r w:rsidRPr="00EA176E">
        <w:t>Findings and their implications.</w:t>
      </w:r>
    </w:p>
    <w:p w14:paraId="6BE66C15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7" w:name="_Toc172101218"/>
      <w:r>
        <w:t>Metadata and Datasets (Optional)</w:t>
      </w:r>
      <w:bookmarkEnd w:id="7"/>
    </w:p>
    <w:p w14:paraId="01CD5CAA" w14:textId="77777777" w:rsidR="00E05FBB" w:rsidRPr="0064211A" w:rsidRDefault="00E05FBB" w:rsidP="003D1837">
      <w:r w:rsidRPr="0064211A">
        <w:t>md5sums for input data and outputs (if applicable).</w:t>
      </w:r>
    </w:p>
    <w:p w14:paraId="3E68A2FA" w14:textId="77777777" w:rsidR="00E05FBB" w:rsidRPr="0064211A" w:rsidRDefault="00E05FBB" w:rsidP="003D1837">
      <w:r w:rsidRPr="0064211A">
        <w:t>Git commit numbers and tags.</w:t>
      </w:r>
    </w:p>
    <w:p w14:paraId="4F4113A8" w14:textId="77777777" w:rsidR="00E05FBB" w:rsidRPr="0064211A" w:rsidRDefault="00E05FBB" w:rsidP="003D1837">
      <w:r w:rsidRPr="0064211A">
        <w:t>Location of outputs (FAIR Data).</w:t>
      </w:r>
    </w:p>
    <w:p w14:paraId="0E9C05C7" w14:textId="77777777" w:rsidR="00E05FBB" w:rsidRPr="0064211A" w:rsidRDefault="00E05FBB" w:rsidP="003D1837">
      <w:r w:rsidRPr="0064211A">
        <w:t>DOI for AAGI outputs</w:t>
      </w:r>
      <w:r w:rsidR="003D1837">
        <w:t>.</w:t>
      </w:r>
    </w:p>
    <w:p w14:paraId="12964C6F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8" w:name="_Toc172101219"/>
      <w:r>
        <w:t>Map (Location, Optional)</w:t>
      </w:r>
      <w:bookmarkEnd w:id="8"/>
    </w:p>
    <w:p w14:paraId="2AFEE716" w14:textId="77777777" w:rsidR="00E05FBB" w:rsidRPr="00EA176E" w:rsidRDefault="00E05FBB" w:rsidP="003D1837">
      <w:r w:rsidRPr="00EA176E">
        <w:t>Include if relevant to the project.</w:t>
      </w:r>
    </w:p>
    <w:p w14:paraId="0FF409A4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9" w:name="_Toc172101220"/>
      <w:r>
        <w:lastRenderedPageBreak/>
        <w:t>References (Optional)</w:t>
      </w:r>
      <w:bookmarkEnd w:id="9"/>
    </w:p>
    <w:p w14:paraId="20229978" w14:textId="77777777" w:rsidR="00E05FBB" w:rsidRPr="00EA176E" w:rsidRDefault="00E05FBB" w:rsidP="003D1837">
      <w:r w:rsidRPr="00EA176E">
        <w:t>Cited works and literature.</w:t>
      </w:r>
    </w:p>
    <w:p w14:paraId="6A664F9B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10" w:name="_Toc172101221"/>
      <w:r>
        <w:t>Appendix (Optional)</w:t>
      </w:r>
      <w:bookmarkEnd w:id="10"/>
    </w:p>
    <w:p w14:paraId="7208E44B" w14:textId="77777777" w:rsidR="00E05FBB" w:rsidRPr="00EA176E" w:rsidRDefault="00E05FBB" w:rsidP="003D1837">
      <w:r w:rsidRPr="00EA176E">
        <w:t>Additional supporting information.</w:t>
      </w:r>
    </w:p>
    <w:p w14:paraId="5A2AFC2B" w14:textId="77777777" w:rsidR="00E05FBB" w:rsidRDefault="00E05FBB" w:rsidP="00E05FBB"/>
    <w:p w14:paraId="3E18DF41" w14:textId="77777777" w:rsidR="006A5B1C" w:rsidRDefault="006A5B1C">
      <w:pPr>
        <w:pStyle w:val="Definition"/>
      </w:pPr>
    </w:p>
    <w:sectPr w:rsidR="006A5B1C" w:rsidSect="00344C07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6DB76" w14:textId="77777777" w:rsidR="00AC5A4D" w:rsidRDefault="00AC5A4D">
      <w:pPr>
        <w:spacing w:after="0"/>
      </w:pPr>
      <w:r>
        <w:separator/>
      </w:r>
    </w:p>
  </w:endnote>
  <w:endnote w:type="continuationSeparator" w:id="0">
    <w:p w14:paraId="5EB87BF6" w14:textId="77777777" w:rsidR="00AC5A4D" w:rsidRDefault="00AC5A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2272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79B8A4" w14:textId="77777777" w:rsidR="0039646A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inline distT="0" distB="0" distL="0" distR="0" wp14:anchorId="32E4F849" wp14:editId="1515E116">
              <wp:extent cx="5731200" cy="883897"/>
              <wp:effectExtent l="0" t="0" r="0" b="0"/>
              <wp:docPr id="1671490462" name="Picture 3" descr="A close-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0090761" name="Picture 3" descr="A close-up of a 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8838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61AD28A5" w14:textId="77777777" w:rsidR="00473A6B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10A45">
          <w:rPr>
            <w:rFonts w:cs="Arial"/>
          </w:rPr>
          <w:fldChar w:fldCharType="begin"/>
        </w:r>
        <w:r w:rsidRPr="00610A45">
          <w:rPr>
            <w:rFonts w:cs="Arial"/>
          </w:rPr>
          <w:instrText xml:space="preserve"> PAGE   \* MERGEFORMAT </w:instrText>
        </w:r>
        <w:r w:rsidRPr="00610A45">
          <w:rPr>
            <w:rFonts w:cs="Arial"/>
          </w:rPr>
          <w:fldChar w:fldCharType="separate"/>
        </w:r>
        <w:r w:rsidRPr="00610A45">
          <w:rPr>
            <w:rFonts w:cs="Arial"/>
            <w:noProof/>
          </w:rPr>
          <w:t>2</w:t>
        </w:r>
        <w:r w:rsidRPr="00610A45">
          <w:rPr>
            <w:rFonts w:cs="Arial"/>
            <w:noProof/>
          </w:rPr>
          <w:fldChar w:fldCharType="end"/>
        </w:r>
        <w:r w:rsidRPr="00610A45">
          <w:rPr>
            <w:rFonts w:cs="Arial"/>
          </w:rPr>
          <w:t xml:space="preserve"> | </w:t>
        </w:r>
        <w:r w:rsidRPr="00610A45">
          <w:rPr>
            <w:rFonts w:cs="Arial"/>
            <w:color w:val="7F7F7F" w:themeColor="background1" w:themeShade="7F"/>
            <w:spacing w:val="60"/>
          </w:rPr>
          <w:t>Page</w:t>
        </w:r>
      </w:p>
    </w:sdtContent>
  </w:sdt>
  <w:p w14:paraId="4AFD1D34" w14:textId="77777777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81B7" w14:textId="77777777" w:rsidR="00B24FDB" w:rsidRDefault="00B24FDB">
    <w:pPr>
      <w:pStyle w:val="Footer"/>
    </w:pPr>
    <w:r>
      <w:rPr>
        <w:noProof/>
      </w:rPr>
      <w:drawing>
        <wp:inline distT="0" distB="0" distL="0" distR="0" wp14:anchorId="023533F4" wp14:editId="4E16D289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BEA33" w14:textId="77777777" w:rsidR="00AC5A4D" w:rsidRDefault="00AC5A4D">
      <w:r>
        <w:separator/>
      </w:r>
    </w:p>
  </w:footnote>
  <w:footnote w:type="continuationSeparator" w:id="0">
    <w:p w14:paraId="48B33C71" w14:textId="77777777" w:rsidR="00AC5A4D" w:rsidRDefault="00AC5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D4E0" w14:textId="77777777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4D1BD25D" wp14:editId="3F6222FC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40"/>
    </w:tblGrid>
    <w:tr w:rsidR="00D34AEE" w14:paraId="0F54FA5D" w14:textId="77777777" w:rsidTr="00D34AEE">
      <w:tc>
        <w:tcPr>
          <w:tcW w:w="9956" w:type="dxa"/>
        </w:tcPr>
        <w:p w14:paraId="6583E0D3" w14:textId="77777777" w:rsidR="00D34AEE" w:rsidRDefault="00D34AEE" w:rsidP="00565DB9">
          <w:pPr>
            <w:pStyle w:val="Header"/>
          </w:pPr>
          <w:r w:rsidRPr="00D34AEE"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0368D74C" wp14:editId="68182AF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257425" cy="1190625"/>
                <wp:effectExtent l="0" t="0" r="0" b="0"/>
                <wp:wrapSquare wrapText="bothSides"/>
                <wp:docPr id="558363824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9413270" name="Graphic 929413270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l="33967" t="44218" r="34026" b="44082"/>
                        <a:stretch/>
                      </pic:blipFill>
                      <pic:spPr bwMode="auto">
                        <a:xfrm>
                          <a:off x="0" y="0"/>
                          <a:ext cx="2257425" cy="1190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</w:tbl>
  <w:p w14:paraId="4A1570FD" w14:textId="77777777" w:rsidR="00B24FDB" w:rsidRDefault="00B24FDB" w:rsidP="00D34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A3A9D"/>
    <w:multiLevelType w:val="hybridMultilevel"/>
    <w:tmpl w:val="9BDCAB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3"/>
  </w:num>
  <w:num w:numId="4" w16cid:durableId="1646088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45"/>
    <w:rsid w:val="00001A1D"/>
    <w:rsid w:val="000232BD"/>
    <w:rsid w:val="000436EF"/>
    <w:rsid w:val="00065CF7"/>
    <w:rsid w:val="00067A4F"/>
    <w:rsid w:val="0008594A"/>
    <w:rsid w:val="0009166C"/>
    <w:rsid w:val="000C7803"/>
    <w:rsid w:val="00104FC9"/>
    <w:rsid w:val="0014268D"/>
    <w:rsid w:val="00150FC2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2588"/>
    <w:rsid w:val="0027501D"/>
    <w:rsid w:val="002D66C0"/>
    <w:rsid w:val="002E7393"/>
    <w:rsid w:val="002F5AC2"/>
    <w:rsid w:val="00303EED"/>
    <w:rsid w:val="00310154"/>
    <w:rsid w:val="003207C2"/>
    <w:rsid w:val="0033673F"/>
    <w:rsid w:val="00344C07"/>
    <w:rsid w:val="003862E8"/>
    <w:rsid w:val="0039646A"/>
    <w:rsid w:val="00396A66"/>
    <w:rsid w:val="003A41BF"/>
    <w:rsid w:val="003B0CCE"/>
    <w:rsid w:val="003B3746"/>
    <w:rsid w:val="003B4994"/>
    <w:rsid w:val="003B72A9"/>
    <w:rsid w:val="003B7790"/>
    <w:rsid w:val="003C4134"/>
    <w:rsid w:val="003D1837"/>
    <w:rsid w:val="003D7CF7"/>
    <w:rsid w:val="00402D29"/>
    <w:rsid w:val="004308E9"/>
    <w:rsid w:val="004335CD"/>
    <w:rsid w:val="00455896"/>
    <w:rsid w:val="004649C6"/>
    <w:rsid w:val="0046684E"/>
    <w:rsid w:val="00473A6B"/>
    <w:rsid w:val="004B0DCE"/>
    <w:rsid w:val="004C2247"/>
    <w:rsid w:val="005005ED"/>
    <w:rsid w:val="00563A46"/>
    <w:rsid w:val="005A77C9"/>
    <w:rsid w:val="005E1E8C"/>
    <w:rsid w:val="00610A45"/>
    <w:rsid w:val="00621DA6"/>
    <w:rsid w:val="00632977"/>
    <w:rsid w:val="0064211A"/>
    <w:rsid w:val="0065741E"/>
    <w:rsid w:val="00662375"/>
    <w:rsid w:val="006762AE"/>
    <w:rsid w:val="0069085A"/>
    <w:rsid w:val="00692723"/>
    <w:rsid w:val="00696536"/>
    <w:rsid w:val="006A5B1C"/>
    <w:rsid w:val="006C0684"/>
    <w:rsid w:val="006C2780"/>
    <w:rsid w:val="006D215F"/>
    <w:rsid w:val="00702104"/>
    <w:rsid w:val="00702A6D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81F6A"/>
    <w:rsid w:val="00984E37"/>
    <w:rsid w:val="009A4661"/>
    <w:rsid w:val="009C0C94"/>
    <w:rsid w:val="009D3A0F"/>
    <w:rsid w:val="009D4907"/>
    <w:rsid w:val="009D5A7A"/>
    <w:rsid w:val="00A452F3"/>
    <w:rsid w:val="00A50C74"/>
    <w:rsid w:val="00A66A1D"/>
    <w:rsid w:val="00A91E42"/>
    <w:rsid w:val="00AA3134"/>
    <w:rsid w:val="00AB447B"/>
    <w:rsid w:val="00AC0FAB"/>
    <w:rsid w:val="00AC5A4D"/>
    <w:rsid w:val="00AD2A63"/>
    <w:rsid w:val="00AE305E"/>
    <w:rsid w:val="00AF52BD"/>
    <w:rsid w:val="00B2086F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34AEE"/>
    <w:rsid w:val="00D5368E"/>
    <w:rsid w:val="00D66CB0"/>
    <w:rsid w:val="00D751B8"/>
    <w:rsid w:val="00D83745"/>
    <w:rsid w:val="00D94329"/>
    <w:rsid w:val="00D9793C"/>
    <w:rsid w:val="00DA35AA"/>
    <w:rsid w:val="00DA4BF0"/>
    <w:rsid w:val="00DB1D87"/>
    <w:rsid w:val="00DD6A1B"/>
    <w:rsid w:val="00DE6D0C"/>
    <w:rsid w:val="00E05FBB"/>
    <w:rsid w:val="00E35350"/>
    <w:rsid w:val="00E46FCE"/>
    <w:rsid w:val="00E539CB"/>
    <w:rsid w:val="00E55A7F"/>
    <w:rsid w:val="00E65B72"/>
    <w:rsid w:val="00E812BB"/>
    <w:rsid w:val="00E86E95"/>
    <w:rsid w:val="00E8720F"/>
    <w:rsid w:val="00ED304E"/>
    <w:rsid w:val="00ED3194"/>
    <w:rsid w:val="00F32036"/>
    <w:rsid w:val="00F74882"/>
    <w:rsid w:val="00F767E9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C379C"/>
  <w15:docId w15:val="{23841DAA-7A89-E54D-A42D-DC5B017B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5FBB"/>
    <w:rPr>
      <w:rFonts w:ascii="Proxima Nova" w:eastAsiaTheme="minorEastAsia" w:hAnsi="Proxima Nova" w:cs="Times New Roman (Body CS)"/>
      <w:color w:val="3D3C3E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A452F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808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65CF7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67A4F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E7393"/>
    <w:pPr>
      <w:spacing w:before="180" w:after="180"/>
    </w:pPr>
    <w:rPr>
      <w:rFonts w:ascii="Proxima Nova Rg" w:hAnsi="Proxima Nova Rg"/>
    </w:rPr>
  </w:style>
  <w:style w:type="paragraph" w:customStyle="1" w:styleId="FirstParagraph">
    <w:name w:val="First Paragraph"/>
    <w:basedOn w:val="BodyText"/>
    <w:next w:val="BodyText"/>
    <w:qFormat/>
    <w:rsid w:val="002E73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35350"/>
    <w:pPr>
      <w:keepNext/>
      <w:keepLines/>
      <w:pBdr>
        <w:top w:val="single" w:sz="4" w:space="20" w:color="auto"/>
      </w:pBdr>
      <w:spacing w:before="3600" w:after="240" w:line="360" w:lineRule="auto"/>
      <w:jc w:val="right"/>
    </w:pPr>
    <w:rPr>
      <w:rFonts w:ascii="Proxima Nova Rg" w:eastAsiaTheme="majorEastAsia" w:hAnsi="Proxima Nova Rg" w:cstheme="majorBidi"/>
      <w:b/>
      <w:bCs/>
      <w:color w:val="00808C"/>
      <w:sz w:val="48"/>
      <w:szCs w:val="36"/>
    </w:rPr>
  </w:style>
  <w:style w:type="paragraph" w:styleId="Subtitle">
    <w:name w:val="Subtitle"/>
    <w:basedOn w:val="Title"/>
    <w:next w:val="BodyText"/>
    <w:qFormat/>
    <w:rsid w:val="003B3746"/>
    <w:pPr>
      <w:pBdr>
        <w:top w:val="none" w:sz="0" w:space="0" w:color="auto"/>
      </w:pBdr>
      <w:spacing w:before="240"/>
    </w:pPr>
    <w:rPr>
      <w:color w:val="000000" w:themeColor="text1"/>
      <w:sz w:val="32"/>
      <w:szCs w:val="30"/>
    </w:rPr>
  </w:style>
  <w:style w:type="paragraph" w:customStyle="1" w:styleId="Author">
    <w:name w:val="Author"/>
    <w:next w:val="BodyText"/>
    <w:qFormat/>
    <w:rsid w:val="00A50C74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type="paragraph" w:styleId="Date">
    <w:name w:val="Date"/>
    <w:next w:val="BodyText"/>
    <w:link w:val="DateChar"/>
    <w:qFormat/>
    <w:rsid w:val="00A66A1D"/>
    <w:pPr>
      <w:keepNext/>
      <w:keepLines/>
      <w:pBdr>
        <w:bottom w:val="single" w:sz="4" w:space="20" w:color="auto"/>
      </w:pBdr>
      <w:jc w:val="right"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A452F3"/>
    <w:pPr>
      <w:keepNext/>
      <w:keepLines/>
      <w:pageBreakBefore/>
      <w:spacing w:before="300" w:after="0"/>
      <w:jc w:val="center"/>
    </w:pPr>
    <w:rPr>
      <w:rFonts w:ascii="Proxima Nova Rg" w:hAnsi="Proxima Nova Rg"/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A452F3"/>
    <w:pPr>
      <w:keepNext/>
      <w:keepLines/>
      <w:spacing w:before="100" w:after="300"/>
      <w:jc w:val="both"/>
    </w:pPr>
    <w:rPr>
      <w:rFonts w:ascii="Proxima Nova Rg" w:hAnsi="Proxima Nova Rg"/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E7393"/>
    <w:rPr>
      <w:rFonts w:ascii="Proxima Nova Rg" w:hAnsi="Proxima Nova Rg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2E7393"/>
    <w:pPr>
      <w:keepNext/>
      <w:keepLines/>
      <w:spacing w:after="0"/>
    </w:pPr>
    <w:rPr>
      <w:rFonts w:ascii="Proxima Nova Rg" w:hAnsi="Proxima Nova Rg"/>
      <w:b/>
    </w:rPr>
  </w:style>
  <w:style w:type="paragraph" w:customStyle="1" w:styleId="Definition">
    <w:name w:val="Definition"/>
    <w:basedOn w:val="Normal"/>
    <w:rsid w:val="002E7393"/>
    <w:rPr>
      <w:rFonts w:ascii="Proxima Nova Rg" w:hAnsi="Proxima Nova Rg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7393"/>
    <w:pPr>
      <w:keepNext/>
    </w:pPr>
    <w:rPr>
      <w:rFonts w:ascii="Proxima Nova Rg" w:hAnsi="Proxima Nova Rg"/>
    </w:rPr>
  </w:style>
  <w:style w:type="paragraph" w:customStyle="1" w:styleId="ImageCaption">
    <w:name w:val="Image Caption"/>
    <w:basedOn w:val="Caption"/>
    <w:rsid w:val="002E7393"/>
    <w:rPr>
      <w:rFonts w:ascii="Proxima Nova Rg" w:hAnsi="Proxima Nova Rg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E7393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452F3"/>
    <w:pPr>
      <w:pageBreakBefore/>
      <w:spacing w:before="240" w:line="259" w:lineRule="auto"/>
      <w:outlineLvl w:val="9"/>
    </w:pPr>
    <w:rPr>
      <w:rFonts w:ascii="Proxima Nova Rg" w:hAnsi="Proxima Nova Rg"/>
      <w:b w:val="0"/>
      <w:bCs w:val="0"/>
    </w:rPr>
  </w:style>
  <w:style w:type="character" w:customStyle="1" w:styleId="DateChar">
    <w:name w:val="Date Char"/>
    <w:basedOn w:val="DefaultParagraphFont"/>
    <w:link w:val="Date"/>
    <w:rsid w:val="00A66A1D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  <w:rPr>
      <w:rFonts w:ascii="Proxima Nova Rg" w:hAnsi="Proxima Nova Rg"/>
    </w:r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table" w:styleId="TableGrid">
    <w:name w:val="Table Grid"/>
    <w:basedOn w:val="TableNormal"/>
    <w:rsid w:val="00D34AE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11A"/>
    <w:pPr>
      <w:spacing w:after="160" w:line="259" w:lineRule="auto"/>
      <w:ind w:left="720"/>
      <w:contextualSpacing/>
    </w:pPr>
    <w:rPr>
      <w:rFonts w:eastAsiaTheme="minorHAnsi" w:cstheme="majorBidi"/>
      <w:kern w:val="2"/>
      <w:szCs w:val="40"/>
      <w:lang w:val="en-A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283204f/tmp/AAGI_Word_Style_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customXml/itemProps3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AAGI_Word_Style_Report_Template.dotx</Template>
  <TotalTime>0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Adam Sparks</dc:creator>
  <cp:keywords/>
  <cp:lastModifiedBy>Adam Sparks</cp:lastModifiedBy>
  <cp:revision>1</cp:revision>
  <dcterms:created xsi:type="dcterms:W3CDTF">2024-07-17T01:35:00Z</dcterms:created>
  <dcterms:modified xsi:type="dcterms:W3CDTF">2024-07-17T01:35:00Z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