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142FD6">
      <w:pPr>
        <w:pStyle w:val="2"/>
        <w:bidi w:val="0"/>
        <w:jc w:val="center"/>
      </w:pPr>
      <w:r>
        <w:t>游戏项目说明书：代号・弹幕 PRO</w:t>
      </w:r>
    </w:p>
    <w:p w14:paraId="05430B71">
      <w:pPr>
        <w:rPr>
          <w:rFonts w:hint="eastAsia" w:eastAsiaTheme="minorEastAsia"/>
          <w:color w:val="FF0000"/>
          <w:lang w:eastAsia="zh-CN"/>
        </w:rPr>
      </w:pPr>
      <w:r>
        <w:rPr>
          <w:rFonts w:hint="eastAsia"/>
          <w:color w:val="FF0000"/>
          <w:lang w:eastAsia="zh-CN"/>
        </w:rPr>
        <w:t>（</w:t>
      </w:r>
      <w:r>
        <w:rPr>
          <w:rFonts w:hint="eastAsia"/>
          <w:color w:val="FF0000"/>
          <w:lang w:val="en-US" w:eastAsia="zh-CN"/>
        </w:rPr>
        <w:t>注：本文所有实际数值例子皆为举例，具体以后面的相关文档表格为准</w:t>
      </w:r>
      <w:r>
        <w:rPr>
          <w:rFonts w:hint="eastAsia"/>
          <w:color w:val="FF0000"/>
          <w:lang w:eastAsia="zh-CN"/>
        </w:rPr>
        <w:t>）</w:t>
      </w:r>
    </w:p>
    <w:p w14:paraId="606A271B">
      <w:pPr>
        <w:pStyle w:val="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rightChars="0"/>
        <w:textAlignment w:val="auto"/>
        <w:outlineLvl w:val="1"/>
        <w:rPr>
          <w:rFonts w:eastAsia="宋体" w:cs="Times New Roman"/>
          <w:b/>
          <w:bCs/>
          <w:color w:val="000000"/>
          <w:sz w:val="28"/>
          <w:szCs w:val="28"/>
        </w:rPr>
      </w:pPr>
      <w:r>
        <w:rPr>
          <w:rFonts w:eastAsia="宋体" w:cs="Times New Roman"/>
          <w:b/>
          <w:bCs/>
          <w:color w:val="000000"/>
          <w:sz w:val="28"/>
          <w:szCs w:val="28"/>
        </w:rPr>
        <w:t>一、项目概述</w:t>
      </w:r>
    </w:p>
    <w:p w14:paraId="0C5F56A5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2" w:firstLineChars="200"/>
        <w:textAlignment w:val="auto"/>
        <w:outlineLvl w:val="2"/>
        <w:rPr>
          <w:rFonts w:eastAsia="宋体" w:cs="Times New Roman"/>
          <w:b/>
          <w:bCs/>
          <w:color w:val="000000"/>
          <w:sz w:val="24"/>
          <w:szCs w:val="24"/>
        </w:rPr>
      </w:pPr>
      <w:r>
        <w:rPr>
          <w:rFonts w:eastAsia="宋体" w:cs="Times New Roman"/>
          <w:b/>
          <w:bCs/>
          <w:color w:val="000000"/>
          <w:sz w:val="24"/>
          <w:szCs w:val="24"/>
        </w:rPr>
        <w:t>1. 项目名称</w:t>
      </w:r>
    </w:p>
    <w:p w14:paraId="4E9F8C73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jc w:val="left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ascii="宋体" w:hAnsi="宋体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  <w:t>代号：弹幕 PRO</w:t>
      </w:r>
    </w:p>
    <w:p w14:paraId="2A46AA5B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2" w:firstLineChars="200"/>
        <w:jc w:val="left"/>
        <w:textAlignment w:val="auto"/>
        <w:outlineLvl w:val="2"/>
        <w:rPr>
          <w:rFonts w:eastAsia="宋体" w:cs="Times New Roman"/>
          <w:b/>
          <w:bCs/>
          <w:color w:val="000000"/>
          <w:sz w:val="24"/>
          <w:szCs w:val="24"/>
        </w:rPr>
      </w:pPr>
      <w:r>
        <w:rPr>
          <w:rFonts w:eastAsia="宋体" w:cs="Times New Roman"/>
          <w:b/>
          <w:bCs/>
          <w:color w:val="000000"/>
          <w:sz w:val="24"/>
          <w:szCs w:val="24"/>
        </w:rPr>
        <w:t>2. 项目定位</w:t>
      </w:r>
    </w:p>
    <w:p w14:paraId="7237206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  <w:t>一款以经典躲弹幕 + 肉鸽闯关 + 随机卡牌 buff为核心的单机休闲游戏，玩家操控勇者独自前往恶龙洞穴解救公主，以躲避弹幕为核心操作，搭配随机数值成长、卡牌 buff 养成，打造低门槛、高重玩性的单机肉鸽体验。</w:t>
      </w:r>
    </w:p>
    <w:p w14:paraId="0AFB6B13">
      <w:pPr>
        <w:pStyle w:val="3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2" w:firstLineChars="200"/>
        <w:jc w:val="left"/>
        <w:textAlignment w:val="auto"/>
        <w:outlineLvl w:val="2"/>
        <w:rPr>
          <w:rFonts w:eastAsia="宋体" w:cs="Times New Roman"/>
          <w:b/>
          <w:bCs/>
          <w:color w:val="000000"/>
          <w:sz w:val="24"/>
          <w:szCs w:val="24"/>
        </w:rPr>
      </w:pPr>
      <w:r>
        <w:rPr>
          <w:rFonts w:eastAsia="宋体" w:cs="Times New Roman"/>
          <w:b/>
          <w:bCs/>
          <w:color w:val="000000"/>
          <w:sz w:val="24"/>
          <w:szCs w:val="24"/>
        </w:rPr>
        <w:t>项目目标</w:t>
      </w:r>
    </w:p>
    <w:p w14:paraId="78B504D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jc w:val="left"/>
        <w:textAlignment w:val="auto"/>
        <w:rPr>
          <w:rFonts w:ascii="宋体" w:hAnsi="宋体" w:eastAsia="宋体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sz w:val="24"/>
          <w:szCs w:val="24"/>
        </w:rPr>
        <w:t>打造一款适配碎片化时间的单机躲弹幕肉鸽游戏，实现玩法流畅、随机体验丰富的核心体验，成为休闲肉鸽赛道的优质轻量产品。</w:t>
      </w:r>
    </w:p>
    <w:p w14:paraId="7D34A60D">
      <w:pPr>
        <w:pStyle w:val="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rightChars="0"/>
        <w:jc w:val="left"/>
        <w:textAlignment w:val="auto"/>
        <w:outlineLvl w:val="1"/>
        <w:rPr>
          <w:rFonts w:eastAsia="宋体" w:cs="Times New Roman"/>
          <w:b/>
          <w:bCs/>
          <w:color w:val="000000"/>
          <w:sz w:val="28"/>
          <w:szCs w:val="28"/>
        </w:rPr>
      </w:pPr>
      <w:r>
        <w:rPr>
          <w:rFonts w:eastAsia="宋体" w:cs="Times New Roman"/>
          <w:b/>
          <w:bCs/>
          <w:color w:val="000000"/>
          <w:sz w:val="28"/>
          <w:szCs w:val="28"/>
        </w:rPr>
        <w:t>二、项目意义</w:t>
      </w:r>
    </w:p>
    <w:p w14:paraId="5FF45C85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2" w:firstLineChars="200"/>
        <w:jc w:val="left"/>
        <w:textAlignment w:val="auto"/>
        <w:outlineLvl w:val="2"/>
        <w:rPr>
          <w:rFonts w:eastAsia="宋体" w:cs="Times New Roman"/>
          <w:b/>
          <w:bCs/>
          <w:color w:val="000000"/>
          <w:sz w:val="24"/>
          <w:szCs w:val="24"/>
        </w:rPr>
      </w:pPr>
      <w:r>
        <w:rPr>
          <w:rFonts w:eastAsia="宋体" w:cs="Times New Roman"/>
          <w:b/>
          <w:bCs/>
          <w:color w:val="000000"/>
          <w:sz w:val="24"/>
          <w:szCs w:val="24"/>
        </w:rPr>
        <w:t>1. 市场意义</w:t>
      </w:r>
    </w:p>
    <w:p w14:paraId="1F3E684A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jc w:val="left"/>
        <w:textAlignment w:val="auto"/>
        <w:outlineLvl w:val="2"/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适配单机游戏玩家、躲弹幕玩法爱好者的核心需求，结合肉鸽随机与卡牌 buff 元素，填补轻量单机躲弹幕肉鸽的细分赛道空白，适配多平台单机游玩场景。</w:t>
      </w:r>
    </w:p>
    <w:p w14:paraId="3D672FAA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2" w:firstLineChars="200"/>
        <w:jc w:val="left"/>
        <w:textAlignment w:val="auto"/>
        <w:outlineLvl w:val="2"/>
        <w:rPr>
          <w:rFonts w:eastAsia="宋体" w:cs="Times New Roman"/>
          <w:b/>
          <w:bCs/>
          <w:color w:val="000000"/>
          <w:sz w:val="24"/>
          <w:szCs w:val="24"/>
        </w:rPr>
      </w:pPr>
      <w:r>
        <w:rPr>
          <w:rFonts w:eastAsia="宋体" w:cs="Times New Roman"/>
          <w:b/>
          <w:bCs/>
          <w:color w:val="000000"/>
          <w:sz w:val="24"/>
          <w:szCs w:val="24"/>
        </w:rPr>
        <w:t>2. 产品意义</w:t>
      </w:r>
    </w:p>
    <w:p w14:paraId="4C9110A2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jc w:val="left"/>
        <w:textAlignment w:val="auto"/>
        <w:outlineLvl w:val="2"/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创新核心体验：将经典躲弹幕操作与随机初始数值 + 卡牌 buff 养成结合，保留躲弹幕的操作爽感，同时通过肉鸽随机提升重玩价值，低门槛易上手，高随机有深度。</w:t>
      </w:r>
    </w:p>
    <w:p w14:paraId="1993CE82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jc w:val="left"/>
        <w:textAlignment w:val="auto"/>
        <w:outlineLvl w:val="2"/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重玩价值突出：随机初始数值、随机卡牌 buff、弹幕密度动态调整，每一局体验独一无二，满足玩家反复挑战、探索最优养成路线的需求。</w:t>
      </w:r>
    </w:p>
    <w:p w14:paraId="2ED6F755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2" w:firstLineChars="200"/>
        <w:jc w:val="left"/>
        <w:textAlignment w:val="auto"/>
        <w:outlineLvl w:val="2"/>
        <w:rPr>
          <w:rFonts w:eastAsia="宋体" w:cs="Times New Roman"/>
          <w:b/>
          <w:bCs/>
          <w:color w:val="000000"/>
          <w:sz w:val="24"/>
          <w:szCs w:val="24"/>
        </w:rPr>
      </w:pPr>
      <w:r>
        <w:rPr>
          <w:rFonts w:eastAsia="宋体" w:cs="Times New Roman"/>
          <w:b/>
          <w:bCs/>
          <w:color w:val="000000"/>
          <w:sz w:val="24"/>
          <w:szCs w:val="24"/>
        </w:rPr>
        <w:t>3. 社会意义</w:t>
      </w:r>
    </w:p>
    <w:p w14:paraId="1FC19276">
      <w:pPr>
        <w:pStyle w:val="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rightChars="0" w:firstLine="480" w:firstLineChars="200"/>
        <w:jc w:val="left"/>
        <w:textAlignment w:val="auto"/>
        <w:outlineLvl w:val="1"/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提供轻量化休闲娱乐选择，适配碎片化时间游玩，缓解玩家休闲压力；通过闯关挑战培养玩家的操作反应与策略抉择能力，带来轻松的游戏成就感。</w:t>
      </w:r>
    </w:p>
    <w:p w14:paraId="2AA92B4C">
      <w:pPr>
        <w:pStyle w:val="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rightChars="0"/>
        <w:jc w:val="left"/>
        <w:textAlignment w:val="auto"/>
        <w:outlineLvl w:val="1"/>
        <w:rPr>
          <w:rFonts w:eastAsia="宋体" w:cs="Times New Roman"/>
          <w:b/>
          <w:bCs/>
          <w:color w:val="000000"/>
          <w:sz w:val="28"/>
          <w:szCs w:val="28"/>
        </w:rPr>
      </w:pPr>
      <w:r>
        <w:rPr>
          <w:rFonts w:eastAsia="宋体" w:cs="Times New Roman"/>
          <w:b/>
          <w:bCs/>
          <w:color w:val="000000"/>
          <w:sz w:val="28"/>
          <w:szCs w:val="28"/>
        </w:rPr>
        <w:t>三、核心系统</w:t>
      </w:r>
    </w:p>
    <w:p w14:paraId="27B6D8BD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2" w:firstLineChars="200"/>
        <w:jc w:val="left"/>
        <w:textAlignment w:val="auto"/>
        <w:outlineLvl w:val="2"/>
        <w:rPr>
          <w:rFonts w:eastAsia="宋体" w:cs="Times New Roman"/>
          <w:b/>
          <w:bCs/>
          <w:color w:val="000000"/>
          <w:sz w:val="24"/>
          <w:szCs w:val="24"/>
        </w:rPr>
      </w:pPr>
      <w:r>
        <w:rPr>
          <w:rFonts w:eastAsia="宋体" w:cs="Times New Roman"/>
          <w:b/>
          <w:bCs/>
          <w:color w:val="000000"/>
          <w:sz w:val="24"/>
          <w:szCs w:val="24"/>
        </w:rPr>
        <w:t>1. 勇者基础成长系统</w:t>
      </w:r>
    </w:p>
    <w:p w14:paraId="31C42FD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（1）随机初始数值</w:t>
      </w:r>
    </w:p>
    <w:p w14:paraId="4A8C16D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  <w:lang w:val="en-US" w:eastAsia="zh-CN"/>
        </w:rPr>
        <w:t>玩家每局开局，勇者的基础属性将随机生成，各属性数值差距小幅波动，允许负面数值存在，初始属性仅作用于本局，闯关失败则重置。基础属性包含：生命值、移速、弹幕闪避率、暴击率（普攻 / 技能）、基础攻击力；数值规则：各属性基础基准值固定，随机波动范围 ±20%，例如移速基准值 100，随机范围 80-120；负面数值如闪避率 - 10%、生命值 - 15% 等。</w:t>
      </w:r>
    </w:p>
    <w:p w14:paraId="076729F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（2）基础属性无弹幕加成，仅通过卡牌 buff 提升</w:t>
      </w:r>
    </w:p>
    <w:p w14:paraId="2EDAA85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  <w:lang w:val="en-US" w:eastAsia="zh-CN"/>
        </w:rPr>
        <w:t>勇者属性成长仅依赖道具卡牌 buff，无外部弹幕、玩家互动等加成，属性提升全程由玩家的卡牌选择与养成策略决定。</w:t>
      </w:r>
    </w:p>
    <w:p w14:paraId="1261158B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2" w:firstLineChars="200"/>
        <w:jc w:val="left"/>
        <w:textAlignment w:val="auto"/>
        <w:outlineLvl w:val="2"/>
        <w:rPr>
          <w:rFonts w:eastAsia="宋体" w:cs="Times New Roman"/>
          <w:b/>
          <w:bCs/>
          <w:color w:val="000000"/>
          <w:sz w:val="24"/>
          <w:szCs w:val="24"/>
        </w:rPr>
      </w:pPr>
      <w:r>
        <w:rPr>
          <w:rFonts w:eastAsia="宋体" w:cs="Times New Roman"/>
          <w:b/>
          <w:bCs/>
          <w:color w:val="000000"/>
          <w:sz w:val="24"/>
          <w:szCs w:val="24"/>
        </w:rPr>
        <w:t>2. 弹幕驱动关卡系统（核心）</w:t>
      </w:r>
    </w:p>
    <w:p w14:paraId="6C4D576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  <w:lang w:val="en-US" w:eastAsia="zh-CN"/>
        </w:rPr>
        <w:t>关卡类型固定：共 18 个固定关卡，关卡顺序固定，无随机路线，分为战斗、补给两类，取消原事件（适配单机玩法）。</w:t>
      </w:r>
    </w:p>
    <w:p w14:paraId="798D3EA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（1）战斗</w:t>
      </w:r>
    </w:p>
    <w:p w14:paraId="5F78156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  <w:lang w:val="en-US" w:eastAsia="zh-CN"/>
        </w:rPr>
        <w:t>核心为躲弹幕玩法，关卡内刷新恶龙杂兵、精英怪、BOSS，所有敌人均会发射弹幕，玩家通过操控勇者移动躲避弹幕，同时攻击敌人。怪物弹幕规则：杂兵弹幕密度低、速度慢，精英怪弹幕密度中等、有轨迹变化，BOSS 弹幕密度高、样式多样（直线、散射、追踪）；关卡难度关联：随着关卡推进，敌人数量、弹幕密度 / 速度逐步提升，无外部因素影响，难度线性增长。</w:t>
      </w:r>
    </w:p>
    <w:p w14:paraId="223929DB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（2）补给</w:t>
      </w:r>
    </w:p>
    <w:p w14:paraId="5D0D042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  <w:lang w:val="en-US" w:eastAsia="zh-CN"/>
        </w:rPr>
        <w:t>玩家</w:t>
      </w:r>
      <w:r>
        <w:rPr>
          <w:rFonts w:hint="eastAsia" w:eastAsia="宋体" w:cs="Times New Roman"/>
          <w:b w:val="0"/>
          <w:bCs w:val="0"/>
          <w:color w:val="000000"/>
          <w:sz w:val="24"/>
          <w:szCs w:val="24"/>
          <w:lang w:val="en-US" w:eastAsia="zh-CN"/>
        </w:rPr>
        <w:t>打开宝箱</w:t>
      </w:r>
      <w:bookmarkStart w:id="0" w:name="_GoBack"/>
      <w:bookmarkEnd w:id="0"/>
      <w:r>
        <w:rPr>
          <w:rFonts w:eastAsia="宋体" w:cs="Times New Roman"/>
          <w:b w:val="0"/>
          <w:bCs w:val="0"/>
          <w:color w:val="000000"/>
          <w:sz w:val="24"/>
          <w:szCs w:val="24"/>
          <w:lang w:val="en-US" w:eastAsia="zh-CN"/>
        </w:rPr>
        <w:t>后自动获得基础生命恢复（固定值）+1 个卡牌刷新道具，为后续战斗提供养成与操作缓冲，恢复量固定，不随任何因素变化。</w:t>
      </w:r>
    </w:p>
    <w:p w14:paraId="49626B8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（3）实时操作核心</w:t>
      </w:r>
    </w:p>
    <w:p w14:paraId="25D3CE3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  <w:lang w:val="en-US" w:eastAsia="zh-CN"/>
        </w:rPr>
        <w:t>全程以躲避弹幕为核心操作，勇者的攻击为自动 / 简易按键触发，操作重心聚焦于弹幕躲避与走位策略，降低操作门槛。</w:t>
      </w:r>
    </w:p>
    <w:p w14:paraId="0AF3D5BA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2" w:firstLineChars="200"/>
        <w:jc w:val="left"/>
        <w:textAlignment w:val="auto"/>
        <w:outlineLvl w:val="2"/>
        <w:rPr>
          <w:rFonts w:eastAsia="宋体" w:cs="Times New Roman"/>
          <w:b/>
          <w:bCs/>
          <w:color w:val="000000"/>
          <w:sz w:val="24"/>
          <w:szCs w:val="24"/>
        </w:rPr>
      </w:pPr>
      <w:r>
        <w:rPr>
          <w:rFonts w:eastAsia="宋体" w:cs="Times New Roman"/>
          <w:b/>
          <w:bCs/>
          <w:color w:val="000000"/>
          <w:sz w:val="24"/>
          <w:szCs w:val="24"/>
        </w:rPr>
        <w:t>3. 随机道具卡牌系统（核心养成）</w:t>
      </w:r>
    </w:p>
    <w:p w14:paraId="2292D29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（1）卡牌刷新规则</w:t>
      </w:r>
    </w:p>
    <w:p w14:paraId="5AF2BC6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  <w:lang w:val="en-US" w:eastAsia="zh-CN"/>
        </w:rPr>
        <w:t>触发条件：每局游戏每隔 1 分钟/勇者击杀 10 只怪物，满足任一条件即随机刷新 4 张道具卡牌，两个触发条件独立计算，可叠加触发（如同时满足则额外刷新卡牌）；卡牌刷新道具：玩家可消耗卡牌刷新道具（补给关获取、击杀精英怪 / BOSS 掉落），对当前 4 张卡牌进行重新随机刷新，无刷新次数限制，有道具即可刷新。</w:t>
      </w:r>
    </w:p>
    <w:p w14:paraId="2025C9A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（2）卡牌属性：全随机 buff</w:t>
      </w:r>
    </w:p>
    <w:p w14:paraId="10A1DB8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  <w:lang w:val="en-US" w:eastAsia="zh-CN"/>
        </w:rPr>
        <w:t>所有道具卡牌均为随机 buff 效果，无固定卡牌池，buff 分为正向 buff、正负混合 buff、负面 buff（高收益）三类，覆盖勇者所有基础属性，单张卡牌仅对应 1-2 个属性效果，buff 为本局永久生效。</w:t>
      </w:r>
    </w:p>
    <w:p w14:paraId="1C297B9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正向 buff：如生命值 + 30%、移速 + 25%、闪避率 + 20%、暴击率 + 15%；</w:t>
      </w:r>
    </w:p>
    <w:p w14:paraId="4434CE6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正负混合 buff：如攻击力 + 30% 但移速 - 15%、闪避率 + 25% 但生命值 - 20%；</w:t>
      </w:r>
    </w:p>
    <w:p w14:paraId="5C787F9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负面 buff（高收益）：如暴击率 - 10% 但攻击力 + 50%、移速 - 10% 但闪避率 + 40%。</w:t>
      </w:r>
    </w:p>
    <w:p w14:paraId="2C5D40A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（3）卡牌选择规则</w:t>
      </w:r>
    </w:p>
    <w:p w14:paraId="3F7721B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  <w:lang w:val="en-US" w:eastAsia="zh-CN"/>
        </w:rPr>
        <w:t>每次刷新 4 张卡牌后，玩家仅可选择 1 张生效，剩余 3 张自动作废；卡牌选择为核心养成策略，玩家需结合当前勇者初始数值、关卡弹幕难度，选择最优 buff 组合。</w:t>
      </w:r>
    </w:p>
    <w:p w14:paraId="63C73E53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2" w:firstLineChars="200"/>
        <w:jc w:val="left"/>
        <w:textAlignment w:val="auto"/>
        <w:outlineLvl w:val="2"/>
        <w:rPr>
          <w:rFonts w:eastAsia="宋体" w:cs="Times New Roman"/>
          <w:b/>
          <w:bCs/>
          <w:color w:val="000000"/>
          <w:sz w:val="24"/>
          <w:szCs w:val="24"/>
        </w:rPr>
      </w:pPr>
      <w:r>
        <w:rPr>
          <w:rFonts w:eastAsia="宋体" w:cs="Times New Roman"/>
          <w:b/>
          <w:bCs/>
          <w:color w:val="000000"/>
          <w:sz w:val="24"/>
          <w:szCs w:val="24"/>
        </w:rPr>
        <w:t>4. 天赋与装备成长系统（适配单机 + 卡牌）</w:t>
      </w:r>
    </w:p>
    <w:p w14:paraId="19C0C166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（1）天赋系统</w:t>
      </w:r>
    </w:p>
    <w:p w14:paraId="4F54EAF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  <w:lang w:val="en-US" w:eastAsia="zh-CN"/>
        </w:rPr>
        <w:t>每通关 1 个关卡获得 1 点天赋点，单局有效，闯关失败则重置；天赋分支：保留力量、守护、敏捷 3 大分支，天赋加点为固定属性加成，与卡牌 buff 叠加生效，针对性提升勇者生存 / 输出能力；</w:t>
      </w:r>
    </w:p>
    <w:p w14:paraId="08D87CC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力量系：提升攻击力、暴击率、技能伤害；</w:t>
      </w:r>
    </w:p>
    <w:p w14:paraId="140C2A7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守护系：提升生命值、弹幕免伤率、生命恢复速度；</w:t>
      </w:r>
    </w:p>
    <w:p w14:paraId="3B3C63EB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敏捷系：提升移速、闪避率、弹幕躲避无敌帧。</w:t>
      </w:r>
    </w:p>
    <w:p w14:paraId="5087AA5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（2）装备系统</w:t>
      </w:r>
    </w:p>
    <w:p w14:paraId="7C42DC34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  <w:lang w:val="en-US" w:eastAsia="zh-CN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  <w:lang w:val="en-US" w:eastAsia="zh-CN"/>
        </w:rPr>
        <w:t>每通关 3 个关卡随机掉落 1 件装备（武器、防具、饰品），装备属性与本局卡牌 buff 选择偏好深度绑定；</w:t>
      </w:r>
    </w:p>
    <w:p w14:paraId="466C6B1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  <w:lang w:val="en-US" w:eastAsia="zh-CN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  <w:lang w:val="en-US" w:eastAsia="zh-CN"/>
        </w:rPr>
        <w:t>装备品质：分为普通、稀有、史诗，品质越高属性加成越强，掉落概率随关卡推进逐步提升；</w:t>
      </w:r>
    </w:p>
    <w:p w14:paraId="778CE96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  <w:lang w:val="en-US" w:eastAsia="zh-CN"/>
        </w:rPr>
        <w:t>装备效果：为固定属性加成 + 专属被动（如武器被动：普攻有 10% 概率触发弹幕穿透；防具被动：躲避弹幕时恢复 5% 生命值），装备本局永久生效，可叠加佩戴。</w:t>
      </w:r>
    </w:p>
    <w:p w14:paraId="70E8AAA2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2" w:firstLineChars="200"/>
        <w:jc w:val="left"/>
        <w:textAlignment w:val="auto"/>
        <w:outlineLvl w:val="2"/>
        <w:rPr>
          <w:rFonts w:eastAsia="宋体" w:cs="Times New Roman"/>
          <w:b/>
          <w:bCs/>
          <w:color w:val="000000"/>
          <w:sz w:val="24"/>
          <w:szCs w:val="24"/>
        </w:rPr>
      </w:pPr>
      <w:r>
        <w:rPr>
          <w:rFonts w:eastAsia="宋体" w:cs="Times New Roman"/>
          <w:b/>
          <w:bCs/>
          <w:color w:val="000000"/>
          <w:sz w:val="24"/>
          <w:szCs w:val="24"/>
        </w:rPr>
        <w:t>5. 剧情与结局系统（适配单机）</w:t>
      </w:r>
    </w:p>
    <w:p w14:paraId="7A905AB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（1）单线剧情 + 固定抉择节点</w:t>
      </w:r>
    </w:p>
    <w:p w14:paraId="2374246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  <w:lang w:val="en-US" w:eastAsia="zh-CN"/>
        </w:rPr>
        <w:t>核心剧情为勇者孤身前往恶龙洞穴解救公主，无分支剧情，仅在第 6、12、18 关（BOSS 关前）设置固定抉择节点，抉择内容为勇者的战斗策略（如 “强攻”“迂回”“防御”），抉择结果仅影响下一关 BOSS 的弹幕样式 / 攻击模式，不影响剧情走向。</w:t>
      </w:r>
    </w:p>
    <w:p w14:paraId="64A880F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（2）多结局设计（基于闯关表现）</w:t>
      </w:r>
    </w:p>
    <w:p w14:paraId="2FC48C1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  <w:lang w:val="en-US" w:eastAsia="zh-CN"/>
        </w:rPr>
        <w:t>结局解锁与玩家本局闯关表现深度绑定，无外部因素影响，共 4 种结局，每局仅可解锁 1 种，闯关失败则无结局解锁：</w:t>
      </w:r>
    </w:p>
    <w:p w14:paraId="042A0523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完美结局：通关全部 18 关 + 剩余生命值≥50%+ 未触发任何复活；</w:t>
      </w:r>
    </w:p>
    <w:p w14:paraId="1FA8B26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普通结局：通关全部 18 关 + 剩余生命值＜50%/ 触发 1 次复活；</w:t>
      </w:r>
    </w:p>
    <w:p w14:paraId="4DDF9A2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遗憾结局：闯关卡数≥12 关且＜18 关 + BOSS 关被击败；</w:t>
      </w:r>
    </w:p>
    <w:p w14:paraId="5973E50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挑战结局：在无任何正向 buff 选择的情况下，闯关卡数≥9 关。</w:t>
      </w:r>
    </w:p>
    <w:p w14:paraId="33608E39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2" w:firstLineChars="200"/>
        <w:jc w:val="left"/>
        <w:textAlignment w:val="auto"/>
        <w:outlineLvl w:val="2"/>
        <w:rPr>
          <w:rFonts w:eastAsia="宋体" w:cs="Times New Roman"/>
          <w:b/>
          <w:bCs/>
          <w:color w:val="000000"/>
          <w:sz w:val="24"/>
          <w:szCs w:val="24"/>
        </w:rPr>
      </w:pPr>
      <w:r>
        <w:rPr>
          <w:rFonts w:eastAsia="宋体" w:cs="Times New Roman"/>
          <w:b/>
          <w:bCs/>
          <w:color w:val="000000"/>
          <w:sz w:val="24"/>
          <w:szCs w:val="24"/>
        </w:rPr>
        <w:t>6. 基础操作与数据统计系统</w:t>
      </w:r>
    </w:p>
    <w:p w14:paraId="5DF61D6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（1）基础操作系统</w:t>
      </w:r>
    </w:p>
    <w:p w14:paraId="64FA528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  <w:lang w:val="en-US" w:eastAsia="zh-CN"/>
        </w:rPr>
        <w:t>适配单机端操作习惯，触屏（移动端）操作：</w:t>
      </w:r>
    </w:p>
    <w:p w14:paraId="56DA5EF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移动：触屏（滑动屏幕）；</w:t>
      </w:r>
    </w:p>
    <w:p w14:paraId="225B4F06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普攻：自动触发</w:t>
      </w:r>
      <w:r>
        <w:rPr>
          <w:rFonts w:hint="eastAsia" w:eastAsia="宋体" w:cs="Times New Roman"/>
          <w:b w:val="0"/>
          <w:bCs w:val="0"/>
          <w:color w:val="000000"/>
          <w:sz w:val="24"/>
          <w:szCs w:val="24"/>
          <w:lang w:val="en-US" w:eastAsia="zh-CN"/>
        </w:rPr>
        <w:t xml:space="preserve"> / </w:t>
      </w:r>
      <w:r>
        <w:rPr>
          <w:rFonts w:eastAsia="宋体" w:cs="Times New Roman"/>
          <w:b w:val="0"/>
          <w:bCs w:val="0"/>
          <w:color w:val="000000"/>
          <w:sz w:val="24"/>
          <w:szCs w:val="24"/>
        </w:rPr>
        <w:t>触屏（点击屏幕）；</w:t>
      </w:r>
    </w:p>
    <w:p w14:paraId="6D086A94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技能：触屏（技能按钮），冷却时间固定；</w:t>
      </w:r>
    </w:p>
    <w:p w14:paraId="0A3DB52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卡牌选择</w:t>
      </w:r>
      <w:r>
        <w:rPr>
          <w:rFonts w:hint="eastAsia" w:eastAsia="宋体" w:cs="Times New Roman"/>
          <w:b w:val="0"/>
          <w:bCs w:val="0"/>
          <w:color w:val="000000"/>
          <w:sz w:val="24"/>
          <w:szCs w:val="24"/>
          <w:lang w:eastAsia="zh-CN"/>
        </w:rPr>
        <w:t>：</w:t>
      </w:r>
      <w:r>
        <w:rPr>
          <w:rFonts w:eastAsia="宋体" w:cs="Times New Roman"/>
          <w:b w:val="0"/>
          <w:bCs w:val="0"/>
          <w:color w:val="000000"/>
          <w:sz w:val="24"/>
          <w:szCs w:val="24"/>
        </w:rPr>
        <w:t>触屏（点击选择）。</w:t>
      </w:r>
    </w:p>
    <w:p w14:paraId="6A26B46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（2）数据统计系统</w:t>
      </w:r>
    </w:p>
    <w:p w14:paraId="70756E4B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  <w:lang w:val="en-US" w:eastAsia="zh-CN"/>
        </w:rPr>
        <w:t>仅记录本局游戏数据与历史累计数据，无联网统计，单机本地存储：</w:t>
      </w:r>
    </w:p>
    <w:p w14:paraId="37EB0D0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本局数据：当前关卡、击杀怪物数、剩余生命值、卡牌 buff 选择、天赋加点、装备佩戴；</w:t>
      </w:r>
    </w:p>
    <w:p w14:paraId="76723C2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历史累计数据：总闯关次数、最高通关关卡、各结局解锁次数、最快通关时间。</w:t>
      </w:r>
    </w:p>
    <w:p w14:paraId="1E7B11EB">
      <w:pPr>
        <w:pStyle w:val="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rightChars="0"/>
        <w:jc w:val="left"/>
        <w:textAlignment w:val="auto"/>
        <w:outlineLvl w:val="1"/>
        <w:rPr>
          <w:rFonts w:eastAsia="宋体" w:cs="Times New Roman"/>
          <w:b/>
          <w:bCs/>
          <w:color w:val="000000"/>
          <w:sz w:val="28"/>
          <w:szCs w:val="28"/>
        </w:rPr>
      </w:pPr>
      <w:r>
        <w:rPr>
          <w:rFonts w:eastAsia="宋体" w:cs="Times New Roman"/>
          <w:b/>
          <w:bCs/>
          <w:color w:val="000000"/>
          <w:sz w:val="28"/>
          <w:szCs w:val="28"/>
        </w:rPr>
        <w:t>四、玩法分析</w:t>
      </w:r>
    </w:p>
    <w:p w14:paraId="08DCCA4D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2" w:firstLineChars="200"/>
        <w:jc w:val="left"/>
        <w:textAlignment w:val="auto"/>
        <w:outlineLvl w:val="2"/>
        <w:rPr>
          <w:rFonts w:eastAsia="宋体" w:cs="Times New Roman"/>
          <w:b/>
          <w:bCs/>
          <w:color w:val="000000"/>
          <w:sz w:val="24"/>
          <w:szCs w:val="24"/>
        </w:rPr>
      </w:pPr>
      <w:r>
        <w:rPr>
          <w:rFonts w:eastAsia="宋体" w:cs="Times New Roman"/>
          <w:b/>
          <w:bCs/>
          <w:color w:val="000000"/>
          <w:sz w:val="24"/>
          <w:szCs w:val="24"/>
        </w:rPr>
        <w:t>1. 核心玩法闭环</w:t>
      </w:r>
    </w:p>
    <w:p w14:paraId="38B0BBC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  <w:lang w:val="en-US" w:eastAsia="zh-CN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  <w:lang w:val="en-US" w:eastAsia="zh-CN"/>
        </w:rPr>
        <w:t>启动阶段：玩家开局随机生成勇者基础属性（含小幅负面数值），进入第 1 关战斗，核心操作为躲避弹幕、攻击敌人；</w:t>
      </w:r>
    </w:p>
    <w:p w14:paraId="65CBA28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  <w:lang w:val="en-US" w:eastAsia="zh-CN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  <w:lang w:val="en-US" w:eastAsia="zh-CN"/>
        </w:rPr>
        <w:t>成长阶段：满足卡牌刷新条件后获取 4 张随机 buff 卡牌，玩家选择 1 张养成，同时通关获取天赋点、装备，通过 “卡牌 + 天赋 + 装备” 叠加提升勇者属性，应对逐步提升的弹幕难度；</w:t>
      </w:r>
    </w:p>
    <w:p w14:paraId="764B50F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  <w:lang w:val="en-US" w:eastAsia="zh-CN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  <w:lang w:val="en-US" w:eastAsia="zh-CN"/>
        </w:rPr>
        <w:t>闯关阶段：交替通过战斗关、补给关，补给关获取生命恢复与卡牌刷新道具，战斗关通过躲弹幕、策略输出击败敌人，BOSS 关需结合养成属性与走位操作躲避高密度弹幕；</w:t>
      </w:r>
    </w:p>
    <w:p w14:paraId="421EDC9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  <w:lang w:val="en-US" w:eastAsia="zh-CN"/>
        </w:rPr>
        <w:t>结算阶段：闯关成功则解锁对应结局，展示本局养成策略、闯关数据；闯关失败则重置所有养成属性，仅保留历史累计数据，玩家可重新开局挑战。</w:t>
      </w:r>
    </w:p>
    <w:p w14:paraId="06A6B365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2" w:firstLineChars="200"/>
        <w:jc w:val="left"/>
        <w:textAlignment w:val="auto"/>
        <w:outlineLvl w:val="2"/>
        <w:rPr>
          <w:rFonts w:eastAsia="宋体" w:cs="Times New Roman"/>
          <w:b/>
          <w:bCs/>
          <w:color w:val="000000"/>
          <w:sz w:val="24"/>
          <w:szCs w:val="24"/>
        </w:rPr>
      </w:pPr>
      <w:r>
        <w:rPr>
          <w:rFonts w:eastAsia="宋体" w:cs="Times New Roman"/>
          <w:b/>
          <w:bCs/>
          <w:color w:val="000000"/>
          <w:sz w:val="24"/>
          <w:szCs w:val="24"/>
        </w:rPr>
        <w:t>2. 玩法框架</w:t>
      </w:r>
    </w:p>
    <w:p w14:paraId="719215C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  <w:lang w:val="en-US" w:eastAsia="zh-CN"/>
        </w:rPr>
        <w:t>主线闯关模式（唯一核心）：18 关固定路线闯关，以躲弹幕为核心操作，搭配 “随机初始数值 + 卡牌 buff + 天赋 + 装备” 的肉鸽养成体系，每局随机体验不同，闯关失败可立即重新开局，适配碎片化单机游玩。</w:t>
      </w:r>
    </w:p>
    <w:p w14:paraId="19EA442C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2" w:firstLineChars="200"/>
        <w:jc w:val="left"/>
        <w:textAlignment w:val="auto"/>
        <w:outlineLvl w:val="2"/>
        <w:rPr>
          <w:rFonts w:eastAsia="宋体" w:cs="Times New Roman"/>
          <w:b/>
          <w:bCs/>
          <w:color w:val="000000"/>
          <w:sz w:val="24"/>
          <w:szCs w:val="24"/>
        </w:rPr>
      </w:pPr>
      <w:r>
        <w:rPr>
          <w:rFonts w:eastAsia="宋体" w:cs="Times New Roman"/>
          <w:b/>
          <w:bCs/>
          <w:color w:val="000000"/>
          <w:sz w:val="24"/>
          <w:szCs w:val="24"/>
        </w:rPr>
        <w:t>3. 玩法优势</w:t>
      </w:r>
    </w:p>
    <w:p w14:paraId="55B8614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  <w:lang w:val="en-US" w:eastAsia="zh-CN"/>
        </w:rPr>
        <w:t>低门槛高操作：核心为躲弹幕操作，简单易上手，同时 BOSS 关的高密度弹幕对走位操作有一定要求，兼顾休闲与挑战；高重玩性：随机初始数值 + 随机卡牌 buff + 随机装备掉落，每局的养成策略、闯关体验均不同，玩家可反复探索最优养成组合；单机轻量化：无联网、无玩家互动，本地即可游玩，适配碎片化时间（单局闯关时长 10-20 分钟），满足玩家随时开玩的需求；策略性突出：卡牌 buff 的选择需结合勇者初始数值（含负面）、关卡弹幕难度，天赋加点与装备搭配需与卡牌 buff 互补，考验玩家的策略抉择能力。</w:t>
      </w:r>
    </w:p>
    <w:p w14:paraId="0282FBA6">
      <w:pPr>
        <w:pStyle w:val="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rightChars="0"/>
        <w:jc w:val="left"/>
        <w:textAlignment w:val="auto"/>
        <w:outlineLvl w:val="1"/>
        <w:rPr>
          <w:rFonts w:eastAsia="宋体" w:cs="Times New Roman"/>
          <w:b/>
          <w:bCs/>
          <w:color w:val="000000"/>
          <w:sz w:val="28"/>
          <w:szCs w:val="28"/>
        </w:rPr>
      </w:pPr>
      <w:r>
        <w:rPr>
          <w:rFonts w:eastAsia="宋体" w:cs="Times New Roman"/>
          <w:b/>
          <w:bCs/>
          <w:color w:val="000000"/>
          <w:sz w:val="28"/>
          <w:szCs w:val="28"/>
        </w:rPr>
        <w:t>五、市场分析</w:t>
      </w:r>
    </w:p>
    <w:p w14:paraId="1A429239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2" w:firstLineChars="200"/>
        <w:jc w:val="left"/>
        <w:textAlignment w:val="auto"/>
        <w:outlineLvl w:val="2"/>
        <w:rPr>
          <w:rFonts w:eastAsia="宋体" w:cs="Times New Roman"/>
          <w:b/>
          <w:bCs/>
          <w:color w:val="000000"/>
          <w:sz w:val="24"/>
          <w:szCs w:val="24"/>
        </w:rPr>
      </w:pPr>
      <w:r>
        <w:rPr>
          <w:rFonts w:eastAsia="宋体" w:cs="Times New Roman"/>
          <w:b/>
          <w:bCs/>
          <w:color w:val="000000"/>
          <w:sz w:val="24"/>
          <w:szCs w:val="24"/>
        </w:rPr>
        <w:t>1. 目标用户</w:t>
      </w:r>
    </w:p>
    <w:p w14:paraId="5420818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核心用户：16-40岁，</w:t>
      </w:r>
      <w:r>
        <w:rPr>
          <w:rFonts w:ascii="宋体" w:hAnsi="宋体" w:eastAsia="宋体" w:cs="宋体"/>
          <w:sz w:val="24"/>
          <w:szCs w:val="24"/>
        </w:rPr>
        <w:t>单机游戏爱好者、躲弹幕玩法粉丝、肉鸽游戏玩家，偏好轻量化、高重玩性的单机休闲游戏；</w:t>
      </w:r>
    </w:p>
    <w:p w14:paraId="72212AC3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次要用户：全年龄休闲玩家，</w:t>
      </w:r>
      <w:r>
        <w:rPr>
          <w:rFonts w:ascii="宋体" w:hAnsi="宋体" w:eastAsia="宋体" w:cs="宋体"/>
          <w:sz w:val="24"/>
          <w:szCs w:val="24"/>
        </w:rPr>
        <w:t>适配碎片化时间游玩，喜欢简单操作、有一定养成与挑战的轻量游戏。</w:t>
      </w:r>
    </w:p>
    <w:p w14:paraId="7E3372BA">
      <w:pPr>
        <w:pStyle w:val="3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right="0" w:rightChars="0" w:firstLine="482" w:firstLineChars="200"/>
        <w:jc w:val="left"/>
        <w:textAlignment w:val="auto"/>
        <w:outlineLvl w:val="2"/>
        <w:rPr>
          <w:rFonts w:eastAsia="宋体" w:cs="Times New Roman"/>
          <w:b/>
          <w:bCs/>
          <w:color w:val="000000"/>
          <w:sz w:val="24"/>
          <w:szCs w:val="24"/>
        </w:rPr>
      </w:pPr>
      <w:r>
        <w:rPr>
          <w:rFonts w:eastAsia="宋体" w:cs="Times New Roman"/>
          <w:b/>
          <w:bCs/>
          <w:color w:val="000000"/>
          <w:sz w:val="24"/>
          <w:szCs w:val="24"/>
        </w:rPr>
        <w:t>竞品分析</w:t>
      </w:r>
    </w:p>
    <w:p w14:paraId="2AB47DD6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</w:p>
    <w:tbl>
      <w:tblPr>
        <w:tblStyle w:val="5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1490"/>
        <w:gridCol w:w="1981"/>
        <w:gridCol w:w="2078"/>
        <w:gridCol w:w="2111"/>
      </w:tblGrid>
      <w:tr w14:paraId="204A1D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946" w:type="dxa"/>
            <w:tcBorders>
              <w:top w:val="single" w:color="000000" w:themeColor="dark1" w:sz="6" w:space="0"/>
              <w:left w:val="single" w:color="000000" w:themeColor="dark1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000000" w:themeFill="dark1"/>
            <w:noWrap/>
            <w:vAlign w:val="center"/>
          </w:tcPr>
          <w:p w14:paraId="563364BA">
            <w:pPr>
              <w:keepNext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b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i w:val="0"/>
                <w:iCs w:val="0"/>
                <w:color w:val="FFFFFF"/>
                <w:kern w:val="0"/>
                <w:sz w:val="22"/>
                <w:szCs w:val="22"/>
                <w:u w:val="none"/>
                <w:lang w:val="en-US" w:eastAsia="zh-CN" w:bidi="ar"/>
              </w:rPr>
              <w:t>维度</w:t>
            </w:r>
          </w:p>
        </w:tc>
        <w:tc>
          <w:tcPr>
            <w:tcW w:w="0" w:type="auto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000000" w:themeFill="dark1"/>
            <w:noWrap/>
            <w:vAlign w:val="center"/>
          </w:tcPr>
          <w:p w14:paraId="37CF102D">
            <w:pPr>
              <w:keepNext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b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i w:val="0"/>
                <w:iCs w:val="0"/>
                <w:color w:val="FFFFFF"/>
                <w:kern w:val="0"/>
                <w:sz w:val="22"/>
                <w:szCs w:val="22"/>
                <w:u w:val="none"/>
                <w:lang w:val="en-US" w:eastAsia="zh-CN" w:bidi="ar"/>
              </w:rPr>
              <w:t>代号・弹幕 PRO</w:t>
            </w:r>
          </w:p>
        </w:tc>
        <w:tc>
          <w:tcPr>
            <w:tcW w:w="0" w:type="auto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000000" w:themeFill="dark1"/>
            <w:noWrap/>
            <w:vAlign w:val="center"/>
          </w:tcPr>
          <w:p w14:paraId="66E21805">
            <w:pPr>
              <w:keepNext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b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i w:val="0"/>
                <w:iCs w:val="0"/>
                <w:color w:val="FFFFFF"/>
                <w:kern w:val="0"/>
                <w:sz w:val="22"/>
                <w:szCs w:val="22"/>
                <w:u w:val="none"/>
                <w:lang w:val="en-US" w:eastAsia="zh-CN" w:bidi="ar"/>
              </w:rPr>
              <w:t>土豆兄弟 (Brotato)</w:t>
            </w:r>
          </w:p>
        </w:tc>
        <w:tc>
          <w:tcPr>
            <w:tcW w:w="2318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000000" w:themeFill="dark1"/>
            <w:noWrap/>
            <w:vAlign w:val="center"/>
          </w:tcPr>
          <w:p w14:paraId="2B3993E9">
            <w:pPr>
              <w:keepNext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b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i w:val="0"/>
                <w:iCs w:val="0"/>
                <w:color w:val="FFFFFF"/>
                <w:kern w:val="0"/>
                <w:sz w:val="22"/>
                <w:szCs w:val="22"/>
                <w:u w:val="none"/>
                <w:lang w:val="en-US" w:eastAsia="zh-CN" w:bidi="ar"/>
              </w:rPr>
              <w:t>辐射谷物语 (Atomicrops)</w:t>
            </w:r>
          </w:p>
        </w:tc>
        <w:tc>
          <w:tcPr>
            <w:tcW w:w="2355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single" w:color="000000" w:themeColor="dark1" w:sz="6" w:space="0"/>
              <w:right w:val="single" w:color="000000" w:themeColor="dark1" w:sz="6" w:space="0"/>
            </w:tcBorders>
            <w:shd w:val="clear" w:color="auto" w:fill="000000" w:themeFill="dark1"/>
            <w:noWrap/>
            <w:vAlign w:val="center"/>
          </w:tcPr>
          <w:p w14:paraId="1EEC279D">
            <w:pPr>
              <w:keepNext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b/>
                <w:i w:val="0"/>
                <w:iCs w:val="0"/>
                <w:color w:val="FFFFFF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i w:val="0"/>
                <w:iCs w:val="0"/>
                <w:color w:val="FFFFFF"/>
                <w:kern w:val="0"/>
                <w:sz w:val="22"/>
                <w:szCs w:val="22"/>
                <w:u w:val="none"/>
                <w:lang w:val="en-US" w:eastAsia="zh-CN" w:bidi="ar"/>
              </w:rPr>
              <w:t>废土之王 (Nuclear Throne)</w:t>
            </w:r>
          </w:p>
        </w:tc>
      </w:tr>
      <w:tr w14:paraId="0A66E3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946" w:type="dxa"/>
            <w:tcBorders>
              <w:top w:val="single" w:color="000000" w:themeColor="dark1" w:sz="6" w:space="0"/>
              <w:left w:val="single" w:color="000000" w:themeColor="dark1" w:sz="6" w:space="0"/>
              <w:bottom w:val="nil"/>
              <w:right w:val="single" w:color="999999" w:themeColor="dark1" w:themeTint="66" w:sz="6" w:space="0"/>
            </w:tcBorders>
            <w:shd w:val="clear" w:color="auto" w:fill="FFFFFF"/>
            <w:noWrap/>
            <w:vAlign w:val="center"/>
          </w:tcPr>
          <w:p w14:paraId="7AE03613">
            <w:pPr>
              <w:keepNext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b/>
                <w:i w:val="0"/>
                <w:iCs w:val="0"/>
                <w:color w:val="000000" w:themeColor="dark1"/>
                <w:sz w:val="22"/>
                <w:szCs w:val="22"/>
                <w:u w:val="none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/>
                <w:i w:val="0"/>
                <w:iCs w:val="0"/>
                <w:color w:val="000000" w:themeColor="dark1"/>
                <w:kern w:val="0"/>
                <w:sz w:val="22"/>
                <w:szCs w:val="22"/>
                <w:u w:val="none"/>
                <w:lang w:val="en-US" w:eastAsia="zh-CN" w:bidi="ar"/>
                <w14:textFill>
                  <w14:solidFill>
                    <w14:schemeClr w14:val="dk1"/>
                  </w14:solidFill>
                </w14:textFill>
              </w:rPr>
              <w:t>核心玩法</w:t>
            </w:r>
          </w:p>
        </w:tc>
        <w:tc>
          <w:tcPr>
            <w:tcW w:w="0" w:type="auto"/>
            <w:tcBorders>
              <w:top w:val="single" w:color="000000" w:themeColor="dark1" w:sz="6" w:space="0"/>
              <w:left w:val="single" w:color="999999" w:themeColor="dark1" w:themeTint="66" w:sz="6" w:space="0"/>
              <w:bottom w:val="nil"/>
              <w:right w:val="single" w:color="999999" w:themeColor="dark1" w:themeTint="66" w:sz="6" w:space="0"/>
            </w:tcBorders>
            <w:shd w:val="clear" w:color="auto" w:fill="FFFFFF"/>
            <w:vAlign w:val="center"/>
          </w:tcPr>
          <w:p w14:paraId="21357A69">
            <w:pPr>
              <w:keepNext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弹幕驱动成长 + 全员协力闯关，弹幕即战力，剧情抉择由弹幕投票决定</w:t>
            </w:r>
          </w:p>
        </w:tc>
        <w:tc>
          <w:tcPr>
            <w:tcW w:w="0" w:type="auto"/>
            <w:tcBorders>
              <w:top w:val="single" w:color="000000" w:themeColor="dark1" w:sz="6" w:space="0"/>
              <w:left w:val="single" w:color="999999" w:themeColor="dark1" w:themeTint="66" w:sz="6" w:space="0"/>
              <w:bottom w:val="nil"/>
              <w:right w:val="single" w:color="999999" w:themeColor="dark1" w:themeTint="66" w:sz="6" w:space="0"/>
            </w:tcBorders>
            <w:shd w:val="clear" w:color="auto" w:fill="FFFFFF"/>
            <w:vAlign w:val="center"/>
          </w:tcPr>
          <w:p w14:paraId="250002BE">
            <w:pPr>
              <w:keepNext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俯视角 roguelite 弹幕生存，单局 5-15 分钟，侧重属性成长</w:t>
            </w:r>
          </w:p>
        </w:tc>
        <w:tc>
          <w:tcPr>
            <w:tcW w:w="2318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nil"/>
              <w:right w:val="single" w:color="999999" w:themeColor="dark1" w:themeTint="66" w:sz="6" w:space="0"/>
            </w:tcBorders>
            <w:shd w:val="clear" w:color="auto" w:fill="FFFFFF"/>
            <w:vAlign w:val="center"/>
          </w:tcPr>
          <w:p w14:paraId="747C7D49">
            <w:pPr>
              <w:keepNext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俯视角弹幕射击 + 农场经营，roguelite + 模拟经营</w:t>
            </w:r>
          </w:p>
        </w:tc>
        <w:tc>
          <w:tcPr>
            <w:tcW w:w="2355" w:type="dxa"/>
            <w:tcBorders>
              <w:top w:val="single" w:color="000000" w:themeColor="dark1" w:sz="6" w:space="0"/>
              <w:left w:val="single" w:color="999999" w:themeColor="dark1" w:themeTint="66" w:sz="6" w:space="0"/>
              <w:bottom w:val="nil"/>
              <w:right w:val="single" w:color="000000" w:themeColor="dark1" w:sz="6" w:space="0"/>
            </w:tcBorders>
            <w:shd w:val="clear" w:color="auto" w:fill="FFFFFF"/>
            <w:vAlign w:val="center"/>
          </w:tcPr>
          <w:p w14:paraId="12809B30">
            <w:pPr>
              <w:keepNext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俯视角快节奏 roguelike 弹幕射击，高难度，侧重操作与随机关卡</w:t>
            </w:r>
          </w:p>
        </w:tc>
      </w:tr>
      <w:tr w14:paraId="7FC08A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946" w:type="dxa"/>
            <w:tcBorders>
              <w:top w:val="nil"/>
              <w:left w:val="single" w:color="000000" w:themeColor="dark1" w:sz="6" w:space="0"/>
              <w:bottom w:val="nil"/>
              <w:right w:val="single" w:color="999999" w:themeColor="dark1" w:themeTint="66" w:sz="6" w:space="0"/>
            </w:tcBorders>
            <w:shd w:val="clear" w:color="auto" w:fill="FFFFFF"/>
            <w:noWrap/>
            <w:vAlign w:val="center"/>
          </w:tcPr>
          <w:p w14:paraId="6163C25A">
            <w:pPr>
              <w:keepNext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b/>
                <w:i w:val="0"/>
                <w:iCs w:val="0"/>
                <w:color w:val="000000" w:themeColor="dark1"/>
                <w:sz w:val="22"/>
                <w:szCs w:val="22"/>
                <w:u w:val="none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/>
                <w:i w:val="0"/>
                <w:iCs w:val="0"/>
                <w:color w:val="000000" w:themeColor="dark1"/>
                <w:kern w:val="0"/>
                <w:sz w:val="22"/>
                <w:szCs w:val="22"/>
                <w:u w:val="none"/>
                <w:lang w:val="en-US" w:eastAsia="zh-CN" w:bidi="ar"/>
                <w14:textFill>
                  <w14:solidFill>
                    <w14:schemeClr w14:val="dk1"/>
                  </w14:solidFill>
                </w14:textFill>
              </w:rPr>
              <w:t>核心爽点</w:t>
            </w:r>
          </w:p>
        </w:tc>
        <w:tc>
          <w:tcPr>
            <w:tcW w:w="0" w:type="auto"/>
            <w:tcBorders>
              <w:top w:val="nil"/>
              <w:left w:val="single" w:color="999999" w:themeColor="dark1" w:themeTint="66" w:sz="6" w:space="0"/>
              <w:bottom w:val="nil"/>
              <w:right w:val="single" w:color="999999" w:themeColor="dark1" w:themeTint="66" w:sz="6" w:space="0"/>
            </w:tcBorders>
            <w:shd w:val="clear" w:color="auto" w:fill="FFFFFF"/>
            <w:vAlign w:val="center"/>
          </w:tcPr>
          <w:p w14:paraId="6374D876">
            <w:pPr>
              <w:keepNext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群体协力成就感、弹幕即时反馈、肉鸽随机 + 多结局探索、强社交联动</w:t>
            </w:r>
          </w:p>
        </w:tc>
        <w:tc>
          <w:tcPr>
            <w:tcW w:w="0" w:type="auto"/>
            <w:tcBorders>
              <w:top w:val="nil"/>
              <w:left w:val="single" w:color="999999" w:themeColor="dark1" w:themeTint="66" w:sz="6" w:space="0"/>
              <w:bottom w:val="nil"/>
              <w:right w:val="single" w:color="999999" w:themeColor="dark1" w:themeTint="66" w:sz="6" w:space="0"/>
            </w:tcBorders>
            <w:shd w:val="clear" w:color="auto" w:fill="FFFFFF"/>
            <w:vAlign w:val="center"/>
          </w:tcPr>
          <w:p w14:paraId="39E705BB">
            <w:pPr>
              <w:keepNext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数值成长 “爽感曲线”、极简操作、高重复可玩性</w:t>
            </w:r>
          </w:p>
        </w:tc>
        <w:tc>
          <w:tcPr>
            <w:tcW w:w="2318" w:type="dxa"/>
            <w:tcBorders>
              <w:top w:val="nil"/>
              <w:left w:val="single" w:color="999999" w:themeColor="dark1" w:themeTint="66" w:sz="6" w:space="0"/>
              <w:bottom w:val="nil"/>
              <w:right w:val="single" w:color="999999" w:themeColor="dark1" w:themeTint="66" w:sz="6" w:space="0"/>
            </w:tcBorders>
            <w:shd w:val="clear" w:color="auto" w:fill="FFFFFF"/>
            <w:vAlign w:val="center"/>
          </w:tcPr>
          <w:p w14:paraId="02E80C30">
            <w:pPr>
              <w:keepNext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经营 + 战斗互补体验、叙事氛围感、资源管理乐趣</w:t>
            </w:r>
          </w:p>
        </w:tc>
        <w:tc>
          <w:tcPr>
            <w:tcW w:w="2355" w:type="dxa"/>
            <w:tcBorders>
              <w:top w:val="nil"/>
              <w:left w:val="single" w:color="999999" w:themeColor="dark1" w:themeTint="66" w:sz="6" w:space="0"/>
              <w:bottom w:val="nil"/>
              <w:right w:val="single" w:color="000000" w:themeColor="dark1" w:sz="6" w:space="0"/>
            </w:tcBorders>
            <w:shd w:val="clear" w:color="auto" w:fill="FFFFFF"/>
            <w:vAlign w:val="center"/>
          </w:tcPr>
          <w:p w14:paraId="4F9E5709">
            <w:pPr>
              <w:keepNext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流畅射击手感、暴力美学、随机武器 / 道具策略性</w:t>
            </w:r>
          </w:p>
        </w:tc>
      </w:tr>
      <w:tr w14:paraId="5C5021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946" w:type="dxa"/>
            <w:tcBorders>
              <w:top w:val="nil"/>
              <w:left w:val="single" w:color="000000" w:themeColor="dark1" w:sz="6" w:space="0"/>
              <w:bottom w:val="nil"/>
              <w:right w:val="single" w:color="999999" w:themeColor="dark1" w:themeTint="66" w:sz="6" w:space="0"/>
            </w:tcBorders>
            <w:shd w:val="clear" w:color="auto" w:fill="FFFFFF"/>
            <w:noWrap/>
            <w:vAlign w:val="center"/>
          </w:tcPr>
          <w:p w14:paraId="38C6FDF3">
            <w:pPr>
              <w:keepNext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b/>
                <w:i w:val="0"/>
                <w:iCs w:val="0"/>
                <w:color w:val="000000" w:themeColor="dark1"/>
                <w:sz w:val="22"/>
                <w:szCs w:val="22"/>
                <w:u w:val="none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/>
                <w:i w:val="0"/>
                <w:iCs w:val="0"/>
                <w:color w:val="000000" w:themeColor="dark1"/>
                <w:kern w:val="0"/>
                <w:sz w:val="22"/>
                <w:szCs w:val="22"/>
                <w:u w:val="none"/>
                <w:lang w:val="en-US" w:eastAsia="zh-CN" w:bidi="ar"/>
                <w14:textFill>
                  <w14:solidFill>
                    <w14:schemeClr w14:val="dk1"/>
                  </w14:solidFill>
                </w14:textFill>
              </w:rPr>
              <w:t>视觉风格</w:t>
            </w:r>
          </w:p>
        </w:tc>
        <w:tc>
          <w:tcPr>
            <w:tcW w:w="0" w:type="auto"/>
            <w:tcBorders>
              <w:top w:val="nil"/>
              <w:left w:val="single" w:color="999999" w:themeColor="dark1" w:themeTint="66" w:sz="6" w:space="0"/>
              <w:bottom w:val="nil"/>
              <w:right w:val="single" w:color="999999" w:themeColor="dark1" w:themeTint="66" w:sz="6" w:space="0"/>
            </w:tcBorders>
            <w:shd w:val="clear" w:color="auto" w:fill="FFFFFF"/>
            <w:vAlign w:val="center"/>
          </w:tcPr>
          <w:p w14:paraId="39E958F4">
            <w:pPr>
              <w:keepNext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轻量化卡通冒险风，弹幕特效清晰可视化，支持弹幕样式自定义</w:t>
            </w:r>
          </w:p>
        </w:tc>
        <w:tc>
          <w:tcPr>
            <w:tcW w:w="0" w:type="auto"/>
            <w:tcBorders>
              <w:top w:val="nil"/>
              <w:left w:val="single" w:color="999999" w:themeColor="dark1" w:themeTint="66" w:sz="6" w:space="0"/>
              <w:bottom w:val="nil"/>
              <w:right w:val="single" w:color="999999" w:themeColor="dark1" w:themeTint="66" w:sz="6" w:space="0"/>
            </w:tcBorders>
            <w:shd w:val="clear" w:color="auto" w:fill="FFFFFF"/>
            <w:vAlign w:val="center"/>
          </w:tcPr>
          <w:p w14:paraId="01901620">
            <w:pPr>
              <w:keepNext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低多边形卡通，色彩鲜明，弹幕可视化清晰</w:t>
            </w:r>
          </w:p>
        </w:tc>
        <w:tc>
          <w:tcPr>
            <w:tcW w:w="2318" w:type="dxa"/>
            <w:tcBorders>
              <w:top w:val="nil"/>
              <w:left w:val="single" w:color="999999" w:themeColor="dark1" w:themeTint="66" w:sz="6" w:space="0"/>
              <w:bottom w:val="nil"/>
              <w:right w:val="single" w:color="999999" w:themeColor="dark1" w:themeTint="66" w:sz="6" w:space="0"/>
            </w:tcBorders>
            <w:shd w:val="clear" w:color="auto" w:fill="FFFFFF"/>
            <w:vAlign w:val="center"/>
          </w:tcPr>
          <w:p w14:paraId="56381592">
            <w:pPr>
              <w:keepNext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像素复古风，废土 + 田园反差美学，弹幕密度中等</w:t>
            </w:r>
          </w:p>
        </w:tc>
        <w:tc>
          <w:tcPr>
            <w:tcW w:w="2355" w:type="dxa"/>
            <w:tcBorders>
              <w:top w:val="nil"/>
              <w:left w:val="single" w:color="999999" w:themeColor="dark1" w:themeTint="66" w:sz="6" w:space="0"/>
              <w:bottom w:val="nil"/>
              <w:right w:val="single" w:color="000000" w:themeColor="dark1" w:sz="6" w:space="0"/>
            </w:tcBorders>
            <w:shd w:val="clear" w:color="auto" w:fill="FFFFFF"/>
            <w:vAlign w:val="center"/>
          </w:tcPr>
          <w:p w14:paraId="3E511F42">
            <w:pPr>
              <w:keepNext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像素暴力美学，高对比度色彩，弹幕密集但辨识度高</w:t>
            </w:r>
          </w:p>
        </w:tc>
      </w:tr>
      <w:tr w14:paraId="0A8DBE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946" w:type="dxa"/>
            <w:tcBorders>
              <w:top w:val="nil"/>
              <w:left w:val="single" w:color="000000" w:themeColor="dark1" w:sz="6" w:space="0"/>
              <w:bottom w:val="nil"/>
              <w:right w:val="single" w:color="999999" w:themeColor="dark1" w:themeTint="66" w:sz="6" w:space="0"/>
            </w:tcBorders>
            <w:shd w:val="clear" w:color="auto" w:fill="FFFFFF"/>
            <w:noWrap/>
            <w:vAlign w:val="center"/>
          </w:tcPr>
          <w:p w14:paraId="54C82CEA">
            <w:pPr>
              <w:keepNext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b/>
                <w:i w:val="0"/>
                <w:iCs w:val="0"/>
                <w:color w:val="000000" w:themeColor="dark1"/>
                <w:sz w:val="22"/>
                <w:szCs w:val="22"/>
                <w:u w:val="none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/>
                <w:i w:val="0"/>
                <w:iCs w:val="0"/>
                <w:color w:val="000000" w:themeColor="dark1"/>
                <w:kern w:val="0"/>
                <w:sz w:val="22"/>
                <w:szCs w:val="22"/>
                <w:u w:val="none"/>
                <w:lang w:val="en-US" w:eastAsia="zh-CN" w:bidi="ar"/>
                <w14:textFill>
                  <w14:solidFill>
                    <w14:schemeClr w14:val="dk1"/>
                  </w14:solidFill>
                </w14:textFill>
              </w:rPr>
              <w:t>技术难点</w:t>
            </w:r>
          </w:p>
        </w:tc>
        <w:tc>
          <w:tcPr>
            <w:tcW w:w="0" w:type="auto"/>
            <w:tcBorders>
              <w:top w:val="nil"/>
              <w:left w:val="single" w:color="999999" w:themeColor="dark1" w:themeTint="66" w:sz="6" w:space="0"/>
              <w:bottom w:val="nil"/>
              <w:right w:val="single" w:color="999999" w:themeColor="dark1" w:themeTint="66" w:sz="6" w:space="0"/>
            </w:tcBorders>
            <w:shd w:val="clear" w:color="auto" w:fill="FFFFFF"/>
            <w:vAlign w:val="center"/>
          </w:tcPr>
          <w:p w14:paraId="617137E9">
            <w:pPr>
              <w:keepNext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高并发弹幕实时处理、弹幕与游戏数值精准绑定、多人协力服务器稳定性、肉鸽 + 剧情联动算法</w:t>
            </w:r>
          </w:p>
        </w:tc>
        <w:tc>
          <w:tcPr>
            <w:tcW w:w="0" w:type="auto"/>
            <w:tcBorders>
              <w:top w:val="nil"/>
              <w:left w:val="single" w:color="999999" w:themeColor="dark1" w:themeTint="66" w:sz="6" w:space="0"/>
              <w:bottom w:val="nil"/>
              <w:right w:val="single" w:color="999999" w:themeColor="dark1" w:themeTint="66" w:sz="6" w:space="0"/>
            </w:tcBorders>
            <w:shd w:val="clear" w:color="auto" w:fill="FFFFFF"/>
            <w:vAlign w:val="center"/>
          </w:tcPr>
          <w:p w14:paraId="51C9FBAC">
            <w:pPr>
              <w:keepNext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海量敌人 AI 路径规划、属性数值系统、帧率稳定性</w:t>
            </w:r>
          </w:p>
        </w:tc>
        <w:tc>
          <w:tcPr>
            <w:tcW w:w="2318" w:type="dxa"/>
            <w:tcBorders>
              <w:top w:val="nil"/>
              <w:left w:val="single" w:color="999999" w:themeColor="dark1" w:themeTint="66" w:sz="6" w:space="0"/>
              <w:bottom w:val="nil"/>
              <w:right w:val="single" w:color="999999" w:themeColor="dark1" w:themeTint="66" w:sz="6" w:space="0"/>
            </w:tcBorders>
            <w:shd w:val="clear" w:color="auto" w:fill="FFFFFF"/>
            <w:vAlign w:val="center"/>
          </w:tcPr>
          <w:p w14:paraId="4D262B72">
            <w:pPr>
              <w:keepNext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双循环（经营 / 战斗）状态切换、资源存档系统、场景加载</w:t>
            </w:r>
          </w:p>
        </w:tc>
        <w:tc>
          <w:tcPr>
            <w:tcW w:w="2355" w:type="dxa"/>
            <w:tcBorders>
              <w:top w:val="nil"/>
              <w:left w:val="single" w:color="999999" w:themeColor="dark1" w:themeTint="66" w:sz="6" w:space="0"/>
              <w:bottom w:val="nil"/>
              <w:right w:val="single" w:color="000000" w:themeColor="dark1" w:sz="6" w:space="0"/>
            </w:tcBorders>
            <w:shd w:val="clear" w:color="auto" w:fill="FFFFFF"/>
            <w:vAlign w:val="center"/>
          </w:tcPr>
          <w:p w14:paraId="0AB9A3EE">
            <w:pPr>
              <w:keepNext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弹道物理与碰撞检测优化、高帧率下弹幕生成 / 销毁</w:t>
            </w:r>
          </w:p>
        </w:tc>
      </w:tr>
      <w:tr w14:paraId="0331D9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946" w:type="dxa"/>
            <w:tcBorders>
              <w:top w:val="nil"/>
              <w:left w:val="single" w:color="000000" w:themeColor="dark1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noWrap/>
            <w:vAlign w:val="center"/>
          </w:tcPr>
          <w:p w14:paraId="50E9BA89">
            <w:pPr>
              <w:keepNext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b/>
                <w:i w:val="0"/>
                <w:iCs w:val="0"/>
                <w:color w:val="000000" w:themeColor="dark1"/>
                <w:sz w:val="22"/>
                <w:szCs w:val="22"/>
                <w:u w:val="none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/>
                <w:i w:val="0"/>
                <w:iCs w:val="0"/>
                <w:color w:val="000000" w:themeColor="dark1"/>
                <w:kern w:val="0"/>
                <w:sz w:val="22"/>
                <w:szCs w:val="22"/>
                <w:u w:val="none"/>
                <w:lang w:val="en-US" w:eastAsia="zh-CN" w:bidi="ar"/>
                <w14:textFill>
                  <w14:solidFill>
                    <w14:schemeClr w14:val="dk1"/>
                  </w14:solidFill>
                </w14:textFill>
              </w:rPr>
              <w:t>核心差异</w:t>
            </w:r>
          </w:p>
        </w:tc>
        <w:tc>
          <w:tcPr>
            <w:tcW w:w="1328" w:type="dxa"/>
            <w:tcBorders>
              <w:top w:val="nil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vAlign w:val="center"/>
          </w:tcPr>
          <w:p w14:paraId="12EC4A06">
            <w:pPr>
              <w:keepNext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强社交协力 + 纯勇者阵营，弹幕是战力核心；多模式适配碎片化 / 深度体验，支持玩家自定义关卡</w:t>
            </w:r>
          </w:p>
        </w:tc>
        <w:tc>
          <w:tcPr>
            <w:tcW w:w="1756" w:type="dxa"/>
            <w:tcBorders>
              <w:top w:val="nil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vAlign w:val="center"/>
          </w:tcPr>
          <w:p w14:paraId="58A94F45">
            <w:pPr>
              <w:keepNext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单人轻量体验，专注单人数值成长与武器搭配</w:t>
            </w:r>
          </w:p>
        </w:tc>
        <w:tc>
          <w:tcPr>
            <w:tcW w:w="2318" w:type="dxa"/>
            <w:tcBorders>
              <w:top w:val="nil"/>
              <w:left w:val="single" w:color="999999" w:themeColor="dark1" w:themeTint="66" w:sz="6" w:space="0"/>
              <w:bottom w:val="single" w:color="000000" w:themeColor="dark1" w:sz="6" w:space="0"/>
              <w:right w:val="single" w:color="999999" w:themeColor="dark1" w:themeTint="66" w:sz="6" w:space="0"/>
            </w:tcBorders>
            <w:shd w:val="clear" w:color="auto" w:fill="FFFFFF"/>
            <w:vAlign w:val="center"/>
          </w:tcPr>
          <w:p w14:paraId="0B07B86B">
            <w:pPr>
              <w:keepNext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玩法融合：弹幕射击 + 农场经营双循环</w:t>
            </w:r>
          </w:p>
        </w:tc>
        <w:tc>
          <w:tcPr>
            <w:tcW w:w="2355" w:type="dxa"/>
            <w:tcBorders>
              <w:top w:val="nil"/>
              <w:left w:val="single" w:color="999999" w:themeColor="dark1" w:themeTint="66" w:sz="6" w:space="0"/>
              <w:bottom w:val="single" w:color="000000" w:themeColor="dark1" w:sz="6" w:space="0"/>
              <w:right w:val="single" w:color="000000" w:themeColor="dark1" w:sz="6" w:space="0"/>
            </w:tcBorders>
            <w:shd w:val="clear" w:color="auto" w:fill="FFFFFF"/>
            <w:vAlign w:val="center"/>
          </w:tcPr>
          <w:p w14:paraId="5A00835C">
            <w:pPr>
              <w:keepNext/>
              <w:keepLines w:val="0"/>
              <w:widowControl/>
              <w:suppressLineNumbers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硬核单人操作，高难度快节奏，侧重操作技巧与随机策略</w:t>
            </w:r>
          </w:p>
        </w:tc>
      </w:tr>
    </w:tbl>
    <w:p w14:paraId="05C3E764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rightChars="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</w:p>
    <w:p w14:paraId="3CA0FE9D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2" w:firstLineChars="200"/>
        <w:jc w:val="left"/>
        <w:textAlignment w:val="auto"/>
        <w:outlineLvl w:val="2"/>
        <w:rPr>
          <w:rFonts w:eastAsia="宋体" w:cs="Times New Roman"/>
          <w:b/>
          <w:bCs/>
          <w:color w:val="000000"/>
          <w:sz w:val="24"/>
          <w:szCs w:val="24"/>
        </w:rPr>
      </w:pPr>
      <w:r>
        <w:rPr>
          <w:rFonts w:eastAsia="宋体" w:cs="Times New Roman"/>
          <w:b/>
          <w:bCs/>
          <w:color w:val="000000"/>
          <w:sz w:val="24"/>
          <w:szCs w:val="24"/>
        </w:rPr>
        <w:t>3. 市场前景</w:t>
      </w:r>
    </w:p>
    <w:p w14:paraId="4CBA5FC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躲弹幕玩法与肉鸽游戏均为单机休闲赛道的热门品类，用户接受度高；本游戏将躲弹幕核心操作与随机初始数值 + 卡牌 buff 养成结合，打造低门槛、高重玩性的轻量化单机体验，区别于纯硬核躲弹幕与纯数值成长肉鸽，精准匹配休闲玩家的核心需求，市场潜力较大。</w:t>
      </w:r>
    </w:p>
    <w:p w14:paraId="1292F4E3">
      <w:pPr>
        <w:pStyle w:val="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rightChars="0"/>
        <w:jc w:val="left"/>
        <w:textAlignment w:val="auto"/>
        <w:outlineLvl w:val="1"/>
        <w:rPr>
          <w:rFonts w:eastAsia="宋体" w:cs="Times New Roman"/>
          <w:b/>
          <w:bCs/>
          <w:color w:val="000000"/>
          <w:sz w:val="28"/>
          <w:szCs w:val="28"/>
        </w:rPr>
      </w:pPr>
      <w:r>
        <w:rPr>
          <w:rFonts w:eastAsia="宋体" w:cs="Times New Roman"/>
          <w:b/>
          <w:bCs/>
          <w:color w:val="000000"/>
          <w:sz w:val="28"/>
          <w:szCs w:val="28"/>
        </w:rPr>
        <w:t>六、开发流程与规划</w:t>
      </w:r>
    </w:p>
    <w:p w14:paraId="0B31957F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2" w:firstLineChars="200"/>
        <w:jc w:val="left"/>
        <w:textAlignment w:val="auto"/>
        <w:outlineLvl w:val="2"/>
        <w:rPr>
          <w:rFonts w:eastAsia="宋体" w:cs="Times New Roman"/>
          <w:b/>
          <w:bCs/>
          <w:color w:val="000000"/>
          <w:sz w:val="24"/>
          <w:szCs w:val="24"/>
        </w:rPr>
      </w:pPr>
      <w:r>
        <w:rPr>
          <w:rFonts w:eastAsia="宋体" w:cs="Times New Roman"/>
          <w:b/>
          <w:bCs/>
          <w:color w:val="000000"/>
          <w:sz w:val="24"/>
          <w:szCs w:val="24"/>
        </w:rPr>
        <w:t>1. 需求分析</w:t>
      </w:r>
    </w:p>
    <w:p w14:paraId="27A81E4D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jc w:val="left"/>
        <w:textAlignment w:val="auto"/>
        <w:outlineLvl w:val="2"/>
        <w:rPr>
          <w:rFonts w:hint="eastAsia"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hint="eastAsia" w:eastAsia="宋体" w:cs="Times New Roman"/>
          <w:b w:val="0"/>
          <w:bCs w:val="0"/>
          <w:color w:val="000000"/>
          <w:sz w:val="24"/>
          <w:szCs w:val="24"/>
        </w:rPr>
        <w:t>市场调研：单机躲弹幕游戏、肉鸽休闲游戏的用户偏好，竞品核心玩法、数值体系、操作体验拆解；</w:t>
      </w:r>
    </w:p>
    <w:p w14:paraId="60619CC7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jc w:val="left"/>
        <w:textAlignment w:val="auto"/>
        <w:outlineLvl w:val="2"/>
        <w:rPr>
          <w:rFonts w:hint="eastAsia"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hint="eastAsia" w:eastAsia="宋体" w:cs="Times New Roman"/>
          <w:b w:val="0"/>
          <w:bCs w:val="0"/>
          <w:color w:val="000000"/>
          <w:sz w:val="24"/>
          <w:szCs w:val="24"/>
        </w:rPr>
        <w:t>核心需求：躲弹幕核心操作、随机初始数值、卡牌 buff 养成、单机轻量化体验；</w:t>
      </w:r>
    </w:p>
    <w:p w14:paraId="304D4C36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jc w:val="left"/>
        <w:textAlignment w:val="auto"/>
        <w:outlineLvl w:val="2"/>
        <w:rPr>
          <w:rFonts w:hint="eastAsia"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hint="eastAsia" w:eastAsia="宋体" w:cs="Times New Roman"/>
          <w:b w:val="0"/>
          <w:bCs w:val="0"/>
          <w:color w:val="000000"/>
          <w:sz w:val="24"/>
          <w:szCs w:val="24"/>
        </w:rPr>
        <w:t>非核心需求：皮肤装扮、成就徽章</w:t>
      </w:r>
      <w:r>
        <w:rPr>
          <w:rFonts w:hint="eastAsia" w:cs="Times New Roman"/>
          <w:b w:val="0"/>
          <w:bCs w:val="0"/>
          <w:color w:val="000000"/>
          <w:sz w:val="24"/>
          <w:szCs w:val="24"/>
          <w:lang w:val="en-US" w:eastAsia="zh-CN"/>
        </w:rPr>
        <w:t>等</w:t>
      </w:r>
      <w:r>
        <w:rPr>
          <w:rFonts w:hint="eastAsia" w:eastAsia="宋体" w:cs="Times New Roman"/>
          <w:b w:val="0"/>
          <w:bCs w:val="0"/>
          <w:color w:val="000000"/>
          <w:sz w:val="24"/>
          <w:szCs w:val="24"/>
        </w:rPr>
        <w:t>。</w:t>
      </w:r>
    </w:p>
    <w:p w14:paraId="226CEE99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2" w:firstLineChars="200"/>
        <w:jc w:val="left"/>
        <w:textAlignment w:val="auto"/>
        <w:outlineLvl w:val="2"/>
        <w:rPr>
          <w:rFonts w:eastAsia="宋体" w:cs="Times New Roman"/>
          <w:b/>
          <w:bCs/>
          <w:color w:val="000000"/>
          <w:sz w:val="24"/>
          <w:szCs w:val="24"/>
        </w:rPr>
      </w:pPr>
      <w:r>
        <w:rPr>
          <w:rFonts w:eastAsia="宋体" w:cs="Times New Roman"/>
          <w:b/>
          <w:bCs/>
          <w:color w:val="000000"/>
          <w:sz w:val="24"/>
          <w:szCs w:val="24"/>
        </w:rPr>
        <w:t>2. 游戏设计</w:t>
      </w:r>
    </w:p>
    <w:p w14:paraId="094004AE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jc w:val="left"/>
        <w:textAlignment w:val="auto"/>
        <w:outlineLvl w:val="2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世界观与剧情：完善恶龙洞穴+勇者救公主的核心世界观，设计4种结局的详细剧情与触发条件。</w:t>
      </w:r>
    </w:p>
    <w:p w14:paraId="105E242A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jc w:val="left"/>
        <w:textAlignment w:val="auto"/>
        <w:outlineLvl w:val="2"/>
        <w:rPr>
          <w:rFonts w:hint="eastAsia"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hint="eastAsia" w:eastAsia="宋体" w:cs="Times New Roman"/>
          <w:b w:val="0"/>
          <w:bCs w:val="0"/>
          <w:color w:val="000000"/>
          <w:sz w:val="24"/>
          <w:szCs w:val="24"/>
        </w:rPr>
        <w:t>系统设计：勇者数值、卡牌 buff、天赋、装备等模块的详细原型与逻辑文档，重点明确随机数值算法与卡牌 buff 生成规则；</w:t>
      </w:r>
    </w:p>
    <w:p w14:paraId="772CA19A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jc w:val="left"/>
        <w:textAlignment w:val="auto"/>
        <w:outlineLvl w:val="2"/>
        <w:rPr>
          <w:rFonts w:hint="eastAsia"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hint="eastAsia" w:eastAsia="宋体" w:cs="Times New Roman"/>
          <w:b w:val="0"/>
          <w:bCs w:val="0"/>
          <w:color w:val="000000"/>
          <w:sz w:val="24"/>
          <w:szCs w:val="24"/>
        </w:rPr>
        <w:t>玩法设计：弹幕轨迹 / 密度 / 速度的数值表、卡牌 buff 池设计、天赋 / 装备属性加成表、关卡难度线性增长规则；</w:t>
      </w:r>
    </w:p>
    <w:p w14:paraId="0620599B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jc w:val="left"/>
        <w:textAlignment w:val="auto"/>
        <w:outlineLvl w:val="2"/>
        <w:rPr>
          <w:rFonts w:hint="eastAsia"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hint="eastAsia" w:eastAsia="宋体" w:cs="Times New Roman"/>
          <w:b w:val="0"/>
          <w:bCs w:val="0"/>
          <w:color w:val="000000"/>
          <w:sz w:val="24"/>
          <w:szCs w:val="24"/>
        </w:rPr>
        <w:t>美术与音效：勇者 / 公主 / 恶龙简约立绘、洞穴关卡卡通场景、弹幕特效（清晰不刺眼）、战斗 / 闯关休闲音效，适配单机轻量风格。</w:t>
      </w:r>
    </w:p>
    <w:p w14:paraId="6FEB678B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2" w:firstLineChars="200"/>
        <w:jc w:val="left"/>
        <w:textAlignment w:val="auto"/>
        <w:outlineLvl w:val="2"/>
        <w:rPr>
          <w:rFonts w:eastAsia="宋体" w:cs="Times New Roman"/>
          <w:b/>
          <w:bCs/>
          <w:color w:val="000000"/>
          <w:sz w:val="24"/>
          <w:szCs w:val="24"/>
        </w:rPr>
      </w:pPr>
      <w:r>
        <w:rPr>
          <w:rFonts w:eastAsia="宋体" w:cs="Times New Roman"/>
          <w:b/>
          <w:bCs/>
          <w:color w:val="000000"/>
          <w:sz w:val="24"/>
          <w:szCs w:val="24"/>
        </w:rPr>
        <w:t>3. 技术实现</w:t>
      </w:r>
    </w:p>
    <w:p w14:paraId="085E5068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jc w:val="left"/>
        <w:textAlignment w:val="auto"/>
        <w:outlineLvl w:val="2"/>
        <w:rPr>
          <w:rFonts w:hint="eastAsia"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hint="eastAsia" w:eastAsia="宋体" w:cs="Times New Roman"/>
          <w:b w:val="0"/>
          <w:bCs w:val="0"/>
          <w:color w:val="000000"/>
          <w:sz w:val="24"/>
          <w:szCs w:val="24"/>
        </w:rPr>
        <w:t>前端开发：单机端（PC / 移动端）界面开发、弹幕轨迹生成与碰撞检测引擎、随机数值 / 卡牌 buff 算法开发、勇者操作与战斗动画；</w:t>
      </w:r>
    </w:p>
    <w:p w14:paraId="57A23E56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jc w:val="left"/>
        <w:textAlignment w:val="auto"/>
        <w:outlineLvl w:val="2"/>
        <w:rPr>
          <w:rFonts w:hint="eastAsia"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hint="eastAsia" w:eastAsia="宋体" w:cs="Times New Roman"/>
          <w:b w:val="0"/>
          <w:bCs w:val="0"/>
          <w:color w:val="000000"/>
          <w:sz w:val="24"/>
          <w:szCs w:val="24"/>
        </w:rPr>
        <w:t>技术选型：Unity（客户端，适配 PC / 移动端单机）、C#（核心开发语言），无服务端、无联网模块；</w:t>
      </w:r>
    </w:p>
    <w:p w14:paraId="12F70D43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jc w:val="left"/>
        <w:textAlignment w:val="auto"/>
        <w:outlineLvl w:val="2"/>
        <w:rPr>
          <w:rFonts w:hint="eastAsia"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hint="eastAsia" w:eastAsia="宋体" w:cs="Times New Roman"/>
          <w:b w:val="0"/>
          <w:bCs w:val="0"/>
          <w:color w:val="000000"/>
          <w:sz w:val="24"/>
          <w:szCs w:val="24"/>
        </w:rPr>
        <w:t>性能优化：弹幕渲染性能优化（避免高密度弹幕卡顿）、单机本地数据存储优化、移动端触屏操作适配优化。</w:t>
      </w:r>
    </w:p>
    <w:p w14:paraId="7495F7A0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2" w:firstLineChars="200"/>
        <w:jc w:val="left"/>
        <w:textAlignment w:val="auto"/>
        <w:outlineLvl w:val="2"/>
        <w:rPr>
          <w:rFonts w:eastAsia="宋体" w:cs="Times New Roman"/>
          <w:b/>
          <w:bCs/>
          <w:color w:val="000000"/>
          <w:sz w:val="24"/>
          <w:szCs w:val="24"/>
        </w:rPr>
      </w:pPr>
      <w:r>
        <w:rPr>
          <w:rFonts w:eastAsia="宋体" w:cs="Times New Roman"/>
          <w:b/>
          <w:bCs/>
          <w:color w:val="000000"/>
          <w:sz w:val="24"/>
          <w:szCs w:val="24"/>
        </w:rPr>
        <w:t>4. 测试调试</w:t>
      </w:r>
    </w:p>
    <w:p w14:paraId="510E10F7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jc w:val="left"/>
        <w:textAlignment w:val="auto"/>
        <w:outlineLvl w:val="2"/>
        <w:rPr>
          <w:rFonts w:hint="eastAsia"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hint="eastAsia" w:eastAsia="宋体" w:cs="Times New Roman"/>
          <w:b w:val="0"/>
          <w:bCs w:val="0"/>
          <w:color w:val="000000"/>
          <w:sz w:val="24"/>
          <w:szCs w:val="24"/>
        </w:rPr>
        <w:t>功能测试：躲弹幕操作流畅性、随机数值 / 卡牌 buff 生成准确性、天赋 / 装备叠加生效逻辑、结局触发条件完整性；</w:t>
      </w:r>
    </w:p>
    <w:p w14:paraId="5922692B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jc w:val="left"/>
        <w:textAlignment w:val="auto"/>
        <w:outlineLvl w:val="2"/>
        <w:rPr>
          <w:rFonts w:hint="eastAsia"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hint="eastAsia" w:eastAsia="宋体" w:cs="Times New Roman"/>
          <w:b w:val="0"/>
          <w:bCs w:val="0"/>
          <w:color w:val="000000"/>
          <w:sz w:val="24"/>
          <w:szCs w:val="24"/>
        </w:rPr>
        <w:t>性能测试：高密度弹幕场景下的帧率稳定性、单机本地数据存储 / 读取速度、移动端适配性；</w:t>
      </w:r>
    </w:p>
    <w:p w14:paraId="40679579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jc w:val="left"/>
        <w:textAlignment w:val="auto"/>
        <w:outlineLvl w:val="2"/>
        <w:rPr>
          <w:rFonts w:hint="eastAsia"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hint="eastAsia" w:eastAsia="宋体" w:cs="Times New Roman"/>
          <w:b w:val="0"/>
          <w:bCs w:val="0"/>
          <w:color w:val="000000"/>
          <w:sz w:val="24"/>
          <w:szCs w:val="24"/>
        </w:rPr>
        <w:t>兼容性测试：PC 端不同系统（Windows/macOS）、移动端不同系统版本（iOS12+、Android9+）适配；</w:t>
      </w:r>
    </w:p>
    <w:p w14:paraId="57EE5D17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jc w:val="left"/>
        <w:textAlignment w:val="auto"/>
        <w:outlineLvl w:val="2"/>
        <w:rPr>
          <w:rFonts w:hint="eastAsia"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hint="eastAsia" w:eastAsia="宋体" w:cs="Times New Roman"/>
          <w:b w:val="0"/>
          <w:bCs w:val="0"/>
          <w:color w:val="000000"/>
          <w:sz w:val="24"/>
          <w:szCs w:val="24"/>
        </w:rPr>
        <w:t>用户测试：邀请核心用户体验，收集躲弹幕操作、数值平衡、卡牌策略的反馈并优化。</w:t>
      </w:r>
    </w:p>
    <w:p w14:paraId="3F48ADE6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2" w:firstLineChars="200"/>
        <w:jc w:val="left"/>
        <w:textAlignment w:val="auto"/>
        <w:outlineLvl w:val="2"/>
        <w:rPr>
          <w:rFonts w:eastAsia="宋体" w:cs="Times New Roman"/>
          <w:b/>
          <w:bCs/>
          <w:color w:val="000000"/>
          <w:sz w:val="24"/>
          <w:szCs w:val="24"/>
        </w:rPr>
      </w:pPr>
      <w:r>
        <w:rPr>
          <w:rFonts w:eastAsia="宋体" w:cs="Times New Roman"/>
          <w:b/>
          <w:bCs/>
          <w:color w:val="000000"/>
          <w:sz w:val="24"/>
          <w:szCs w:val="24"/>
        </w:rPr>
        <w:t>5. 部署上线</w:t>
      </w:r>
    </w:p>
    <w:p w14:paraId="4CCDEC8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平台审核：PC端网页版上线、移动端应用商店（AppStore/安卓应用市场）提交审核。</w:t>
      </w:r>
    </w:p>
    <w:p w14:paraId="55687EB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eastAsia="宋体" w:cs="Times New Roman"/>
          <w:b w:val="0"/>
          <w:bCs w:val="0"/>
          <w:color w:val="000000"/>
          <w:sz w:val="24"/>
          <w:szCs w:val="24"/>
        </w:rPr>
        <w:t>版本迭代：上线后持续更新剧情结局、天赋/装备库、创作模式模板，</w:t>
      </w:r>
      <w:r>
        <w:rPr>
          <w:rFonts w:hint="eastAsia" w:eastAsia="宋体" w:cs="Times New Roman"/>
          <w:b w:val="0"/>
          <w:bCs w:val="0"/>
          <w:color w:val="000000"/>
          <w:sz w:val="24"/>
          <w:szCs w:val="24"/>
        </w:rPr>
        <w:t>后续可迭代皮肤装扮、成就系统等非核心功能。</w:t>
      </w:r>
    </w:p>
    <w:p w14:paraId="14B38E10">
      <w:pPr>
        <w:pStyle w:val="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rightChars="0"/>
        <w:jc w:val="left"/>
        <w:textAlignment w:val="auto"/>
        <w:outlineLvl w:val="1"/>
        <w:rPr>
          <w:rFonts w:eastAsia="宋体" w:cs="Times New Roman"/>
          <w:b/>
          <w:bCs/>
          <w:color w:val="000000"/>
          <w:sz w:val="28"/>
          <w:szCs w:val="28"/>
        </w:rPr>
      </w:pPr>
      <w:r>
        <w:rPr>
          <w:rFonts w:hint="eastAsia" w:cs="Times New Roman"/>
          <w:b/>
          <w:bCs/>
          <w:color w:val="000000"/>
          <w:sz w:val="28"/>
          <w:szCs w:val="28"/>
          <w:lang w:val="en-US" w:eastAsia="zh-CN"/>
        </w:rPr>
        <w:t>七</w:t>
      </w:r>
      <w:r>
        <w:rPr>
          <w:rFonts w:eastAsia="宋体" w:cs="Times New Roman"/>
          <w:b/>
          <w:bCs/>
          <w:color w:val="000000"/>
          <w:sz w:val="28"/>
          <w:szCs w:val="28"/>
        </w:rPr>
        <w:t>、风险评估与应对</w:t>
      </w:r>
    </w:p>
    <w:p w14:paraId="7154FF52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2" w:firstLineChars="200"/>
        <w:jc w:val="left"/>
        <w:textAlignment w:val="auto"/>
        <w:outlineLvl w:val="2"/>
        <w:rPr>
          <w:rFonts w:eastAsia="宋体" w:cs="Times New Roman"/>
          <w:b/>
          <w:bCs/>
          <w:color w:val="000000"/>
          <w:sz w:val="24"/>
          <w:szCs w:val="24"/>
        </w:rPr>
      </w:pPr>
      <w:r>
        <w:rPr>
          <w:rFonts w:eastAsia="宋体" w:cs="Times New Roman"/>
          <w:b/>
          <w:bCs/>
          <w:color w:val="000000"/>
          <w:sz w:val="24"/>
          <w:szCs w:val="24"/>
        </w:rPr>
        <w:t>1. 技术风险</w:t>
      </w:r>
    </w:p>
    <w:p w14:paraId="7D2F8D24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hint="eastAsia" w:eastAsia="宋体" w:cs="Times New Roman"/>
          <w:b w:val="0"/>
          <w:bCs w:val="0"/>
          <w:color w:val="000000"/>
          <w:sz w:val="24"/>
          <w:szCs w:val="24"/>
        </w:rPr>
        <w:t>高密度弹幕场景下的渲染卡顿、碰撞检测不准确：通过弹幕渲染分层、碰撞检测简化算法优化，提前进行多场景性能测试，预留性能冗余。</w:t>
      </w:r>
    </w:p>
    <w:p w14:paraId="279E2077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2" w:firstLineChars="200"/>
        <w:jc w:val="left"/>
        <w:textAlignment w:val="auto"/>
        <w:outlineLvl w:val="2"/>
        <w:rPr>
          <w:rFonts w:eastAsia="宋体" w:cs="Times New Roman"/>
          <w:b/>
          <w:bCs/>
          <w:color w:val="000000"/>
          <w:sz w:val="24"/>
          <w:szCs w:val="24"/>
        </w:rPr>
      </w:pPr>
      <w:r>
        <w:rPr>
          <w:rFonts w:eastAsia="宋体" w:cs="Times New Roman"/>
          <w:b/>
          <w:bCs/>
          <w:color w:val="000000"/>
          <w:sz w:val="24"/>
          <w:szCs w:val="24"/>
        </w:rPr>
        <w:t xml:space="preserve">2. </w:t>
      </w:r>
      <w:r>
        <w:rPr>
          <w:rFonts w:ascii="宋体" w:hAnsi="宋体" w:eastAsia="宋体" w:cs="宋体"/>
          <w:sz w:val="24"/>
          <w:szCs w:val="24"/>
        </w:rPr>
        <w:t>产品风险</w:t>
      </w:r>
    </w:p>
    <w:p w14:paraId="73EDBEC6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jc w:val="left"/>
        <w:textAlignment w:val="auto"/>
        <w:outlineLvl w:val="2"/>
        <w:rPr>
          <w:rFonts w:hint="eastAsia"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hint="eastAsia" w:eastAsia="宋体" w:cs="Times New Roman"/>
          <w:b w:val="0"/>
          <w:bCs w:val="0"/>
          <w:color w:val="000000"/>
          <w:sz w:val="24"/>
          <w:szCs w:val="24"/>
        </w:rPr>
        <w:t>数值平衡失衡（如随机初始数值负面度过高、卡牌 buff 收益不合理）：制定详细的数值平衡表，限定初始数值波动范围、卡牌 buff 收益 / 亏损比例，通过多轮测试调整至最优状态；</w:t>
      </w:r>
    </w:p>
    <w:p w14:paraId="2F022A0E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jc w:val="left"/>
        <w:textAlignment w:val="auto"/>
        <w:outlineLvl w:val="2"/>
        <w:rPr>
          <w:rFonts w:hint="eastAsia"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hint="eastAsia" w:eastAsia="宋体" w:cs="Times New Roman"/>
          <w:b w:val="0"/>
          <w:bCs w:val="0"/>
          <w:color w:val="000000"/>
          <w:sz w:val="24"/>
          <w:szCs w:val="24"/>
        </w:rPr>
        <w:t>重玩价值不足：丰富卡牌 buff 池、增加装备专属被动类型、调整弹幕样式（不同敌人 / 关卡弹幕差异化），提升每局随机体验。</w:t>
      </w:r>
    </w:p>
    <w:p w14:paraId="22E0F490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2" w:firstLineChars="200"/>
        <w:jc w:val="left"/>
        <w:textAlignment w:val="auto"/>
        <w:outlineLvl w:val="2"/>
        <w:rPr>
          <w:rFonts w:eastAsia="宋体" w:cs="Times New Roman"/>
          <w:b/>
          <w:bCs/>
          <w:color w:val="000000"/>
          <w:sz w:val="24"/>
          <w:szCs w:val="24"/>
        </w:rPr>
      </w:pPr>
      <w:r>
        <w:rPr>
          <w:rFonts w:eastAsia="宋体" w:cs="Times New Roman"/>
          <w:b/>
          <w:bCs/>
          <w:color w:val="000000"/>
          <w:sz w:val="24"/>
          <w:szCs w:val="24"/>
        </w:rPr>
        <w:t xml:space="preserve">3. </w:t>
      </w:r>
      <w:r>
        <w:rPr>
          <w:rFonts w:ascii="宋体" w:hAnsi="宋体" w:eastAsia="宋体" w:cs="宋体"/>
          <w:sz w:val="24"/>
          <w:szCs w:val="24"/>
        </w:rPr>
        <w:t>体验风险</w:t>
      </w:r>
    </w:p>
    <w:p w14:paraId="0652229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hint="eastAsia" w:eastAsia="宋体" w:cs="Times New Roman"/>
          <w:b w:val="0"/>
          <w:bCs w:val="0"/>
          <w:color w:val="000000"/>
          <w:sz w:val="24"/>
          <w:szCs w:val="24"/>
        </w:rPr>
        <w:t>躲弹幕操作手感不佳、触屏适配不流畅：优化操作灵敏度调节功能（支持玩家自定义移速 / 灵敏度），针对移动端触屏做专属操作优化，提升操作流畅度。</w:t>
      </w:r>
    </w:p>
    <w:p w14:paraId="10FBBD8B">
      <w:pPr>
        <w:pStyle w:val="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rightChars="0"/>
        <w:jc w:val="left"/>
        <w:textAlignment w:val="auto"/>
        <w:outlineLvl w:val="1"/>
        <w:rPr>
          <w:rFonts w:eastAsia="宋体" w:cs="Times New Roman"/>
          <w:b/>
          <w:bCs/>
          <w:color w:val="000000"/>
          <w:sz w:val="28"/>
          <w:szCs w:val="28"/>
        </w:rPr>
      </w:pPr>
      <w:r>
        <w:rPr>
          <w:rFonts w:hint="eastAsia" w:cs="Times New Roman"/>
          <w:b/>
          <w:bCs/>
          <w:color w:val="000000"/>
          <w:sz w:val="28"/>
          <w:szCs w:val="28"/>
          <w:lang w:val="en-US" w:eastAsia="zh-CN"/>
        </w:rPr>
        <w:t>八</w:t>
      </w:r>
      <w:r>
        <w:rPr>
          <w:rFonts w:eastAsia="宋体" w:cs="Times New Roman"/>
          <w:b/>
          <w:bCs/>
          <w:color w:val="000000"/>
          <w:sz w:val="28"/>
          <w:szCs w:val="28"/>
        </w:rPr>
        <w:t>、项目里程碑</w:t>
      </w:r>
    </w:p>
    <w:p w14:paraId="493EC82B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hint="eastAsia"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hint="eastAsia" w:eastAsia="宋体" w:cs="Times New Roman"/>
          <w:b w:val="0"/>
          <w:bCs w:val="0"/>
          <w:color w:val="000000"/>
          <w:sz w:val="24"/>
          <w:szCs w:val="24"/>
        </w:rPr>
        <w:t>第 1 周：游戏创业说明书撰写</w:t>
      </w:r>
    </w:p>
    <w:p w14:paraId="149B97DB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hint="eastAsia"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hint="eastAsia" w:eastAsia="宋体" w:cs="Times New Roman"/>
          <w:b w:val="0"/>
          <w:bCs w:val="0"/>
          <w:color w:val="000000"/>
          <w:sz w:val="24"/>
          <w:szCs w:val="24"/>
        </w:rPr>
        <w:t>完成项目意义、核心系统、玩法分析（立项书）核心内容，聚焦单机躲弹幕 + 卡牌 buff 的核心玩法，适配结课要求。</w:t>
      </w:r>
    </w:p>
    <w:p w14:paraId="301FD6A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hint="eastAsia"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hint="eastAsia" w:eastAsia="宋体" w:cs="Times New Roman"/>
          <w:b w:val="0"/>
          <w:bCs w:val="0"/>
          <w:color w:val="000000"/>
          <w:sz w:val="24"/>
          <w:szCs w:val="24"/>
        </w:rPr>
        <w:t>第 2 周：策划案文档撰写</w:t>
      </w:r>
    </w:p>
    <w:p w14:paraId="1D011144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hint="eastAsia"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hint="eastAsia" w:eastAsia="宋体" w:cs="Times New Roman"/>
          <w:b w:val="0"/>
          <w:bCs w:val="0"/>
          <w:color w:val="000000"/>
          <w:sz w:val="24"/>
          <w:szCs w:val="24"/>
        </w:rPr>
        <w:t>完善核心玩法、随机数值、卡牌 buff、天赋装备等核心模块策划，形成完整、详细的单机版游戏策划案。</w:t>
      </w:r>
    </w:p>
    <w:p w14:paraId="4A58385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hint="eastAsia"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hint="eastAsia" w:eastAsia="宋体" w:cs="Times New Roman"/>
          <w:b w:val="0"/>
          <w:bCs w:val="0"/>
          <w:color w:val="000000"/>
          <w:sz w:val="24"/>
          <w:szCs w:val="24"/>
        </w:rPr>
        <w:t>第 3-5 周：原型验证 + 核心玩法 demo 开发</w:t>
      </w:r>
    </w:p>
    <w:p w14:paraId="0EF99974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hint="eastAsia"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hint="eastAsia" w:eastAsia="宋体" w:cs="Times New Roman"/>
          <w:b w:val="0"/>
          <w:bCs w:val="0"/>
          <w:color w:val="000000"/>
          <w:sz w:val="24"/>
          <w:szCs w:val="24"/>
        </w:rPr>
        <w:t>重点实现躲弹幕核心操作、随机初始数值生成、卡牌 buff 刷新 / 选择 / 生效核心机制，完成可演示的单机 demo，实现前 3 关完整闯关体验。</w:t>
      </w:r>
    </w:p>
    <w:p w14:paraId="0D2DDF6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hint="eastAsia" w:eastAsia="宋体" w:cs="Times New Roman"/>
          <w:b w:val="0"/>
          <w:bCs w:val="0"/>
          <w:color w:val="000000"/>
          <w:sz w:val="24"/>
          <w:szCs w:val="24"/>
        </w:rPr>
      </w:pPr>
      <w:r>
        <w:rPr>
          <w:rFonts w:hint="eastAsia" w:eastAsia="宋体" w:cs="Times New Roman"/>
          <w:b w:val="0"/>
          <w:bCs w:val="0"/>
          <w:color w:val="000000"/>
          <w:sz w:val="24"/>
          <w:szCs w:val="24"/>
        </w:rPr>
        <w:t>第 6 周：答辩准备</w:t>
      </w:r>
    </w:p>
    <w:p w14:paraId="20DD202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Chars="0" w:right="0" w:rightChars="0" w:firstLine="480" w:firstLineChars="200"/>
        <w:textAlignment w:val="auto"/>
        <w:rPr>
          <w:rFonts w:hint="default" w:eastAsia="宋体" w:cs="Times New Roman"/>
          <w:b w:val="0"/>
          <w:bCs w:val="0"/>
          <w:color w:val="000000"/>
          <w:sz w:val="24"/>
          <w:szCs w:val="24"/>
          <w:lang w:val="en-US" w:eastAsia="zh-CN"/>
        </w:rPr>
      </w:pPr>
      <w:r>
        <w:rPr>
          <w:rFonts w:hint="eastAsia" w:eastAsia="宋体" w:cs="Times New Roman"/>
          <w:b w:val="0"/>
          <w:bCs w:val="0"/>
          <w:color w:val="000000"/>
          <w:sz w:val="24"/>
          <w:szCs w:val="24"/>
        </w:rPr>
        <w:t>制作答辩 PPT、剪辑 demo 演示视频（展示躲弹幕操作、卡牌养成、闯关流程），梳理答辩思路，完成结课答辩准备。</w:t>
      </w:r>
    </w:p>
    <w:p w14:paraId="53DEFB44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B6F7678"/>
    <w:multiLevelType w:val="singleLevel"/>
    <w:tmpl w:val="FB6F7678"/>
    <w:lvl w:ilvl="0" w:tentative="0">
      <w:start w:val="3"/>
      <w:numFmt w:val="decimal"/>
      <w:suff w:val="space"/>
      <w:lvlText w:val="%1."/>
      <w:lvlJc w:val="left"/>
    </w:lvl>
  </w:abstractNum>
  <w:abstractNum w:abstractNumId="1">
    <w:nsid w:val="5B7A23AC"/>
    <w:multiLevelType w:val="singleLevel"/>
    <w:tmpl w:val="5B7A23AC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B3C5A8A"/>
    <w:rsid w:val="0B3C5A8A"/>
    <w:rsid w:val="64FC3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Strong"/>
    <w:basedOn w:val="6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3294</Words>
  <Characters>3554</Characters>
  <Lines>0</Lines>
  <Paragraphs>0</Paragraphs>
  <TotalTime>18</TotalTime>
  <ScaleCrop>false</ScaleCrop>
  <LinksUpToDate>false</LinksUpToDate>
  <CharactersWithSpaces>3794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2026-03-03T00:47:00Z</dcterms:created>
  <dc:creator>QQQ</dc:creator>
  <cp:lastModifiedBy>QQQ</cp:lastModifiedBy>
  <dcterms:modified xsi:type="dcterms:W3CDTF">2026-03-03T02:39:02Z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306E3C4D34294B5C8564AE46B91C9C62_13</vt:lpwstr>
  </property>
  <property fmtid="{D5CDD505-2E9C-101B-9397-08002B2CF9AE}" pid="4" name="KSOTemplateDocerSaveRecord">
    <vt:lpwstr>eyJoZGlkIjoiOTM3NWRhMzIyZjRjMWU4ZDY4YzAyYjNiNzc1ODVkN2EiLCJ1c2VySWQiOiIxNTQ3NjY1NDU4In0=</vt:lpwstr>
  </property>
</Properties>
</file>