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815922" wp14:paraId="196F5472" wp14:textId="40240BFD">
      <w:pPr>
        <w:pStyle w:val="Heading1"/>
        <w:spacing w:before="0" w:beforeAutospacing="off" w:after="120" w:afterAutospacing="off"/>
      </w:pPr>
      <w:r w:rsidRPr="52815922" w:rsidR="769D9EA0">
        <w:rPr>
          <w:rFonts w:ascii="Aptos" w:hAnsi="Aptos" w:eastAsia="Aptos" w:cs="Aptos"/>
          <w:b w:val="1"/>
          <w:bCs w:val="1"/>
          <w:i w:val="0"/>
          <w:iCs w:val="0"/>
          <w:strike w:val="0"/>
          <w:dstrike w:val="0"/>
          <w:noProof w:val="0"/>
          <w:color w:val="1F1F1F"/>
          <w:sz w:val="48"/>
          <w:szCs w:val="48"/>
          <w:u w:val="none"/>
          <w:lang w:val="en-US"/>
        </w:rPr>
        <w:t>Q3 STRATEGIC INTELLIGENCE REPORT: APPAREL &amp; RETAIL SECTORS</w:t>
      </w:r>
    </w:p>
    <w:p xmlns:wp14="http://schemas.microsoft.com/office/word/2010/wordml" w:rsidP="52815922" wp14:paraId="0242F786" wp14:textId="0D2EC778">
      <w:pPr>
        <w:spacing w:before="0" w:beforeAutospacing="off" w:after="240" w:afterAutospacing="off"/>
      </w:pPr>
      <w:r w:rsidRPr="52815922" w:rsidR="769D9EA0">
        <w:rPr>
          <w:rFonts w:ascii="Aptos" w:hAnsi="Aptos" w:eastAsia="Aptos" w:cs="Aptos"/>
          <w:b w:val="1"/>
          <w:bCs w:val="1"/>
          <w:i w:val="0"/>
          <w:iCs w:val="0"/>
          <w:strike w:val="0"/>
          <w:dstrike w:val="0"/>
          <w:noProof w:val="0"/>
          <w:color w:val="1F1F1F"/>
          <w:sz w:val="22"/>
          <w:szCs w:val="22"/>
          <w:u w:val="none"/>
          <w:lang w:val="en-US"/>
        </w:rPr>
        <w:t>Date:</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October 20, 2023</w:t>
      </w:r>
    </w:p>
    <w:p xmlns:wp14="http://schemas.microsoft.com/office/word/2010/wordml" w:rsidP="52815922" wp14:paraId="23828E5B" wp14:textId="37C63DCC">
      <w:pPr>
        <w:spacing w:before="0" w:beforeAutospacing="off" w:after="240" w:afterAutospacing="off"/>
      </w:pPr>
      <w:r w:rsidRPr="52815922" w:rsidR="769D9EA0">
        <w:rPr>
          <w:rFonts w:ascii="Aptos" w:hAnsi="Aptos" w:eastAsia="Aptos" w:cs="Aptos"/>
          <w:b w:val="1"/>
          <w:bCs w:val="1"/>
          <w:i w:val="0"/>
          <w:iCs w:val="0"/>
          <w:strike w:val="0"/>
          <w:dstrike w:val="0"/>
          <w:noProof w:val="0"/>
          <w:color w:val="1F1F1F"/>
          <w:sz w:val="22"/>
          <w:szCs w:val="22"/>
          <w:u w:val="none"/>
          <w:lang w:val="en-US"/>
        </w:rPr>
        <w:t>Classification:</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Confidential – Internal Distribution Only</w:t>
      </w:r>
    </w:p>
    <w:p xmlns:wp14="http://schemas.microsoft.com/office/word/2010/wordml" w:rsidP="52815922" wp14:paraId="0197E433" wp14:textId="37FE19DF">
      <w:pPr>
        <w:spacing w:before="0" w:beforeAutospacing="off" w:after="240" w:afterAutospacing="off"/>
      </w:pPr>
      <w:r w:rsidRPr="52815922" w:rsidR="769D9EA0">
        <w:rPr>
          <w:rFonts w:ascii="Aptos" w:hAnsi="Aptos" w:eastAsia="Aptos" w:cs="Aptos"/>
          <w:b w:val="1"/>
          <w:bCs w:val="1"/>
          <w:i w:val="0"/>
          <w:iCs w:val="0"/>
          <w:strike w:val="0"/>
          <w:dstrike w:val="0"/>
          <w:noProof w:val="0"/>
          <w:color w:val="1F1F1F"/>
          <w:sz w:val="22"/>
          <w:szCs w:val="22"/>
          <w:u w:val="none"/>
          <w:lang w:val="en-US"/>
        </w:rPr>
        <w:t>Prepared By:</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Global Market Intelligence Team</w:t>
      </w:r>
    </w:p>
    <w:p xmlns:wp14="http://schemas.microsoft.com/office/word/2010/wordml" w:rsidP="52815922" wp14:paraId="7F0E5100" wp14:textId="3439EFDE">
      <w:pPr>
        <w:pStyle w:val="Heading2"/>
        <w:spacing w:before="0" w:beforeAutospacing="off" w:after="120" w:afterAutospacing="off"/>
      </w:pPr>
      <w:r w:rsidRPr="52815922" w:rsidR="769D9EA0">
        <w:rPr>
          <w:rFonts w:ascii="Aptos" w:hAnsi="Aptos" w:eastAsia="Aptos" w:cs="Aptos"/>
          <w:b w:val="1"/>
          <w:bCs w:val="1"/>
          <w:i w:val="0"/>
          <w:iCs w:val="0"/>
          <w:strike w:val="0"/>
          <w:dstrike w:val="0"/>
          <w:noProof w:val="0"/>
          <w:color w:val="1F1F1F"/>
          <w:sz w:val="36"/>
          <w:szCs w:val="36"/>
          <w:u w:val="none"/>
          <w:lang w:val="en-US"/>
        </w:rPr>
        <w:t>Executive Overview and Market Landscape</w:t>
      </w:r>
    </w:p>
    <w:p xmlns:wp14="http://schemas.microsoft.com/office/word/2010/wordml" w:rsidP="52815922" wp14:paraId="378EA10A" wp14:textId="4FED0B15">
      <w:pPr>
        <w:spacing w:before="0" w:beforeAutospacing="off" w:after="240" w:afterAutospacing="off"/>
      </w:pPr>
      <w:r w:rsidRPr="52815922" w:rsidR="769D9EA0">
        <w:rPr>
          <w:rFonts w:ascii="Aptos" w:hAnsi="Aptos" w:eastAsia="Aptos" w:cs="Aptos"/>
          <w:b w:val="0"/>
          <w:bCs w:val="0"/>
          <w:i w:val="0"/>
          <w:iCs w:val="0"/>
          <w:strike w:val="0"/>
          <w:dstrike w:val="0"/>
          <w:noProof w:val="0"/>
          <w:color w:val="1F1F1F"/>
          <w:sz w:val="22"/>
          <w:szCs w:val="22"/>
          <w:u w:val="none"/>
          <w:lang w:val="en-US"/>
        </w:rPr>
        <w:t>The third quarter of 2023 presented a highly dynamic landscape characterized by a complex interplay between aggressive digital marketing successes and unforeseen systemic shocks. While consumer trends heavily favored athleisure and sustainable options—reaching historic highs in North America—severe logistical challenges created localized bottlenecks that impacted quarterly revenue targets across the European theater.</w:t>
      </w:r>
    </w:p>
    <w:p xmlns:wp14="http://schemas.microsoft.com/office/word/2010/wordml" w:rsidP="52815922" wp14:paraId="476E2BBA" wp14:textId="29F6E646">
      <w:pPr>
        <w:spacing w:before="0" w:beforeAutospacing="off" w:after="240" w:afterAutospacing="off"/>
      </w:pPr>
      <w:r w:rsidRPr="52815922" w:rsidR="769D9EA0">
        <w:rPr>
          <w:rFonts w:ascii="Aptos" w:hAnsi="Aptos" w:eastAsia="Aptos" w:cs="Aptos"/>
          <w:b w:val="0"/>
          <w:bCs w:val="0"/>
          <w:i w:val="0"/>
          <w:iCs w:val="0"/>
          <w:strike w:val="0"/>
          <w:dstrike w:val="0"/>
          <w:noProof w:val="0"/>
          <w:color w:val="1F1F1F"/>
          <w:sz w:val="22"/>
          <w:szCs w:val="22"/>
          <w:u w:val="none"/>
          <w:lang w:val="en-US"/>
        </w:rPr>
        <w:t xml:space="preserve">This report serves as the primary source of truth for the Q3 performance of our core portfolio: </w:t>
      </w:r>
      <w:r w:rsidRPr="52815922" w:rsidR="769D9EA0">
        <w:rPr>
          <w:rFonts w:ascii="Aptos" w:hAnsi="Aptos" w:eastAsia="Aptos" w:cs="Aptos"/>
          <w:b w:val="1"/>
          <w:bCs w:val="1"/>
          <w:i w:val="0"/>
          <w:iCs w:val="0"/>
          <w:strike w:val="0"/>
          <w:dstrike w:val="0"/>
          <w:noProof w:val="0"/>
          <w:color w:val="1F1F1F"/>
          <w:sz w:val="22"/>
          <w:szCs w:val="22"/>
          <w:u w:val="none"/>
          <w:lang w:val="en-US"/>
        </w:rPr>
        <w:t>UrbanThreads</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w:t>
      </w:r>
      <w:r w:rsidRPr="52815922" w:rsidR="769D9EA0">
        <w:rPr>
          <w:rFonts w:ascii="Aptos" w:hAnsi="Aptos" w:eastAsia="Aptos" w:cs="Aptos"/>
          <w:b w:val="1"/>
          <w:bCs w:val="1"/>
          <w:i w:val="0"/>
          <w:iCs w:val="0"/>
          <w:strike w:val="0"/>
          <w:dstrike w:val="0"/>
          <w:noProof w:val="0"/>
          <w:color w:val="1F1F1F"/>
          <w:sz w:val="22"/>
          <w:szCs w:val="22"/>
          <w:u w:val="none"/>
          <w:lang w:val="en-US"/>
        </w:rPr>
        <w:t>Zenith Apparel</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and </w:t>
      </w:r>
      <w:r w:rsidRPr="52815922" w:rsidR="769D9EA0">
        <w:rPr>
          <w:rFonts w:ascii="Aptos" w:hAnsi="Aptos" w:eastAsia="Aptos" w:cs="Aptos"/>
          <w:b w:val="1"/>
          <w:bCs w:val="1"/>
          <w:i w:val="0"/>
          <w:iCs w:val="0"/>
          <w:strike w:val="0"/>
          <w:dstrike w:val="0"/>
          <w:noProof w:val="0"/>
          <w:color w:val="1F1F1F"/>
          <w:sz w:val="22"/>
          <w:szCs w:val="22"/>
          <w:u w:val="none"/>
          <w:lang w:val="en-US"/>
        </w:rPr>
        <w:t>GlobalWear</w:t>
      </w:r>
      <w:r w:rsidRPr="52815922" w:rsidR="769D9EA0">
        <w:rPr>
          <w:rFonts w:ascii="Aptos" w:hAnsi="Aptos" w:eastAsia="Aptos" w:cs="Aptos"/>
          <w:b w:val="0"/>
          <w:bCs w:val="0"/>
          <w:i w:val="0"/>
          <w:iCs w:val="0"/>
          <w:strike w:val="0"/>
          <w:dstrike w:val="0"/>
          <w:noProof w:val="0"/>
          <w:color w:val="1F1F1F"/>
          <w:sz w:val="22"/>
          <w:szCs w:val="22"/>
          <w:u w:val="none"/>
          <w:lang w:val="en-US"/>
        </w:rPr>
        <w:t>. It details operational friction points, retailer partner updates, and product quality metrics to inform Q4 steering committee decisions.</w:t>
      </w:r>
    </w:p>
    <w:p xmlns:wp14="http://schemas.microsoft.com/office/word/2010/wordml" w:rsidP="52815922" wp14:paraId="3EDBA84F" wp14:textId="1432EF9E">
      <w:pPr>
        <w:pStyle w:val="Heading2"/>
        <w:spacing w:before="0" w:beforeAutospacing="off" w:after="120" w:afterAutospacing="off"/>
      </w:pPr>
      <w:r w:rsidRPr="52815922" w:rsidR="769D9EA0">
        <w:rPr>
          <w:rFonts w:ascii="Aptos" w:hAnsi="Aptos" w:eastAsia="Aptos" w:cs="Aptos"/>
          <w:b w:val="1"/>
          <w:bCs w:val="1"/>
          <w:i w:val="0"/>
          <w:iCs w:val="0"/>
          <w:strike w:val="0"/>
          <w:dstrike w:val="0"/>
          <w:noProof w:val="0"/>
          <w:color w:val="1F1F1F"/>
          <w:sz w:val="36"/>
          <w:szCs w:val="36"/>
          <w:u w:val="none"/>
          <w:lang w:val="en-US"/>
        </w:rPr>
        <w:t>Global Supply Chain Volatility and Regional Impacts</w:t>
      </w:r>
    </w:p>
    <w:p xmlns:wp14="http://schemas.microsoft.com/office/word/2010/wordml" w:rsidP="52815922" wp14:paraId="0A23EDA0" wp14:textId="1961FAFC">
      <w:pPr>
        <w:spacing w:before="0" w:beforeAutospacing="off" w:after="240" w:afterAutospacing="off"/>
      </w:pPr>
      <w:r w:rsidRPr="52815922" w:rsidR="769D9EA0">
        <w:rPr>
          <w:rFonts w:ascii="Aptos" w:hAnsi="Aptos" w:eastAsia="Aptos" w:cs="Aptos"/>
          <w:b w:val="0"/>
          <w:bCs w:val="0"/>
          <w:i w:val="0"/>
          <w:iCs w:val="0"/>
          <w:strike w:val="0"/>
          <w:dstrike w:val="0"/>
          <w:noProof w:val="0"/>
          <w:color w:val="1F1F1F"/>
          <w:sz w:val="22"/>
          <w:szCs w:val="22"/>
          <w:u w:val="none"/>
          <w:lang w:val="en-US"/>
        </w:rPr>
        <w:t xml:space="preserve">The stability of the North-Western European distribution corridor was severely compromised during the mid-to-late Q3 window. The primary driver of this instability was a major strike at the </w:t>
      </w:r>
      <w:r w:rsidRPr="52815922" w:rsidR="769D9EA0">
        <w:rPr>
          <w:rFonts w:ascii="Aptos" w:hAnsi="Aptos" w:eastAsia="Aptos" w:cs="Aptos"/>
          <w:b w:val="1"/>
          <w:bCs w:val="1"/>
          <w:i w:val="0"/>
          <w:iCs w:val="0"/>
          <w:strike w:val="0"/>
          <w:dstrike w:val="0"/>
          <w:noProof w:val="0"/>
          <w:color w:val="1F1F1F"/>
          <w:sz w:val="22"/>
          <w:szCs w:val="22"/>
          <w:u w:val="none"/>
          <w:lang w:val="en-US"/>
        </w:rPr>
        <w:t>Rotterdam Port</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in early August, which paralyzed maritime hubs and created a critical </w:t>
      </w:r>
      <w:r w:rsidRPr="52815922" w:rsidR="769D9EA0">
        <w:rPr>
          <w:rFonts w:ascii="Aptos" w:hAnsi="Aptos" w:eastAsia="Aptos" w:cs="Aptos"/>
          <w:b w:val="1"/>
          <w:bCs w:val="1"/>
          <w:i w:val="0"/>
          <w:iCs w:val="0"/>
          <w:strike w:val="0"/>
          <w:dstrike w:val="0"/>
          <w:noProof w:val="0"/>
          <w:color w:val="1F1F1F"/>
          <w:sz w:val="22"/>
          <w:szCs w:val="22"/>
          <w:u w:val="none"/>
          <w:lang w:val="en-US"/>
        </w:rPr>
        <w:t>3-week delay</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in unloading shipments.</w:t>
      </w:r>
    </w:p>
    <w:p xmlns:wp14="http://schemas.microsoft.com/office/word/2010/wordml" w:rsidP="52815922" wp14:paraId="0F6BB93D" wp14:textId="1687776F">
      <w:pPr>
        <w:pStyle w:val="Heading3"/>
        <w:spacing w:before="0" w:beforeAutospacing="off" w:after="120" w:afterAutospacing="off"/>
      </w:pPr>
      <w:r w:rsidRPr="52815922" w:rsidR="769D9EA0">
        <w:rPr>
          <w:rFonts w:ascii="Aptos" w:hAnsi="Aptos" w:eastAsia="Aptos" w:cs="Aptos"/>
          <w:b w:val="1"/>
          <w:bCs w:val="1"/>
          <w:i w:val="0"/>
          <w:iCs w:val="0"/>
          <w:strike w:val="0"/>
          <w:dstrike w:val="0"/>
          <w:noProof w:val="0"/>
          <w:color w:val="1F1F1F"/>
          <w:sz w:val="28"/>
          <w:szCs w:val="28"/>
          <w:u w:val="none"/>
          <w:lang w:val="en-US"/>
        </w:rPr>
        <w:t>Logistical Stagnation in Europe: Zenith Apparel</w:t>
      </w:r>
    </w:p>
    <w:p xmlns:wp14="http://schemas.microsoft.com/office/word/2010/wordml" w:rsidP="52815922" wp14:paraId="3117258E" wp14:textId="06B881C9">
      <w:pPr>
        <w:spacing w:before="0" w:beforeAutospacing="off" w:after="120" w:afterAutospacing="off"/>
      </w:pPr>
      <w:r w:rsidRPr="52815922" w:rsidR="769D9EA0">
        <w:rPr>
          <w:rFonts w:ascii="Aptos" w:hAnsi="Aptos" w:eastAsia="Aptos" w:cs="Aptos"/>
          <w:b w:val="0"/>
          <w:bCs w:val="0"/>
          <w:i w:val="0"/>
          <w:iCs w:val="0"/>
          <w:strike w:val="0"/>
          <w:dstrike w:val="0"/>
          <w:noProof w:val="0"/>
          <w:color w:val="1F1F1F"/>
          <w:sz w:val="22"/>
          <w:szCs w:val="22"/>
          <w:u w:val="none"/>
          <w:lang w:val="en-US"/>
        </w:rPr>
        <w:t xml:space="preserve">For </w:t>
      </w:r>
      <w:r w:rsidRPr="52815922" w:rsidR="769D9EA0">
        <w:rPr>
          <w:rFonts w:ascii="Aptos" w:hAnsi="Aptos" w:eastAsia="Aptos" w:cs="Aptos"/>
          <w:b w:val="1"/>
          <w:bCs w:val="1"/>
          <w:i w:val="0"/>
          <w:iCs w:val="0"/>
          <w:strike w:val="0"/>
          <w:dstrike w:val="0"/>
          <w:noProof w:val="0"/>
          <w:color w:val="1F1F1F"/>
          <w:sz w:val="22"/>
          <w:szCs w:val="22"/>
          <w:u w:val="none"/>
          <w:lang w:val="en-US"/>
        </w:rPr>
        <w:t>Zenith Apparel</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the timing of this strike proved catastrophic for their European operations. The delay directly impacted the arrival of </w:t>
      </w:r>
      <w:r w:rsidRPr="52815922" w:rsidR="769D9EA0">
        <w:rPr>
          <w:rFonts w:ascii="Aptos" w:hAnsi="Aptos" w:eastAsia="Aptos" w:cs="Aptos"/>
          <w:b w:val="1"/>
          <w:bCs w:val="1"/>
          <w:i w:val="0"/>
          <w:iCs w:val="0"/>
          <w:strike w:val="0"/>
          <w:dstrike w:val="0"/>
          <w:noProof w:val="0"/>
          <w:color w:val="1F1F1F"/>
          <w:sz w:val="22"/>
          <w:szCs w:val="22"/>
          <w:u w:val="none"/>
          <w:lang w:val="en-US"/>
        </w:rPr>
        <w:t>Fall/Winter Outerwear</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shipments.</w:t>
      </w:r>
    </w:p>
    <w:p xmlns:wp14="http://schemas.microsoft.com/office/word/2010/wordml" w:rsidP="52815922" wp14:paraId="29337183" wp14:textId="58299376">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1F1F1F"/>
          <w:sz w:val="22"/>
          <w:szCs w:val="22"/>
          <w:u w:val="none"/>
          <w:lang w:val="en-US"/>
        </w:rPr>
      </w:pPr>
      <w:r w:rsidRPr="52815922" w:rsidR="769D9EA0">
        <w:rPr>
          <w:rFonts w:ascii="Arial" w:hAnsi="Arial" w:eastAsia="Arial" w:cs="Arial"/>
          <w:b w:val="1"/>
          <w:bCs w:val="1"/>
          <w:i w:val="0"/>
          <w:iCs w:val="0"/>
          <w:strike w:val="0"/>
          <w:dstrike w:val="0"/>
          <w:noProof w:val="0"/>
          <w:color w:val="1F1F1F"/>
          <w:sz w:val="22"/>
          <w:szCs w:val="22"/>
          <w:u w:val="none"/>
          <w:lang w:val="en-US"/>
        </w:rPr>
        <w:t>Impacted Category:</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Outerwear, specifically </w:t>
      </w:r>
      <w:r w:rsidRPr="52815922" w:rsidR="769D9EA0">
        <w:rPr>
          <w:rFonts w:ascii="Arial" w:hAnsi="Arial" w:eastAsia="Arial" w:cs="Arial"/>
          <w:b w:val="1"/>
          <w:bCs w:val="1"/>
          <w:i w:val="0"/>
          <w:iCs w:val="0"/>
          <w:strike w:val="0"/>
          <w:dstrike w:val="0"/>
          <w:noProof w:val="0"/>
          <w:color w:val="1F1F1F"/>
          <w:sz w:val="22"/>
          <w:szCs w:val="22"/>
          <w:u w:val="none"/>
          <w:lang w:val="en-US"/>
        </w:rPr>
        <w:t>Puffer Jackets</w:t>
      </w:r>
      <w:r w:rsidRPr="52815922" w:rsidR="769D9EA0">
        <w:rPr>
          <w:rFonts w:ascii="Arial" w:hAnsi="Arial" w:eastAsia="Arial" w:cs="Arial"/>
          <w:b w:val="0"/>
          <w:bCs w:val="0"/>
          <w:i w:val="0"/>
          <w:iCs w:val="0"/>
          <w:strike w:val="0"/>
          <w:dstrike w:val="0"/>
          <w:noProof w:val="0"/>
          <w:color w:val="1F1F1F"/>
          <w:sz w:val="22"/>
          <w:szCs w:val="22"/>
          <w:u w:val="none"/>
          <w:lang w:val="en-US"/>
        </w:rPr>
        <w:t>.</w:t>
      </w:r>
    </w:p>
    <w:p xmlns:wp14="http://schemas.microsoft.com/office/word/2010/wordml" w:rsidP="52815922" wp14:paraId="06C5AE7F" wp14:textId="544E1D5E">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1F1F1F"/>
          <w:sz w:val="22"/>
          <w:szCs w:val="22"/>
          <w:u w:val="none"/>
          <w:lang w:val="en-US"/>
        </w:rPr>
      </w:pPr>
      <w:r w:rsidRPr="52815922" w:rsidR="769D9EA0">
        <w:rPr>
          <w:rFonts w:ascii="Arial" w:hAnsi="Arial" w:eastAsia="Arial" w:cs="Arial"/>
          <w:b w:val="1"/>
          <w:bCs w:val="1"/>
          <w:i w:val="0"/>
          <w:iCs w:val="0"/>
          <w:strike w:val="0"/>
          <w:dstrike w:val="0"/>
          <w:noProof w:val="0"/>
          <w:color w:val="1F1F1F"/>
          <w:sz w:val="22"/>
          <w:szCs w:val="22"/>
          <w:u w:val="none"/>
          <w:lang w:val="en-US"/>
        </w:rPr>
        <w:t>Consequence:</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Zenith missed the critical early-season cold snap sales window.</w:t>
      </w:r>
    </w:p>
    <w:p xmlns:wp14="http://schemas.microsoft.com/office/word/2010/wordml" w:rsidP="52815922" wp14:paraId="6F92DA97" wp14:textId="4D5FDB46">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1F1F1F"/>
          <w:sz w:val="22"/>
          <w:szCs w:val="22"/>
          <w:u w:val="none"/>
          <w:lang w:val="en-US"/>
        </w:rPr>
      </w:pPr>
      <w:r w:rsidRPr="52815922" w:rsidR="769D9EA0">
        <w:rPr>
          <w:rFonts w:ascii="Arial" w:hAnsi="Arial" w:eastAsia="Arial" w:cs="Arial"/>
          <w:b w:val="1"/>
          <w:bCs w:val="1"/>
          <w:i w:val="0"/>
          <w:iCs w:val="0"/>
          <w:strike w:val="0"/>
          <w:dstrike w:val="0"/>
          <w:noProof w:val="0"/>
          <w:color w:val="1F1F1F"/>
          <w:sz w:val="22"/>
          <w:szCs w:val="22"/>
          <w:u w:val="none"/>
          <w:lang w:val="en-US"/>
        </w:rPr>
        <w:t>Retailer Feedback:</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Store managers reported high return rates and cancelled orders specifically citing late arrivals and the missed seasonal window.</w:t>
      </w:r>
    </w:p>
    <w:p xmlns:wp14="http://schemas.microsoft.com/office/word/2010/wordml" w:rsidP="52815922" wp14:paraId="24301A65" wp14:textId="355D3BA5">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1F1F1F"/>
          <w:sz w:val="22"/>
          <w:szCs w:val="22"/>
          <w:u w:val="none"/>
          <w:lang w:val="en-US"/>
        </w:rPr>
      </w:pPr>
      <w:r w:rsidRPr="52815922" w:rsidR="769D9EA0">
        <w:rPr>
          <w:rFonts w:ascii="Arial" w:hAnsi="Arial" w:eastAsia="Arial" w:cs="Arial"/>
          <w:b w:val="1"/>
          <w:bCs w:val="1"/>
          <w:i w:val="0"/>
          <w:iCs w:val="0"/>
          <w:strike w:val="0"/>
          <w:dstrike w:val="0"/>
          <w:noProof w:val="0"/>
          <w:color w:val="1F1F1F"/>
          <w:sz w:val="22"/>
          <w:szCs w:val="22"/>
          <w:u w:val="none"/>
          <w:lang w:val="en-US"/>
        </w:rPr>
        <w:t>Economic Impact:</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Beyond lost sales, a 22% increase in warehousing and detention fees was recorded.</w:t>
      </w:r>
    </w:p>
    <w:p xmlns:wp14="http://schemas.microsoft.com/office/word/2010/wordml" w:rsidP="52815922" wp14:paraId="4B161D6F" wp14:textId="1D41121A">
      <w:pPr>
        <w:spacing w:before="120" w:beforeAutospacing="off" w:after="240" w:afterAutospacing="off"/>
      </w:pPr>
      <w:r w:rsidRPr="52815922" w:rsidR="769D9EA0">
        <w:rPr>
          <w:rFonts w:ascii="Aptos" w:hAnsi="Aptos" w:eastAsia="Aptos" w:cs="Aptos"/>
          <w:b w:val="0"/>
          <w:bCs w:val="0"/>
          <w:i w:val="0"/>
          <w:iCs w:val="0"/>
          <w:strike w:val="0"/>
          <w:dstrike w:val="0"/>
          <w:noProof w:val="0"/>
          <w:color w:val="1F1F1F"/>
          <w:sz w:val="22"/>
          <w:szCs w:val="22"/>
          <w:u w:val="none"/>
          <w:lang w:val="en-US"/>
        </w:rPr>
        <w:t xml:space="preserve">In contrast, Zenith's </w:t>
      </w:r>
      <w:r w:rsidRPr="52815922" w:rsidR="769D9EA0">
        <w:rPr>
          <w:rFonts w:ascii="Aptos" w:hAnsi="Aptos" w:eastAsia="Aptos" w:cs="Aptos"/>
          <w:b w:val="1"/>
          <w:bCs w:val="1"/>
          <w:i w:val="0"/>
          <w:iCs w:val="0"/>
          <w:strike w:val="0"/>
          <w:dstrike w:val="0"/>
          <w:noProof w:val="0"/>
          <w:color w:val="1F1F1F"/>
          <w:sz w:val="22"/>
          <w:szCs w:val="22"/>
          <w:u w:val="none"/>
          <w:lang w:val="en-US"/>
        </w:rPr>
        <w:t>Asia-Pacific</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online channels saw steady growth in basic Activewear replenish orders among Millennial shoppers, providing a regional hedge against European losses.</w:t>
      </w:r>
    </w:p>
    <w:p xmlns:wp14="http://schemas.microsoft.com/office/word/2010/wordml" w:rsidP="52815922" wp14:paraId="5480BD76" wp14:textId="4159C8FD">
      <w:pPr>
        <w:pStyle w:val="Heading2"/>
        <w:spacing w:before="0" w:beforeAutospacing="off" w:after="120" w:afterAutospacing="off"/>
      </w:pPr>
      <w:r w:rsidRPr="52815922" w:rsidR="769D9EA0">
        <w:rPr>
          <w:rFonts w:ascii="Aptos" w:hAnsi="Aptos" w:eastAsia="Aptos" w:cs="Aptos"/>
          <w:b w:val="1"/>
          <w:bCs w:val="1"/>
          <w:i w:val="0"/>
          <w:iCs w:val="0"/>
          <w:strike w:val="0"/>
          <w:dstrike w:val="0"/>
          <w:noProof w:val="0"/>
          <w:color w:val="1F1F1F"/>
          <w:sz w:val="36"/>
          <w:szCs w:val="36"/>
          <w:u w:val="none"/>
          <w:lang w:val="en-US"/>
        </w:rPr>
        <w:t>Brand Performance Analysis: UrbanThreads</w:t>
      </w:r>
    </w:p>
    <w:p xmlns:wp14="http://schemas.microsoft.com/office/word/2010/wordml" w:rsidP="52815922" wp14:paraId="0FB98BB5" wp14:textId="478469E0">
      <w:pPr>
        <w:spacing w:before="0" w:beforeAutospacing="off" w:after="240" w:afterAutospacing="off"/>
      </w:pPr>
      <w:r w:rsidRPr="52815922" w:rsidR="769D9EA0">
        <w:rPr>
          <w:rFonts w:ascii="Aptos" w:hAnsi="Aptos" w:eastAsia="Aptos" w:cs="Aptos"/>
          <w:b w:val="0"/>
          <w:bCs w:val="0"/>
          <w:i w:val="0"/>
          <w:iCs w:val="0"/>
          <w:strike w:val="0"/>
          <w:dstrike w:val="0"/>
          <w:noProof w:val="0"/>
          <w:color w:val="1F1F1F"/>
          <w:sz w:val="22"/>
          <w:szCs w:val="22"/>
          <w:u w:val="none"/>
          <w:lang w:val="en-US"/>
        </w:rPr>
        <w:t>UrbanThreads experienced a polarizing quarter, defined by exceptional marketing execution in North America and emerging manufacturing concerns in both NA and Europe.</w:t>
      </w:r>
    </w:p>
    <w:p xmlns:wp14="http://schemas.microsoft.com/office/word/2010/wordml" w:rsidP="52815922" wp14:paraId="5E7DE6E9" wp14:textId="55F7AC77">
      <w:pPr>
        <w:pStyle w:val="Heading3"/>
        <w:spacing w:before="0" w:beforeAutospacing="off" w:after="120" w:afterAutospacing="off"/>
      </w:pPr>
      <w:r w:rsidRPr="52815922" w:rsidR="769D9EA0">
        <w:rPr>
          <w:rFonts w:ascii="Aptos" w:hAnsi="Aptos" w:eastAsia="Aptos" w:cs="Aptos"/>
          <w:b w:val="1"/>
          <w:bCs w:val="1"/>
          <w:i w:val="0"/>
          <w:iCs w:val="0"/>
          <w:strike w:val="0"/>
          <w:dstrike w:val="0"/>
          <w:noProof w:val="0"/>
          <w:color w:val="1F1F1F"/>
          <w:sz w:val="28"/>
          <w:szCs w:val="28"/>
          <w:u w:val="none"/>
          <w:lang w:val="en-US"/>
        </w:rPr>
        <w:t>Digital Virality and Activewear Wins</w:t>
      </w:r>
    </w:p>
    <w:p xmlns:wp14="http://schemas.microsoft.com/office/word/2010/wordml" w:rsidP="52815922" wp14:paraId="15B36DFD" wp14:textId="3FD9619E">
      <w:pPr>
        <w:spacing w:before="0" w:beforeAutospacing="off" w:after="120" w:afterAutospacing="off"/>
      </w:pPr>
      <w:r w:rsidRPr="52815922" w:rsidR="769D9EA0">
        <w:rPr>
          <w:rFonts w:ascii="Aptos" w:hAnsi="Aptos" w:eastAsia="Aptos" w:cs="Aptos"/>
          <w:b w:val="0"/>
          <w:bCs w:val="0"/>
          <w:i w:val="0"/>
          <w:iCs w:val="0"/>
          <w:strike w:val="0"/>
          <w:dstrike w:val="0"/>
          <w:noProof w:val="0"/>
          <w:color w:val="1F1F1F"/>
          <w:sz w:val="22"/>
          <w:szCs w:val="22"/>
          <w:u w:val="none"/>
          <w:lang w:val="en-US"/>
        </w:rPr>
        <w:t xml:space="preserve">The </w:t>
      </w:r>
      <w:r w:rsidRPr="52815922" w:rsidR="769D9EA0">
        <w:rPr>
          <w:rFonts w:ascii="Aptos" w:hAnsi="Aptos" w:eastAsia="Aptos" w:cs="Aptos"/>
          <w:b w:val="1"/>
          <w:bCs w:val="1"/>
          <w:i w:val="0"/>
          <w:iCs w:val="0"/>
          <w:strike w:val="0"/>
          <w:dstrike w:val="0"/>
          <w:noProof w:val="0"/>
          <w:color w:val="1F1F1F"/>
          <w:sz w:val="22"/>
          <w:szCs w:val="22"/>
          <w:u w:val="none"/>
          <w:lang w:val="en-US"/>
        </w:rPr>
        <w:t>'Move &amp; Groove' TikTok Campaign</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was a massive success in the North American market. Leveraging influencer partnerships, the campaign drove unprecedented online traffic and high engagement among </w:t>
      </w:r>
      <w:r w:rsidRPr="52815922" w:rsidR="769D9EA0">
        <w:rPr>
          <w:rFonts w:ascii="Aptos" w:hAnsi="Aptos" w:eastAsia="Aptos" w:cs="Aptos"/>
          <w:b w:val="1"/>
          <w:bCs w:val="1"/>
          <w:i w:val="0"/>
          <w:iCs w:val="0"/>
          <w:strike w:val="0"/>
          <w:dstrike w:val="0"/>
          <w:noProof w:val="0"/>
          <w:color w:val="1F1F1F"/>
          <w:sz w:val="22"/>
          <w:szCs w:val="22"/>
          <w:u w:val="none"/>
          <w:lang w:val="en-US"/>
        </w:rPr>
        <w:t>Gen Z</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consumers.</w:t>
      </w:r>
    </w:p>
    <w:p xmlns:wp14="http://schemas.microsoft.com/office/word/2010/wordml" w:rsidP="52815922" wp14:paraId="18A89595" wp14:textId="647CACCE">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1F1F1F"/>
          <w:sz w:val="22"/>
          <w:szCs w:val="22"/>
          <w:u w:val="none"/>
          <w:lang w:val="en-US"/>
        </w:rPr>
      </w:pPr>
      <w:r w:rsidRPr="52815922" w:rsidR="769D9EA0">
        <w:rPr>
          <w:rFonts w:ascii="Arial" w:hAnsi="Arial" w:eastAsia="Arial" w:cs="Arial"/>
          <w:b w:val="1"/>
          <w:bCs w:val="1"/>
          <w:i w:val="0"/>
          <w:iCs w:val="0"/>
          <w:strike w:val="0"/>
          <w:dstrike w:val="0"/>
          <w:noProof w:val="0"/>
          <w:color w:val="1F1F1F"/>
          <w:sz w:val="22"/>
          <w:szCs w:val="22"/>
          <w:u w:val="none"/>
          <w:lang w:val="en-US"/>
        </w:rPr>
        <w:t>Top Performers:</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Activewear lines, specifically </w:t>
      </w:r>
      <w:r w:rsidRPr="52815922" w:rsidR="769D9EA0">
        <w:rPr>
          <w:rFonts w:ascii="Arial" w:hAnsi="Arial" w:eastAsia="Arial" w:cs="Arial"/>
          <w:b w:val="1"/>
          <w:bCs w:val="1"/>
          <w:i w:val="0"/>
          <w:iCs w:val="0"/>
          <w:strike w:val="0"/>
          <w:dstrike w:val="0"/>
          <w:noProof w:val="0"/>
          <w:color w:val="1F1F1F"/>
          <w:sz w:val="22"/>
          <w:szCs w:val="22"/>
          <w:u w:val="none"/>
          <w:lang w:val="en-US"/>
        </w:rPr>
        <w:t>Yoga Leggings</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and </w:t>
      </w:r>
      <w:r w:rsidRPr="52815922" w:rsidR="769D9EA0">
        <w:rPr>
          <w:rFonts w:ascii="Arial" w:hAnsi="Arial" w:eastAsia="Arial" w:cs="Arial"/>
          <w:b w:val="1"/>
          <w:bCs w:val="1"/>
          <w:i w:val="0"/>
          <w:iCs w:val="0"/>
          <w:strike w:val="0"/>
          <w:dstrike w:val="0"/>
          <w:noProof w:val="0"/>
          <w:color w:val="1F1F1F"/>
          <w:sz w:val="22"/>
          <w:szCs w:val="22"/>
          <w:u w:val="none"/>
          <w:lang w:val="en-US"/>
        </w:rPr>
        <w:t>Sports Bras</w:t>
      </w:r>
      <w:r w:rsidRPr="52815922" w:rsidR="769D9EA0">
        <w:rPr>
          <w:rFonts w:ascii="Arial" w:hAnsi="Arial" w:eastAsia="Arial" w:cs="Arial"/>
          <w:b w:val="0"/>
          <w:bCs w:val="0"/>
          <w:i w:val="0"/>
          <w:iCs w:val="0"/>
          <w:strike w:val="0"/>
          <w:dstrike w:val="0"/>
          <w:noProof w:val="0"/>
          <w:color w:val="1F1F1F"/>
          <w:sz w:val="22"/>
          <w:szCs w:val="22"/>
          <w:u w:val="none"/>
          <w:lang w:val="en-US"/>
        </w:rPr>
        <w:t>.</w:t>
      </w:r>
    </w:p>
    <w:p xmlns:wp14="http://schemas.microsoft.com/office/word/2010/wordml" w:rsidP="52815922" wp14:paraId="23971F9D" wp14:textId="1C6D6046">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1F1F1F"/>
          <w:sz w:val="22"/>
          <w:szCs w:val="22"/>
          <w:u w:val="none"/>
          <w:lang w:val="en-US"/>
        </w:rPr>
      </w:pPr>
      <w:r w:rsidRPr="52815922" w:rsidR="769D9EA0">
        <w:rPr>
          <w:rFonts w:ascii="Arial" w:hAnsi="Arial" w:eastAsia="Arial" w:cs="Arial"/>
          <w:b w:val="1"/>
          <w:bCs w:val="1"/>
          <w:i w:val="0"/>
          <w:iCs w:val="0"/>
          <w:strike w:val="0"/>
          <w:dstrike w:val="0"/>
          <w:noProof w:val="0"/>
          <w:color w:val="1F1F1F"/>
          <w:sz w:val="22"/>
          <w:szCs w:val="22"/>
          <w:u w:val="none"/>
          <w:lang w:val="en-US"/>
        </w:rPr>
        <w:t>Channel Impact:</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Record-breaking conversions were recorded through the Online sales channel.</w:t>
      </w:r>
    </w:p>
    <w:p xmlns:wp14="http://schemas.microsoft.com/office/word/2010/wordml" w:rsidP="52815922" wp14:paraId="7BEA3911" wp14:textId="0CE088CA">
      <w:pPr>
        <w:spacing w:before="120" w:beforeAutospacing="off" w:after="240" w:afterAutospacing="off"/>
      </w:pPr>
      <w:r w:rsidRPr="52815922" w:rsidR="769D9EA0">
        <w:rPr>
          <w:rFonts w:ascii="Aptos" w:hAnsi="Aptos" w:eastAsia="Aptos" w:cs="Aptos"/>
          <w:b w:val="0"/>
          <w:bCs w:val="0"/>
          <w:i w:val="0"/>
          <w:iCs w:val="0"/>
          <w:strike w:val="0"/>
          <w:dstrike w:val="0"/>
          <w:noProof w:val="0"/>
          <w:color w:val="1F1F1F"/>
          <w:sz w:val="22"/>
          <w:szCs w:val="22"/>
          <w:u w:val="none"/>
          <w:lang w:val="en-US"/>
        </w:rPr>
        <w:t xml:space="preserve">To provide an "omni-channel" balance, the </w:t>
      </w:r>
      <w:r w:rsidRPr="52815922" w:rsidR="769D9EA0">
        <w:rPr>
          <w:rFonts w:ascii="Aptos" w:hAnsi="Aptos" w:eastAsia="Aptos" w:cs="Aptos"/>
          <w:b w:val="1"/>
          <w:bCs w:val="1"/>
          <w:i w:val="0"/>
          <w:iCs w:val="0"/>
          <w:strike w:val="0"/>
          <w:dstrike w:val="0"/>
          <w:noProof w:val="0"/>
          <w:color w:val="1F1F1F"/>
          <w:sz w:val="22"/>
          <w:szCs w:val="22"/>
          <w:u w:val="none"/>
          <w:lang w:val="en-US"/>
        </w:rPr>
        <w:t>'FlexFit Collective'</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influencer strategy (50 fitness personalities) focused on the </w:t>
      </w:r>
      <w:r w:rsidRPr="52815922" w:rsidR="769D9EA0">
        <w:rPr>
          <w:rFonts w:ascii="Aptos" w:hAnsi="Aptos" w:eastAsia="Aptos" w:cs="Aptos"/>
          <w:b w:val="1"/>
          <w:bCs w:val="1"/>
          <w:i w:val="0"/>
          <w:iCs w:val="0"/>
          <w:strike w:val="0"/>
          <w:dstrike w:val="0"/>
          <w:noProof w:val="0"/>
          <w:color w:val="1F1F1F"/>
          <w:sz w:val="22"/>
          <w:szCs w:val="22"/>
          <w:u w:val="none"/>
          <w:lang w:val="en-US"/>
        </w:rPr>
        <w:t>Athleisure</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category, successfully driving foot traffic to physical flagship stores.</w:t>
      </w:r>
    </w:p>
    <w:p xmlns:wp14="http://schemas.microsoft.com/office/word/2010/wordml" w:rsidP="52815922" wp14:paraId="69E4C53E" wp14:textId="74BDBE59">
      <w:pPr>
        <w:pStyle w:val="Heading3"/>
        <w:spacing w:before="0" w:beforeAutospacing="off" w:after="120" w:afterAutospacing="off"/>
      </w:pPr>
      <w:r w:rsidRPr="52815922" w:rsidR="769D9EA0">
        <w:rPr>
          <w:rFonts w:ascii="Aptos" w:hAnsi="Aptos" w:eastAsia="Aptos" w:cs="Aptos"/>
          <w:b w:val="1"/>
          <w:bCs w:val="1"/>
          <w:i w:val="0"/>
          <w:iCs w:val="0"/>
          <w:strike w:val="0"/>
          <w:dstrike w:val="0"/>
          <w:noProof w:val="0"/>
          <w:color w:val="1F1F1F"/>
          <w:sz w:val="28"/>
          <w:szCs w:val="28"/>
          <w:u w:val="none"/>
          <w:lang w:val="en-US"/>
        </w:rPr>
        <w:t>Quality Control and Customer Sentiment Alert</w:t>
      </w:r>
    </w:p>
    <w:p xmlns:wp14="http://schemas.microsoft.com/office/word/2010/wordml" w:rsidP="52815922" wp14:paraId="6D49B353" wp14:textId="2A4E6D43">
      <w:pPr>
        <w:spacing w:before="0" w:beforeAutospacing="off" w:after="120" w:afterAutospacing="off"/>
      </w:pPr>
      <w:r w:rsidRPr="52815922" w:rsidR="769D9EA0">
        <w:rPr>
          <w:rFonts w:ascii="Aptos" w:hAnsi="Aptos" w:eastAsia="Aptos" w:cs="Aptos"/>
          <w:b w:val="0"/>
          <w:bCs w:val="0"/>
          <w:i w:val="0"/>
          <w:iCs w:val="0"/>
          <w:strike w:val="0"/>
          <w:dstrike w:val="0"/>
          <w:noProof w:val="0"/>
          <w:color w:val="1F1F1F"/>
          <w:sz w:val="22"/>
          <w:szCs w:val="22"/>
          <w:u w:val="none"/>
          <w:lang w:val="en-US"/>
        </w:rPr>
        <w:t xml:space="preserve">Despite marketing wins, UrbanThreads is facing a localized product crisis within the </w:t>
      </w:r>
      <w:r w:rsidRPr="52815922" w:rsidR="769D9EA0">
        <w:rPr>
          <w:rFonts w:ascii="Aptos" w:hAnsi="Aptos" w:eastAsia="Aptos" w:cs="Aptos"/>
          <w:b w:val="1"/>
          <w:bCs w:val="1"/>
          <w:i w:val="0"/>
          <w:iCs w:val="0"/>
          <w:strike w:val="0"/>
          <w:dstrike w:val="0"/>
          <w:noProof w:val="0"/>
          <w:color w:val="1F1F1F"/>
          <w:sz w:val="22"/>
          <w:szCs w:val="22"/>
          <w:u w:val="none"/>
          <w:lang w:val="en-US"/>
        </w:rPr>
        <w:t>Denim</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category, specifically the </w:t>
      </w:r>
      <w:r w:rsidRPr="52815922" w:rsidR="769D9EA0">
        <w:rPr>
          <w:rFonts w:ascii="Aptos" w:hAnsi="Aptos" w:eastAsia="Aptos" w:cs="Aptos"/>
          <w:b w:val="1"/>
          <w:bCs w:val="1"/>
          <w:i w:val="0"/>
          <w:iCs w:val="0"/>
          <w:strike w:val="0"/>
          <w:dstrike w:val="0"/>
          <w:noProof w:val="0"/>
          <w:color w:val="1F1F1F"/>
          <w:sz w:val="22"/>
          <w:szCs w:val="22"/>
          <w:u w:val="none"/>
          <w:lang w:val="en-US"/>
        </w:rPr>
        <w:t>High-Rise Flare</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sub-category.</w:t>
      </w:r>
    </w:p>
    <w:p xmlns:wp14="http://schemas.microsoft.com/office/word/2010/wordml" w:rsidP="52815922" wp14:paraId="55A4ECCA" wp14:textId="1A885AFC">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1F1F1F"/>
          <w:sz w:val="22"/>
          <w:szCs w:val="22"/>
          <w:u w:val="none"/>
          <w:lang w:val="en-US"/>
        </w:rPr>
      </w:pPr>
      <w:r w:rsidRPr="52815922" w:rsidR="769D9EA0">
        <w:rPr>
          <w:rFonts w:ascii="Arial" w:hAnsi="Arial" w:eastAsia="Arial" w:cs="Arial"/>
          <w:b w:val="1"/>
          <w:bCs w:val="1"/>
          <w:i w:val="0"/>
          <w:iCs w:val="0"/>
          <w:strike w:val="0"/>
          <w:dstrike w:val="0"/>
          <w:noProof w:val="0"/>
          <w:color w:val="1F1F1F"/>
          <w:sz w:val="22"/>
          <w:szCs w:val="22"/>
          <w:u w:val="none"/>
          <w:lang w:val="en-US"/>
        </w:rPr>
        <w:t>Feedback:</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Store managers in both NA and Europe report that fits are running slightly small.</w:t>
      </w:r>
    </w:p>
    <w:p xmlns:wp14="http://schemas.microsoft.com/office/word/2010/wordml" w:rsidP="52815922" wp14:paraId="565C3E1C" wp14:textId="0A817751">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1F1F1F"/>
          <w:sz w:val="22"/>
          <w:szCs w:val="22"/>
          <w:u w:val="none"/>
          <w:lang w:val="en-US"/>
        </w:rPr>
      </w:pPr>
      <w:r w:rsidRPr="52815922" w:rsidR="769D9EA0">
        <w:rPr>
          <w:rFonts w:ascii="Arial" w:hAnsi="Arial" w:eastAsia="Arial" w:cs="Arial"/>
          <w:b w:val="1"/>
          <w:bCs w:val="1"/>
          <w:i w:val="0"/>
          <w:iCs w:val="0"/>
          <w:strike w:val="0"/>
          <w:dstrike w:val="0"/>
          <w:noProof w:val="0"/>
          <w:color w:val="1F1F1F"/>
          <w:sz w:val="22"/>
          <w:szCs w:val="22"/>
          <w:u w:val="none"/>
          <w:lang w:val="en-US"/>
        </w:rPr>
        <w:t>Data Correlation:</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There is a statistically significant spike in returns for these products in sizes </w:t>
      </w:r>
      <w:r w:rsidRPr="52815922" w:rsidR="769D9EA0">
        <w:rPr>
          <w:rFonts w:ascii="Arial" w:hAnsi="Arial" w:eastAsia="Arial" w:cs="Arial"/>
          <w:b w:val="1"/>
          <w:bCs w:val="1"/>
          <w:i w:val="0"/>
          <w:iCs w:val="0"/>
          <w:strike w:val="0"/>
          <w:dstrike w:val="0"/>
          <w:noProof w:val="0"/>
          <w:color w:val="1F1F1F"/>
          <w:sz w:val="22"/>
          <w:szCs w:val="22"/>
          <w:u w:val="none"/>
          <w:lang w:val="en-US"/>
        </w:rPr>
        <w:t>Small</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and </w:t>
      </w:r>
      <w:r w:rsidRPr="52815922" w:rsidR="769D9EA0">
        <w:rPr>
          <w:rFonts w:ascii="Arial" w:hAnsi="Arial" w:eastAsia="Arial" w:cs="Arial"/>
          <w:b w:val="1"/>
          <w:bCs w:val="1"/>
          <w:i w:val="0"/>
          <w:iCs w:val="0"/>
          <w:strike w:val="0"/>
          <w:dstrike w:val="0"/>
          <w:noProof w:val="0"/>
          <w:color w:val="1F1F1F"/>
          <w:sz w:val="22"/>
          <w:szCs w:val="22"/>
          <w:u w:val="none"/>
          <w:lang w:val="en-US"/>
        </w:rPr>
        <w:t>Medium</w:t>
      </w:r>
      <w:r w:rsidRPr="52815922" w:rsidR="769D9EA0">
        <w:rPr>
          <w:rFonts w:ascii="Arial" w:hAnsi="Arial" w:eastAsia="Arial" w:cs="Arial"/>
          <w:b w:val="0"/>
          <w:bCs w:val="0"/>
          <w:i w:val="0"/>
          <w:iCs w:val="0"/>
          <w:strike w:val="0"/>
          <w:dstrike w:val="0"/>
          <w:noProof w:val="0"/>
          <w:color w:val="1F1F1F"/>
          <w:sz w:val="22"/>
          <w:szCs w:val="22"/>
          <w:u w:val="none"/>
          <w:lang w:val="en-US"/>
        </w:rPr>
        <w:t>.</w:t>
      </w:r>
    </w:p>
    <w:p xmlns:wp14="http://schemas.microsoft.com/office/word/2010/wordml" w:rsidP="52815922" wp14:paraId="56F496BF" wp14:textId="0F2C6EC8">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1F1F1F"/>
          <w:sz w:val="22"/>
          <w:szCs w:val="22"/>
          <w:u w:val="none"/>
          <w:lang w:val="en-US"/>
        </w:rPr>
      </w:pPr>
      <w:r w:rsidRPr="52815922" w:rsidR="769D9EA0">
        <w:rPr>
          <w:rFonts w:ascii="Arial" w:hAnsi="Arial" w:eastAsia="Arial" w:cs="Arial"/>
          <w:b w:val="1"/>
          <w:bCs w:val="1"/>
          <w:i w:val="0"/>
          <w:iCs w:val="0"/>
          <w:strike w:val="0"/>
          <w:dstrike w:val="0"/>
          <w:noProof w:val="0"/>
          <w:color w:val="1F1F1F"/>
          <w:sz w:val="22"/>
          <w:szCs w:val="22"/>
          <w:u w:val="none"/>
          <w:lang w:val="en-US"/>
        </w:rPr>
        <w:t>Primary Logic:</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The return reason code </w:t>
      </w:r>
      <w:r w:rsidRPr="52815922" w:rsidR="769D9EA0">
        <w:rPr>
          <w:rFonts w:ascii="Arial" w:hAnsi="Arial" w:eastAsia="Arial" w:cs="Arial"/>
          <w:b w:val="1"/>
          <w:bCs w:val="1"/>
          <w:i w:val="0"/>
          <w:iCs w:val="0"/>
          <w:strike w:val="0"/>
          <w:dstrike w:val="0"/>
          <w:noProof w:val="0"/>
          <w:color w:val="1F1F1F"/>
          <w:sz w:val="22"/>
          <w:szCs w:val="22"/>
          <w:u w:val="none"/>
          <w:lang w:val="en-US"/>
        </w:rPr>
        <w:t>"Size/Fit Discrepancy"</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accounts for 68% of the returns in this category.</w:t>
      </w:r>
    </w:p>
    <w:p xmlns:wp14="http://schemas.microsoft.com/office/word/2010/wordml" w:rsidP="52815922" wp14:paraId="32190A62" wp14:textId="458832EF">
      <w:pPr>
        <w:pStyle w:val="Heading2"/>
        <w:spacing w:before="120" w:beforeAutospacing="off" w:after="120" w:afterAutospacing="off"/>
      </w:pPr>
      <w:r w:rsidRPr="52815922" w:rsidR="769D9EA0">
        <w:rPr>
          <w:rFonts w:ascii="Aptos" w:hAnsi="Aptos" w:eastAsia="Aptos" w:cs="Aptos"/>
          <w:b w:val="1"/>
          <w:bCs w:val="1"/>
          <w:i w:val="0"/>
          <w:iCs w:val="0"/>
          <w:strike w:val="0"/>
          <w:dstrike w:val="0"/>
          <w:noProof w:val="0"/>
          <w:color w:val="1F1F1F"/>
          <w:sz w:val="36"/>
          <w:szCs w:val="36"/>
          <w:u w:val="none"/>
          <w:lang w:val="en-US"/>
        </w:rPr>
        <w:t>Strategic Initiatives: GlobalWear and Sustainability</w:t>
      </w:r>
    </w:p>
    <w:p xmlns:wp14="http://schemas.microsoft.com/office/word/2010/wordml" w:rsidP="52815922" wp14:paraId="6070376B" wp14:textId="6540C56C">
      <w:pPr>
        <w:spacing w:before="0" w:beforeAutospacing="off" w:after="240" w:afterAutospacing="off"/>
      </w:pPr>
      <w:r w:rsidRPr="52815922" w:rsidR="769D9EA0">
        <w:rPr>
          <w:rFonts w:ascii="Aptos" w:hAnsi="Aptos" w:eastAsia="Aptos" w:cs="Aptos"/>
          <w:b w:val="0"/>
          <w:bCs w:val="0"/>
          <w:i w:val="0"/>
          <w:iCs w:val="0"/>
          <w:strike w:val="0"/>
          <w:dstrike w:val="0"/>
          <w:noProof w:val="0"/>
          <w:color w:val="1F1F1F"/>
          <w:sz w:val="22"/>
          <w:szCs w:val="22"/>
          <w:u w:val="none"/>
          <w:lang w:val="en-US"/>
        </w:rPr>
        <w:t xml:space="preserve">GlobalWear is aggressively pushing its </w:t>
      </w:r>
      <w:r w:rsidRPr="52815922" w:rsidR="769D9EA0">
        <w:rPr>
          <w:rFonts w:ascii="Aptos" w:hAnsi="Aptos" w:eastAsia="Aptos" w:cs="Aptos"/>
          <w:b w:val="1"/>
          <w:bCs w:val="1"/>
          <w:i w:val="0"/>
          <w:iCs w:val="0"/>
          <w:strike w:val="0"/>
          <w:dstrike w:val="0"/>
          <w:noProof w:val="0"/>
          <w:color w:val="1F1F1F"/>
          <w:sz w:val="22"/>
          <w:szCs w:val="22"/>
          <w:u w:val="none"/>
          <w:lang w:val="en-US"/>
        </w:rPr>
        <w:t>EcoThread Initiative</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as the cornerstone of its 2025 sustainability roadmap, with a heavy focus on the </w:t>
      </w:r>
      <w:r w:rsidRPr="52815922" w:rsidR="769D9EA0">
        <w:rPr>
          <w:rFonts w:ascii="Aptos" w:hAnsi="Aptos" w:eastAsia="Aptos" w:cs="Aptos"/>
          <w:b w:val="1"/>
          <w:bCs w:val="1"/>
          <w:i w:val="0"/>
          <w:iCs w:val="0"/>
          <w:strike w:val="0"/>
          <w:dstrike w:val="0"/>
          <w:noProof w:val="0"/>
          <w:color w:val="1F1F1F"/>
          <w:sz w:val="22"/>
          <w:szCs w:val="22"/>
          <w:u w:val="none"/>
          <w:lang w:val="en-US"/>
        </w:rPr>
        <w:t>Asia-Pacific</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and </w:t>
      </w:r>
      <w:r w:rsidRPr="52815922" w:rsidR="769D9EA0">
        <w:rPr>
          <w:rFonts w:ascii="Aptos" w:hAnsi="Aptos" w:eastAsia="Aptos" w:cs="Aptos"/>
          <w:b w:val="1"/>
          <w:bCs w:val="1"/>
          <w:i w:val="0"/>
          <w:iCs w:val="0"/>
          <w:strike w:val="0"/>
          <w:dstrike w:val="0"/>
          <w:noProof w:val="0"/>
          <w:color w:val="1F1F1F"/>
          <w:sz w:val="22"/>
          <w:szCs w:val="22"/>
          <w:u w:val="none"/>
          <w:lang w:val="en-US"/>
        </w:rPr>
        <w:t>North America</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regions.</w:t>
      </w:r>
    </w:p>
    <w:p xmlns:wp14="http://schemas.microsoft.com/office/word/2010/wordml" w:rsidP="52815922" wp14:paraId="26EE70C7" wp14:textId="473EDA14">
      <w:pPr>
        <w:pStyle w:val="Heading3"/>
        <w:spacing w:before="0" w:beforeAutospacing="off" w:after="120" w:afterAutospacing="off"/>
      </w:pPr>
      <w:r w:rsidRPr="52815922" w:rsidR="769D9EA0">
        <w:rPr>
          <w:rFonts w:ascii="Aptos" w:hAnsi="Aptos" w:eastAsia="Aptos" w:cs="Aptos"/>
          <w:b w:val="1"/>
          <w:bCs w:val="1"/>
          <w:i w:val="0"/>
          <w:iCs w:val="0"/>
          <w:strike w:val="0"/>
          <w:dstrike w:val="0"/>
          <w:noProof w:val="0"/>
          <w:color w:val="1F1F1F"/>
          <w:sz w:val="28"/>
          <w:szCs w:val="28"/>
          <w:u w:val="none"/>
          <w:lang w:val="en-US"/>
        </w:rPr>
        <w:t>The EcoThread Roadmap and Retail Strategy</w:t>
      </w:r>
    </w:p>
    <w:p xmlns:wp14="http://schemas.microsoft.com/office/word/2010/wordml" w:rsidP="52815922" wp14:paraId="4EC1B0E2" wp14:textId="645294D1">
      <w:pPr>
        <w:spacing w:before="0" w:beforeAutospacing="off" w:after="240" w:afterAutospacing="off"/>
      </w:pPr>
      <w:r w:rsidRPr="52815922" w:rsidR="769D9EA0">
        <w:rPr>
          <w:rFonts w:ascii="Aptos" w:hAnsi="Aptos" w:eastAsia="Aptos" w:cs="Aptos"/>
          <w:b w:val="0"/>
          <w:bCs w:val="0"/>
          <w:i w:val="0"/>
          <w:iCs w:val="0"/>
          <w:strike w:val="0"/>
          <w:dstrike w:val="0"/>
          <w:noProof w:val="0"/>
          <w:color w:val="1F1F1F"/>
          <w:sz w:val="22"/>
          <w:szCs w:val="22"/>
          <w:u w:val="none"/>
          <w:lang w:val="en-US"/>
        </w:rPr>
        <w:t xml:space="preserve">GlobalWear is prioritizing floor space and end-caps for apparel made with recycled materials in flagship Asia-Pacific stores. The primary products included in this rollout are the newly redesigned </w:t>
      </w:r>
      <w:r w:rsidRPr="52815922" w:rsidR="769D9EA0">
        <w:rPr>
          <w:rFonts w:ascii="Aptos" w:hAnsi="Aptos" w:eastAsia="Aptos" w:cs="Aptos"/>
          <w:b w:val="1"/>
          <w:bCs w:val="1"/>
          <w:i w:val="0"/>
          <w:iCs w:val="0"/>
          <w:strike w:val="0"/>
          <w:dstrike w:val="0"/>
          <w:noProof w:val="0"/>
          <w:color w:val="1F1F1F"/>
          <w:sz w:val="22"/>
          <w:szCs w:val="22"/>
          <w:u w:val="none"/>
          <w:lang w:val="en-US"/>
        </w:rPr>
        <w:t>Eco-Slim Fit</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and </w:t>
      </w:r>
      <w:r w:rsidRPr="52815922" w:rsidR="769D9EA0">
        <w:rPr>
          <w:rFonts w:ascii="Aptos" w:hAnsi="Aptos" w:eastAsia="Aptos" w:cs="Aptos"/>
          <w:b w:val="1"/>
          <w:bCs w:val="1"/>
          <w:i w:val="0"/>
          <w:iCs w:val="0"/>
          <w:strike w:val="0"/>
          <w:dstrike w:val="0"/>
          <w:noProof w:val="0"/>
          <w:color w:val="1F1F1F"/>
          <w:sz w:val="22"/>
          <w:szCs w:val="22"/>
          <w:u w:val="none"/>
          <w:lang w:val="en-US"/>
        </w:rPr>
        <w:t>Eco-Straight Denim</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lines.</w:t>
      </w:r>
    </w:p>
    <w:p xmlns:wp14="http://schemas.microsoft.com/office/word/2010/wordml" w:rsidP="52815922" wp14:paraId="70738E94" wp14:textId="1A771CBE">
      <w:pPr>
        <w:pStyle w:val="Heading3"/>
        <w:spacing w:before="0" w:beforeAutospacing="off" w:after="120" w:afterAutospacing="off"/>
      </w:pPr>
      <w:r w:rsidRPr="52815922" w:rsidR="769D9EA0">
        <w:rPr>
          <w:rFonts w:ascii="Aptos" w:hAnsi="Aptos" w:eastAsia="Aptos" w:cs="Aptos"/>
          <w:b w:val="1"/>
          <w:bCs w:val="1"/>
          <w:i w:val="0"/>
          <w:iCs w:val="0"/>
          <w:strike w:val="0"/>
          <w:dstrike w:val="0"/>
          <w:noProof w:val="0"/>
          <w:color w:val="1F1F1F"/>
          <w:sz w:val="28"/>
          <w:szCs w:val="28"/>
          <w:u w:val="none"/>
          <w:lang w:val="en-US"/>
        </w:rPr>
        <w:t>Market Adoption Barriers</w:t>
      </w:r>
    </w:p>
    <w:p xmlns:wp14="http://schemas.microsoft.com/office/word/2010/wordml" w:rsidP="52815922" wp14:paraId="31986B66" wp14:textId="41663832">
      <w:pPr>
        <w:spacing w:before="0" w:beforeAutospacing="off" w:after="120" w:afterAutospacing="off"/>
      </w:pPr>
      <w:r w:rsidRPr="52815922" w:rsidR="769D9EA0">
        <w:rPr>
          <w:rFonts w:ascii="Aptos" w:hAnsi="Aptos" w:eastAsia="Aptos" w:cs="Aptos"/>
          <w:b w:val="0"/>
          <w:bCs w:val="0"/>
          <w:i w:val="0"/>
          <w:iCs w:val="0"/>
          <w:strike w:val="0"/>
          <w:dstrike w:val="0"/>
          <w:noProof w:val="0"/>
          <w:color w:val="1F1F1F"/>
          <w:sz w:val="22"/>
          <w:szCs w:val="22"/>
          <w:u w:val="none"/>
          <w:lang w:val="en-US"/>
        </w:rPr>
        <w:t xml:space="preserve">Market intelligence suggests a disconnect between consumer values and purchasing behavior regarding the </w:t>
      </w:r>
      <w:r w:rsidRPr="52815922" w:rsidR="769D9EA0">
        <w:rPr>
          <w:rFonts w:ascii="Aptos" w:hAnsi="Aptos" w:eastAsia="Aptos" w:cs="Aptos"/>
          <w:b w:val="1"/>
          <w:bCs w:val="1"/>
          <w:i w:val="0"/>
          <w:iCs w:val="0"/>
          <w:strike w:val="0"/>
          <w:dstrike w:val="0"/>
          <w:noProof w:val="0"/>
          <w:color w:val="1F1F1F"/>
          <w:sz w:val="22"/>
          <w:szCs w:val="22"/>
          <w:u w:val="none"/>
          <w:lang w:val="en-US"/>
        </w:rPr>
        <w:t>Gen Z (Ages 18–26)</w:t>
      </w:r>
      <w:r w:rsidRPr="52815922" w:rsidR="769D9EA0">
        <w:rPr>
          <w:rFonts w:ascii="Aptos" w:hAnsi="Aptos" w:eastAsia="Aptos" w:cs="Aptos"/>
          <w:b w:val="0"/>
          <w:bCs w:val="0"/>
          <w:i w:val="0"/>
          <w:iCs w:val="0"/>
          <w:strike w:val="0"/>
          <w:dstrike w:val="0"/>
          <w:noProof w:val="0"/>
          <w:color w:val="1F1F1F"/>
          <w:sz w:val="22"/>
          <w:szCs w:val="22"/>
          <w:u w:val="none"/>
          <w:lang w:val="en-US"/>
        </w:rPr>
        <w:t xml:space="preserve"> demographic:</w:t>
      </w:r>
    </w:p>
    <w:p xmlns:wp14="http://schemas.microsoft.com/office/word/2010/wordml" w:rsidP="52815922" wp14:paraId="4BD06071" wp14:textId="48ED9F9B">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1F1F1F"/>
          <w:sz w:val="22"/>
          <w:szCs w:val="22"/>
          <w:u w:val="none"/>
          <w:lang w:val="en-US"/>
        </w:rPr>
      </w:pPr>
      <w:r w:rsidRPr="52815922" w:rsidR="769D9EA0">
        <w:rPr>
          <w:rFonts w:ascii="Arial" w:hAnsi="Arial" w:eastAsia="Arial" w:cs="Arial"/>
          <w:b w:val="1"/>
          <w:bCs w:val="1"/>
          <w:i w:val="0"/>
          <w:iCs w:val="0"/>
          <w:strike w:val="0"/>
          <w:dstrike w:val="0"/>
          <w:noProof w:val="0"/>
          <w:color w:val="1F1F1F"/>
          <w:sz w:val="22"/>
          <w:szCs w:val="22"/>
          <w:u w:val="none"/>
          <w:lang w:val="en-US"/>
        </w:rPr>
        <w:t>Price Sensitivity:</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GlobalWear noted that the premium price point is testing the upper limits of their core demographic.</w:t>
      </w:r>
    </w:p>
    <w:p xmlns:wp14="http://schemas.microsoft.com/office/word/2010/wordml" w:rsidP="52815922" wp14:paraId="4B65C60A" wp14:textId="4FC5FC30">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1F1F1F"/>
          <w:sz w:val="22"/>
          <w:szCs w:val="22"/>
          <w:u w:val="none"/>
          <w:lang w:val="en-US"/>
        </w:rPr>
      </w:pPr>
      <w:r w:rsidRPr="52815922" w:rsidR="769D9EA0">
        <w:rPr>
          <w:rFonts w:ascii="Arial" w:hAnsi="Arial" w:eastAsia="Arial" w:cs="Arial"/>
          <w:b w:val="1"/>
          <w:bCs w:val="1"/>
          <w:i w:val="0"/>
          <w:iCs w:val="0"/>
          <w:strike w:val="0"/>
          <w:dstrike w:val="0"/>
          <w:noProof w:val="0"/>
          <w:color w:val="1F1F1F"/>
          <w:sz w:val="22"/>
          <w:szCs w:val="22"/>
          <w:u w:val="none"/>
          <w:lang w:val="en-US"/>
        </w:rPr>
        <w:t>Adoption Hesitation:</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Internal studies show that when the EcoThread premium exceeds </w:t>
      </w:r>
      <w:r w:rsidRPr="52815922" w:rsidR="769D9EA0">
        <w:rPr>
          <w:rFonts w:ascii="Arial" w:hAnsi="Arial" w:eastAsia="Arial" w:cs="Arial"/>
          <w:b w:val="1"/>
          <w:bCs w:val="1"/>
          <w:i w:val="0"/>
          <w:iCs w:val="0"/>
          <w:strike w:val="0"/>
          <w:dstrike w:val="0"/>
          <w:noProof w:val="0"/>
          <w:color w:val="1F1F1F"/>
          <w:sz w:val="22"/>
          <w:szCs w:val="22"/>
          <w:u w:val="none"/>
          <w:lang w:val="en-US"/>
        </w:rPr>
        <w:t>15%</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of standard pricing, conversion rates drop significantly.</w:t>
      </w:r>
    </w:p>
    <w:p xmlns:wp14="http://schemas.microsoft.com/office/word/2010/wordml" w:rsidP="52815922" wp14:paraId="6C14DA1A" wp14:textId="3D1965E5">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1F1F1F"/>
          <w:sz w:val="22"/>
          <w:szCs w:val="22"/>
          <w:u w:val="none"/>
          <w:lang w:val="en-US"/>
        </w:rPr>
      </w:pPr>
      <w:r w:rsidRPr="52815922" w:rsidR="769D9EA0">
        <w:rPr>
          <w:rFonts w:ascii="Arial" w:hAnsi="Arial" w:eastAsia="Arial" w:cs="Arial"/>
          <w:b w:val="1"/>
          <w:bCs w:val="1"/>
          <w:i w:val="0"/>
          <w:iCs w:val="0"/>
          <w:strike w:val="0"/>
          <w:dstrike w:val="0"/>
          <w:noProof w:val="0"/>
          <w:color w:val="1F1F1F"/>
          <w:sz w:val="22"/>
          <w:szCs w:val="22"/>
          <w:u w:val="none"/>
          <w:lang w:val="en-US"/>
        </w:rPr>
        <w:t>Retail Feedback:</w:t>
      </w:r>
      <w:r w:rsidRPr="52815922" w:rsidR="769D9EA0">
        <w:rPr>
          <w:rFonts w:ascii="Arial" w:hAnsi="Arial" w:eastAsia="Arial" w:cs="Arial"/>
          <w:b w:val="0"/>
          <w:bCs w:val="0"/>
          <w:i w:val="0"/>
          <w:iCs w:val="0"/>
          <w:strike w:val="0"/>
          <w:dstrike w:val="0"/>
          <w:noProof w:val="0"/>
          <w:color w:val="1F1F1F"/>
          <w:sz w:val="22"/>
          <w:szCs w:val="22"/>
          <w:u w:val="none"/>
          <w:lang w:val="en-US"/>
        </w:rPr>
        <w:t xml:space="preserve"> Some hesitation at the register and returns based on "price-to-value perception" have been documented.</w:t>
      </w:r>
    </w:p>
    <w:p xmlns:wp14="http://schemas.microsoft.com/office/word/2010/wordml" w:rsidP="52815922" wp14:paraId="469BAAA7" wp14:textId="759AEC35">
      <w:pPr>
        <w:pStyle w:val="Heading2"/>
        <w:spacing w:before="120" w:beforeAutospacing="off" w:after="120" w:afterAutospacing="off"/>
      </w:pPr>
      <w:r w:rsidRPr="52815922" w:rsidR="769D9EA0">
        <w:rPr>
          <w:rFonts w:ascii="Aptos" w:hAnsi="Aptos" w:eastAsia="Aptos" w:cs="Aptos"/>
          <w:b w:val="1"/>
          <w:bCs w:val="1"/>
          <w:i w:val="0"/>
          <w:iCs w:val="0"/>
          <w:strike w:val="0"/>
          <w:dstrike w:val="0"/>
          <w:noProof w:val="0"/>
          <w:color w:val="1F1F1F"/>
          <w:sz w:val="36"/>
          <w:szCs w:val="36"/>
          <w:u w:val="none"/>
          <w:lang w:val="en-US"/>
        </w:rPr>
        <w:t>Summary of Operational Insights and Key Data Matrix</w:t>
      </w:r>
    </w:p>
    <w:tbl>
      <w:tblPr>
        <w:tblStyle w:val="TableNormal"/>
        <w:bidiVisual w:val="0"/>
        <w:tblW w:w="0" w:type="auto"/>
        <w:tblLook w:val="06A0" w:firstRow="1" w:lastRow="0" w:firstColumn="1" w:lastColumn="0" w:noHBand="1" w:noVBand="1"/>
      </w:tblPr>
      <w:tblGrid>
        <w:gridCol w:w="3045"/>
        <w:gridCol w:w="3045"/>
        <w:gridCol w:w="3045"/>
      </w:tblGrid>
      <w:tr w:rsidR="52815922" w:rsidTr="52815922" w14:paraId="2A244571">
        <w:trPr>
          <w:trHeight w:val="300"/>
        </w:trPr>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06A82742" w14:textId="1A960A6B">
            <w:pPr>
              <w:spacing w:before="0" w:beforeAutospacing="off" w:after="0" w:afterAutospacing="off"/>
            </w:pPr>
            <w:r w:rsidRPr="52815922" w:rsidR="52815922">
              <w:rPr>
                <w:b w:val="1"/>
                <w:bCs w:val="1"/>
                <w:i w:val="0"/>
                <w:iCs w:val="0"/>
                <w:strike w:val="0"/>
                <w:dstrike w:val="0"/>
                <w:color w:val="1F1F1F"/>
                <w:sz w:val="22"/>
                <w:szCs w:val="22"/>
                <w:u w:val="none"/>
              </w:rPr>
              <w:t>Pillar</w:t>
            </w:r>
          </w:p>
        </w:tc>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23440E01" w14:textId="71F75CE7">
            <w:pPr>
              <w:spacing w:before="0" w:beforeAutospacing="off" w:after="0" w:afterAutospacing="off"/>
            </w:pPr>
            <w:r w:rsidRPr="52815922" w:rsidR="52815922">
              <w:rPr>
                <w:b w:val="1"/>
                <w:bCs w:val="1"/>
                <w:i w:val="0"/>
                <w:iCs w:val="0"/>
                <w:strike w:val="0"/>
                <w:dstrike w:val="0"/>
                <w:color w:val="1F1F1F"/>
                <w:sz w:val="22"/>
                <w:szCs w:val="22"/>
                <w:u w:val="none"/>
              </w:rPr>
              <w:t>Metric / Event</w:t>
            </w:r>
          </w:p>
        </w:tc>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484DE694" w14:textId="7890C745">
            <w:pPr>
              <w:spacing w:before="0" w:beforeAutospacing="off" w:after="0" w:afterAutospacing="off"/>
            </w:pPr>
            <w:r w:rsidRPr="52815922" w:rsidR="52815922">
              <w:rPr>
                <w:b w:val="1"/>
                <w:bCs w:val="1"/>
                <w:i w:val="0"/>
                <w:iCs w:val="0"/>
                <w:strike w:val="0"/>
                <w:dstrike w:val="0"/>
                <w:color w:val="1F1F1F"/>
                <w:sz w:val="22"/>
                <w:szCs w:val="22"/>
                <w:u w:val="none"/>
              </w:rPr>
              <w:t>Contextual Impact</w:t>
            </w:r>
          </w:p>
        </w:tc>
      </w:tr>
      <w:tr w:rsidR="52815922" w:rsidTr="52815922" w14:paraId="4B7EA60E">
        <w:trPr>
          <w:trHeight w:val="300"/>
        </w:trPr>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6A778C1F" w14:textId="02DDE909">
            <w:pPr>
              <w:spacing w:before="0" w:beforeAutospacing="off" w:after="0" w:afterAutospacing="off"/>
            </w:pPr>
            <w:r w:rsidRPr="52815922" w:rsidR="52815922">
              <w:rPr>
                <w:b w:val="1"/>
                <w:bCs w:val="1"/>
                <w:i w:val="0"/>
                <w:iCs w:val="0"/>
                <w:strike w:val="0"/>
                <w:dstrike w:val="0"/>
                <w:color w:val="1F1F1F"/>
                <w:sz w:val="22"/>
                <w:szCs w:val="22"/>
                <w:u w:val="none"/>
              </w:rPr>
              <w:t>Logistics</w:t>
            </w:r>
          </w:p>
        </w:tc>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2837BEAA" w14:textId="664CF590">
            <w:pPr>
              <w:spacing w:before="0" w:beforeAutospacing="off" w:after="0" w:afterAutospacing="off"/>
            </w:pPr>
            <w:r w:rsidRPr="52815922" w:rsidR="52815922">
              <w:rPr>
                <w:b w:val="0"/>
                <w:bCs w:val="0"/>
                <w:i w:val="0"/>
                <w:iCs w:val="0"/>
                <w:strike w:val="0"/>
                <w:dstrike w:val="0"/>
                <w:color w:val="1F1F1F"/>
                <w:sz w:val="22"/>
                <w:szCs w:val="22"/>
                <w:u w:val="none"/>
              </w:rPr>
              <w:t>Rotterdam Port Strike</w:t>
            </w:r>
          </w:p>
        </w:tc>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062F28B4" w14:textId="601DD856">
            <w:pPr>
              <w:spacing w:before="0" w:beforeAutospacing="off" w:after="0" w:afterAutospacing="off"/>
            </w:pPr>
            <w:r w:rsidRPr="52815922" w:rsidR="52815922">
              <w:rPr>
                <w:b w:val="0"/>
                <w:bCs w:val="0"/>
                <w:i w:val="0"/>
                <w:iCs w:val="0"/>
                <w:strike w:val="0"/>
                <w:dstrike w:val="0"/>
                <w:color w:val="1F1F1F"/>
                <w:sz w:val="22"/>
                <w:szCs w:val="22"/>
                <w:u w:val="none"/>
              </w:rPr>
              <w:t xml:space="preserve">3-week delay; Zenith missed early-season for </w:t>
            </w:r>
            <w:r w:rsidRPr="52815922" w:rsidR="52815922">
              <w:rPr>
                <w:b w:val="1"/>
                <w:bCs w:val="1"/>
                <w:i w:val="0"/>
                <w:iCs w:val="0"/>
                <w:strike w:val="0"/>
                <w:dstrike w:val="0"/>
                <w:color w:val="1F1F1F"/>
                <w:sz w:val="22"/>
                <w:szCs w:val="22"/>
                <w:u w:val="none"/>
              </w:rPr>
              <w:t>Puffer Jackets</w:t>
            </w:r>
            <w:r w:rsidRPr="52815922" w:rsidR="52815922">
              <w:rPr>
                <w:b w:val="0"/>
                <w:bCs w:val="0"/>
                <w:i w:val="0"/>
                <w:iCs w:val="0"/>
                <w:strike w:val="0"/>
                <w:dstrike w:val="0"/>
                <w:color w:val="1F1F1F"/>
                <w:sz w:val="22"/>
                <w:szCs w:val="22"/>
                <w:u w:val="none"/>
              </w:rPr>
              <w:t>.</w:t>
            </w:r>
          </w:p>
        </w:tc>
      </w:tr>
      <w:tr w:rsidR="52815922" w:rsidTr="52815922" w14:paraId="589A22CF">
        <w:trPr>
          <w:trHeight w:val="300"/>
        </w:trPr>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10EB223B" w14:textId="5A6B3D7B">
            <w:pPr>
              <w:spacing w:before="0" w:beforeAutospacing="off" w:after="0" w:afterAutospacing="off"/>
            </w:pPr>
            <w:r w:rsidRPr="52815922" w:rsidR="52815922">
              <w:rPr>
                <w:b w:val="1"/>
                <w:bCs w:val="1"/>
                <w:i w:val="0"/>
                <w:iCs w:val="0"/>
                <w:strike w:val="0"/>
                <w:dstrike w:val="0"/>
                <w:color w:val="1F1F1F"/>
                <w:sz w:val="22"/>
                <w:szCs w:val="22"/>
                <w:u w:val="none"/>
              </w:rPr>
              <w:t>Marketing</w:t>
            </w:r>
          </w:p>
        </w:tc>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650DAC3C" w14:textId="7CD34B69">
            <w:pPr>
              <w:spacing w:before="0" w:beforeAutospacing="off" w:after="0" w:afterAutospacing="off"/>
            </w:pPr>
            <w:r w:rsidRPr="52815922" w:rsidR="52815922">
              <w:rPr>
                <w:b w:val="0"/>
                <w:bCs w:val="0"/>
                <w:i w:val="0"/>
                <w:iCs w:val="0"/>
                <w:strike w:val="0"/>
                <w:dstrike w:val="0"/>
                <w:color w:val="1F1F1F"/>
                <w:sz w:val="22"/>
                <w:szCs w:val="22"/>
                <w:u w:val="none"/>
              </w:rPr>
              <w:t>'Move &amp; Groove' (TikTok)</w:t>
            </w:r>
          </w:p>
        </w:tc>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77E6CA91" w14:textId="047065B1">
            <w:pPr>
              <w:spacing w:before="0" w:beforeAutospacing="off" w:after="0" w:afterAutospacing="off"/>
            </w:pPr>
            <w:r w:rsidRPr="52815922" w:rsidR="52815922">
              <w:rPr>
                <w:b w:val="0"/>
                <w:bCs w:val="0"/>
                <w:i w:val="0"/>
                <w:iCs w:val="0"/>
                <w:strike w:val="0"/>
                <w:dstrike w:val="0"/>
                <w:color w:val="1F1F1F"/>
                <w:sz w:val="22"/>
                <w:szCs w:val="22"/>
                <w:u w:val="none"/>
              </w:rPr>
              <w:t xml:space="preserve">Massive Gen Z engagement; surge in </w:t>
            </w:r>
            <w:r w:rsidRPr="52815922" w:rsidR="52815922">
              <w:rPr>
                <w:b w:val="1"/>
                <w:bCs w:val="1"/>
                <w:i w:val="0"/>
                <w:iCs w:val="0"/>
                <w:strike w:val="0"/>
                <w:dstrike w:val="0"/>
                <w:color w:val="1F1F1F"/>
                <w:sz w:val="22"/>
                <w:szCs w:val="22"/>
                <w:u w:val="none"/>
              </w:rPr>
              <w:t>Yoga Leggings</w:t>
            </w:r>
            <w:r w:rsidRPr="52815922" w:rsidR="52815922">
              <w:rPr>
                <w:b w:val="0"/>
                <w:bCs w:val="0"/>
                <w:i w:val="0"/>
                <w:iCs w:val="0"/>
                <w:strike w:val="0"/>
                <w:dstrike w:val="0"/>
                <w:color w:val="1F1F1F"/>
                <w:sz w:val="22"/>
                <w:szCs w:val="22"/>
                <w:u w:val="none"/>
              </w:rPr>
              <w:t xml:space="preserve"> &amp; </w:t>
            </w:r>
            <w:r w:rsidRPr="52815922" w:rsidR="52815922">
              <w:rPr>
                <w:b w:val="1"/>
                <w:bCs w:val="1"/>
                <w:i w:val="0"/>
                <w:iCs w:val="0"/>
                <w:strike w:val="0"/>
                <w:dstrike w:val="0"/>
                <w:color w:val="1F1F1F"/>
                <w:sz w:val="22"/>
                <w:szCs w:val="22"/>
                <w:u w:val="none"/>
              </w:rPr>
              <w:t>Sports Bras</w:t>
            </w:r>
            <w:r w:rsidRPr="52815922" w:rsidR="52815922">
              <w:rPr>
                <w:b w:val="0"/>
                <w:bCs w:val="0"/>
                <w:i w:val="0"/>
                <w:iCs w:val="0"/>
                <w:strike w:val="0"/>
                <w:dstrike w:val="0"/>
                <w:color w:val="1F1F1F"/>
                <w:sz w:val="22"/>
                <w:szCs w:val="22"/>
                <w:u w:val="none"/>
              </w:rPr>
              <w:t>.</w:t>
            </w:r>
          </w:p>
        </w:tc>
      </w:tr>
      <w:tr w:rsidR="52815922" w:rsidTr="52815922" w14:paraId="370DAAE4">
        <w:trPr>
          <w:trHeight w:val="300"/>
        </w:trPr>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409438AC" w14:textId="0187D848">
            <w:pPr>
              <w:spacing w:before="0" w:beforeAutospacing="off" w:after="0" w:afterAutospacing="off"/>
            </w:pPr>
            <w:r w:rsidRPr="52815922" w:rsidR="52815922">
              <w:rPr>
                <w:b w:val="1"/>
                <w:bCs w:val="1"/>
                <w:i w:val="0"/>
                <w:iCs w:val="0"/>
                <w:strike w:val="0"/>
                <w:dstrike w:val="0"/>
                <w:color w:val="1F1F1F"/>
                <w:sz w:val="22"/>
                <w:szCs w:val="22"/>
                <w:u w:val="none"/>
              </w:rPr>
              <w:t>Product</w:t>
            </w:r>
          </w:p>
        </w:tc>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6C3731E0" w14:textId="2851E143">
            <w:pPr>
              <w:spacing w:before="0" w:beforeAutospacing="off" w:after="0" w:afterAutospacing="off"/>
            </w:pPr>
            <w:r w:rsidRPr="52815922" w:rsidR="52815922">
              <w:rPr>
                <w:b w:val="0"/>
                <w:bCs w:val="0"/>
                <w:i w:val="0"/>
                <w:iCs w:val="0"/>
                <w:strike w:val="0"/>
                <w:dstrike w:val="0"/>
                <w:color w:val="1F1F1F"/>
                <w:sz w:val="22"/>
                <w:szCs w:val="22"/>
                <w:u w:val="none"/>
              </w:rPr>
              <w:t>Denim Sizing Issue</w:t>
            </w:r>
          </w:p>
        </w:tc>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27F7A064" w14:textId="6AA612F7">
            <w:pPr>
              <w:spacing w:before="0" w:beforeAutospacing="off" w:after="0" w:afterAutospacing="off"/>
            </w:pPr>
            <w:r w:rsidRPr="52815922" w:rsidR="52815922">
              <w:rPr>
                <w:b w:val="1"/>
                <w:bCs w:val="1"/>
                <w:i w:val="0"/>
                <w:iCs w:val="0"/>
                <w:strike w:val="0"/>
                <w:dstrike w:val="0"/>
                <w:color w:val="1F1F1F"/>
                <w:sz w:val="22"/>
                <w:szCs w:val="22"/>
                <w:u w:val="none"/>
              </w:rPr>
              <w:t>High-Rise Flare</w:t>
            </w:r>
            <w:r w:rsidRPr="52815922" w:rsidR="52815922">
              <w:rPr>
                <w:b w:val="0"/>
                <w:bCs w:val="0"/>
                <w:i w:val="0"/>
                <w:iCs w:val="0"/>
                <w:strike w:val="0"/>
                <w:dstrike w:val="0"/>
                <w:color w:val="1F1F1F"/>
                <w:sz w:val="22"/>
                <w:szCs w:val="22"/>
                <w:u w:val="none"/>
              </w:rPr>
              <w:t xml:space="preserve"> "running small"; high returns in Small/Medium.</w:t>
            </w:r>
          </w:p>
        </w:tc>
      </w:tr>
      <w:tr w:rsidR="52815922" w:rsidTr="52815922" w14:paraId="006E9A3C">
        <w:trPr>
          <w:trHeight w:val="300"/>
        </w:trPr>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67B71318" w14:textId="01C8D48C">
            <w:pPr>
              <w:spacing w:before="0" w:beforeAutospacing="off" w:after="0" w:afterAutospacing="off"/>
            </w:pPr>
            <w:r w:rsidRPr="52815922" w:rsidR="52815922">
              <w:rPr>
                <w:b w:val="1"/>
                <w:bCs w:val="1"/>
                <w:i w:val="0"/>
                <w:iCs w:val="0"/>
                <w:strike w:val="0"/>
                <w:dstrike w:val="0"/>
                <w:color w:val="1F1F1F"/>
                <w:sz w:val="22"/>
                <w:szCs w:val="22"/>
                <w:u w:val="none"/>
              </w:rPr>
              <w:t>Innovation</w:t>
            </w:r>
          </w:p>
        </w:tc>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7CFAB90C" w14:textId="136F3C06">
            <w:pPr>
              <w:spacing w:before="0" w:beforeAutospacing="off" w:after="0" w:afterAutospacing="off"/>
            </w:pPr>
            <w:r w:rsidRPr="52815922" w:rsidR="52815922">
              <w:rPr>
                <w:b w:val="0"/>
                <w:bCs w:val="0"/>
                <w:i w:val="0"/>
                <w:iCs w:val="0"/>
                <w:strike w:val="0"/>
                <w:dstrike w:val="0"/>
                <w:color w:val="1F1F1F"/>
                <w:sz w:val="22"/>
                <w:szCs w:val="22"/>
                <w:u w:val="none"/>
              </w:rPr>
              <w:t>EcoThread Launch</w:t>
            </w:r>
          </w:p>
        </w:tc>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6C1705D3" w14:textId="6FD1CF26">
            <w:pPr>
              <w:spacing w:before="0" w:beforeAutospacing="off" w:after="0" w:afterAutospacing="off"/>
            </w:pPr>
            <w:r w:rsidRPr="52815922" w:rsidR="52815922">
              <w:rPr>
                <w:b w:val="0"/>
                <w:bCs w:val="0"/>
                <w:i w:val="0"/>
                <w:iCs w:val="0"/>
                <w:strike w:val="0"/>
                <w:dstrike w:val="0"/>
                <w:color w:val="1F1F1F"/>
                <w:sz w:val="22"/>
                <w:szCs w:val="22"/>
                <w:u w:val="none"/>
              </w:rPr>
              <w:t xml:space="preserve">Focus on </w:t>
            </w:r>
            <w:r w:rsidRPr="52815922" w:rsidR="52815922">
              <w:rPr>
                <w:b w:val="1"/>
                <w:bCs w:val="1"/>
                <w:i w:val="0"/>
                <w:iCs w:val="0"/>
                <w:strike w:val="0"/>
                <w:dstrike w:val="0"/>
                <w:color w:val="1F1F1F"/>
                <w:sz w:val="22"/>
                <w:szCs w:val="22"/>
                <w:u w:val="none"/>
              </w:rPr>
              <w:t>Eco-Slim/Straight Denim</w:t>
            </w:r>
            <w:r w:rsidRPr="52815922" w:rsidR="52815922">
              <w:rPr>
                <w:b w:val="0"/>
                <w:bCs w:val="0"/>
                <w:i w:val="0"/>
                <w:iCs w:val="0"/>
                <w:strike w:val="0"/>
                <w:dstrike w:val="0"/>
                <w:color w:val="1F1F1F"/>
                <w:sz w:val="22"/>
                <w:szCs w:val="22"/>
                <w:u w:val="none"/>
              </w:rPr>
              <w:t>; price-to-value hesitation.</w:t>
            </w:r>
          </w:p>
        </w:tc>
      </w:tr>
      <w:tr w:rsidR="52815922" w:rsidTr="52815922" w14:paraId="433D8F0D">
        <w:trPr>
          <w:trHeight w:val="300"/>
        </w:trPr>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0C0BC7CF" w14:textId="40142149">
            <w:pPr>
              <w:spacing w:before="0" w:beforeAutospacing="off" w:after="0" w:afterAutospacing="off"/>
            </w:pPr>
            <w:r w:rsidRPr="52815922" w:rsidR="52815922">
              <w:rPr>
                <w:b w:val="1"/>
                <w:bCs w:val="1"/>
                <w:i w:val="0"/>
                <w:iCs w:val="0"/>
                <w:strike w:val="0"/>
                <w:dstrike w:val="0"/>
                <w:color w:val="1F1F1F"/>
                <w:sz w:val="22"/>
                <w:szCs w:val="22"/>
                <w:u w:val="none"/>
              </w:rPr>
              <w:t>Regional Win</w:t>
            </w:r>
          </w:p>
        </w:tc>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44635D39" w14:textId="398884A7">
            <w:pPr>
              <w:spacing w:before="0" w:beforeAutospacing="off" w:after="0" w:afterAutospacing="off"/>
            </w:pPr>
            <w:r w:rsidRPr="52815922" w:rsidR="52815922">
              <w:rPr>
                <w:b w:val="0"/>
                <w:bCs w:val="0"/>
                <w:i w:val="0"/>
                <w:iCs w:val="0"/>
                <w:strike w:val="0"/>
                <w:dstrike w:val="0"/>
                <w:color w:val="1F1F1F"/>
                <w:sz w:val="22"/>
                <w:szCs w:val="22"/>
                <w:u w:val="none"/>
              </w:rPr>
              <w:t>APAC Activewear</w:t>
            </w:r>
          </w:p>
        </w:tc>
        <w:tc>
          <w:tcPr>
            <w:tcW w:w="30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2815922" w:rsidP="52815922" w:rsidRDefault="52815922" w14:paraId="37FEEE11" w14:textId="6CA1A503">
            <w:pPr>
              <w:spacing w:before="0" w:beforeAutospacing="off" w:after="0" w:afterAutospacing="off"/>
            </w:pPr>
            <w:r w:rsidRPr="52815922" w:rsidR="52815922">
              <w:rPr>
                <w:b w:val="0"/>
                <w:bCs w:val="0"/>
                <w:i w:val="0"/>
                <w:iCs w:val="0"/>
                <w:strike w:val="0"/>
                <w:dstrike w:val="0"/>
                <w:color w:val="1F1F1F"/>
                <w:sz w:val="22"/>
                <w:szCs w:val="22"/>
                <w:u w:val="none"/>
              </w:rPr>
              <w:t>Steady growth for Zenith among Millennials for basic replenishment.</w:t>
            </w:r>
          </w:p>
        </w:tc>
      </w:tr>
    </w:tbl>
    <w:p xmlns:wp14="http://schemas.microsoft.com/office/word/2010/wordml" wp14:paraId="6B4BC9C0" wp14:textId="20D4F4FC"/>
    <w:p xmlns:wp14="http://schemas.microsoft.com/office/word/2010/wordml" wp14:paraId="2C078E63" wp14:textId="6BCD10E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4a10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75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4a9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cc5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C6B1C7"/>
    <w:rsid w:val="52815922"/>
    <w:rsid w:val="68C6B1C7"/>
    <w:rsid w:val="769D9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52F54"/>
  <w15:chartTrackingRefBased/>
  <w15:docId w15:val="{F8CA781C-1B32-44FC-A3B2-C70E33E7D0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281592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281592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281592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281592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62b8e349c0f49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2026-03-26T10:10:54.2907205Z</dcterms:created>
  <dcterms:modified xsi:type="dcterms:W3CDTF">2026-03-26T10:11:09.5270190Z</dcterms:modified>
  <dc:creator>Sowmya Sri</dc:creator>
  <lastModifiedBy>Sowmya Sri</lastModifiedBy>
</coreProperties>
</file>