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FA09" w14:textId="77777777" w:rsidR="005173D5" w:rsidRDefault="005173D5" w:rsidP="005173D5">
      <w:r>
        <w:t>Mars (M&amp;M) – US Field Sales Program Guidelines &amp; Commercial Principles</w:t>
      </w:r>
    </w:p>
    <w:p w14:paraId="6A94D8F9" w14:textId="77777777" w:rsidR="005173D5" w:rsidRDefault="005173D5" w:rsidP="005173D5">
      <w:r>
        <w:t>Document Version: 1.0</w:t>
      </w:r>
    </w:p>
    <w:p w14:paraId="6B54C104" w14:textId="77777777" w:rsidR="005173D5" w:rsidRDefault="005173D5" w:rsidP="005173D5">
      <w:r>
        <w:t>Region: United States</w:t>
      </w:r>
    </w:p>
    <w:p w14:paraId="2D7D9A42" w14:textId="77777777" w:rsidR="005173D5" w:rsidRDefault="005173D5" w:rsidP="005173D5">
      <w:r>
        <w:t>Business Unit: Mars Wrigley – M&amp;M’s</w:t>
      </w:r>
    </w:p>
    <w:p w14:paraId="4693ADB8" w14:textId="77777777" w:rsidR="005173D5" w:rsidRDefault="005173D5" w:rsidP="005173D5">
      <w:r>
        <w:t>Effective Date: 01-Jan-2025</w:t>
      </w:r>
    </w:p>
    <w:p w14:paraId="2A7C3A38" w14:textId="77777777" w:rsidR="005173D5" w:rsidRDefault="005173D5" w:rsidP="005173D5"/>
    <w:p w14:paraId="7AD25008" w14:textId="77777777" w:rsidR="005173D5" w:rsidRDefault="005173D5" w:rsidP="005173D5">
      <w:r>
        <w:t>1. Purpose and Scope</w:t>
      </w:r>
    </w:p>
    <w:p w14:paraId="71552D01" w14:textId="77777777" w:rsidR="005173D5" w:rsidRDefault="005173D5" w:rsidP="005173D5"/>
    <w:p w14:paraId="6BAC60FE" w14:textId="77777777" w:rsidR="005173D5" w:rsidRDefault="005173D5" w:rsidP="005173D5">
      <w:r>
        <w:t>This document outlines the core guidelines and operating principles for the Mars M&amp;M’s US Field Sales Program. It is intended for Mars sales representatives, territory managers, key account managers, and distributor partners involved in day-to-day sales execution across the US.</w:t>
      </w:r>
    </w:p>
    <w:p w14:paraId="4F11E430" w14:textId="77777777" w:rsidR="005173D5" w:rsidRDefault="005173D5" w:rsidP="005173D5"/>
    <w:p w14:paraId="7C6BDF46" w14:textId="77777777" w:rsidR="005173D5" w:rsidRDefault="005173D5" w:rsidP="005173D5">
      <w:r>
        <w:t>The policies here apply to all orders captured through field visits, tele-sales, distributor orders, and online B2B channels. These transactions are reflected in the structured sales data used for reporting and analytics.</w:t>
      </w:r>
    </w:p>
    <w:p w14:paraId="51617877" w14:textId="77777777" w:rsidR="005173D5" w:rsidRDefault="005173D5" w:rsidP="005173D5"/>
    <w:p w14:paraId="235746C6" w14:textId="77777777" w:rsidR="005173D5" w:rsidRDefault="005173D5" w:rsidP="005173D5">
      <w:r>
        <w:t>2. Roles and Responsibilities</w:t>
      </w:r>
    </w:p>
    <w:p w14:paraId="6642CFBA" w14:textId="77777777" w:rsidR="005173D5" w:rsidRDefault="005173D5" w:rsidP="005173D5"/>
    <w:p w14:paraId="2C27FC72" w14:textId="77777777" w:rsidR="005173D5" w:rsidRDefault="005173D5" w:rsidP="005173D5">
      <w:r>
        <w:t>2.1 Sales Representatives</w:t>
      </w:r>
    </w:p>
    <w:p w14:paraId="150C6E25" w14:textId="77777777" w:rsidR="005173D5" w:rsidRDefault="005173D5" w:rsidP="005173D5">
      <w:r>
        <w:t>- Own local store-level relationships with buyers and managers.</w:t>
      </w:r>
    </w:p>
    <w:p w14:paraId="18EA34EB" w14:textId="77777777" w:rsidR="005173D5" w:rsidRDefault="005173D5" w:rsidP="005173D5">
      <w:r>
        <w:t>- Conduct store visits as per the agreed call plan and log each visit.</w:t>
      </w:r>
    </w:p>
    <w:p w14:paraId="6BFCED0A" w14:textId="77777777" w:rsidR="005173D5" w:rsidRDefault="005173D5" w:rsidP="005173D5">
      <w:r>
        <w:t>- Capture orders accurately, ensuring correct product codes, quantities, and pricing.</w:t>
      </w:r>
    </w:p>
    <w:p w14:paraId="611E9862" w14:textId="77777777" w:rsidR="005173D5" w:rsidRDefault="005173D5" w:rsidP="005173D5">
      <w:r>
        <w:t>- Monitor shelf presence, secondary displays, and promotional execution for M&amp;M’s products.</w:t>
      </w:r>
    </w:p>
    <w:p w14:paraId="6DC8DC43" w14:textId="77777777" w:rsidR="005173D5" w:rsidRDefault="005173D5" w:rsidP="005173D5">
      <w:r>
        <w:t>- Escalate compliance issues, competitor activity, and pricing conflicts to the Territory Manager.</w:t>
      </w:r>
    </w:p>
    <w:p w14:paraId="4DB6EF6C" w14:textId="77777777" w:rsidR="005173D5" w:rsidRDefault="005173D5" w:rsidP="005173D5"/>
    <w:p w14:paraId="7E0BF073" w14:textId="77777777" w:rsidR="005173D5" w:rsidRDefault="005173D5" w:rsidP="005173D5">
      <w:r>
        <w:lastRenderedPageBreak/>
        <w:t>2.2 Territory Managers</w:t>
      </w:r>
    </w:p>
    <w:p w14:paraId="2B147366" w14:textId="77777777" w:rsidR="005173D5" w:rsidRDefault="005173D5" w:rsidP="005173D5">
      <w:r>
        <w:t xml:space="preserve">- Define </w:t>
      </w:r>
      <w:proofErr w:type="gramStart"/>
      <w:r>
        <w:t>routing</w:t>
      </w:r>
      <w:proofErr w:type="gramEnd"/>
      <w:r>
        <w:t xml:space="preserve"> and visit frequency for sales reps across regions and states.</w:t>
      </w:r>
    </w:p>
    <w:p w14:paraId="4A9BE134" w14:textId="77777777" w:rsidR="005173D5" w:rsidRDefault="005173D5" w:rsidP="005173D5">
      <w:r>
        <w:t xml:space="preserve">- </w:t>
      </w:r>
      <w:proofErr w:type="gramStart"/>
      <w:r>
        <w:t>Review</w:t>
      </w:r>
      <w:proofErr w:type="gramEnd"/>
      <w:r>
        <w:t xml:space="preserve"> weekly and monthly performance </w:t>
      </w:r>
      <w:proofErr w:type="gramStart"/>
      <w:r>
        <w:t>at</w:t>
      </w:r>
      <w:proofErr w:type="gramEnd"/>
      <w:r>
        <w:t xml:space="preserve"> region, state, customer, and rep levels.</w:t>
      </w:r>
    </w:p>
    <w:p w14:paraId="591B56DD" w14:textId="77777777" w:rsidR="005173D5" w:rsidRDefault="005173D5" w:rsidP="005173D5">
      <w:r>
        <w:t>- Approve local promotions within the guidelines of Mars commercial policy.</w:t>
      </w:r>
    </w:p>
    <w:p w14:paraId="08E0475D" w14:textId="77777777" w:rsidR="005173D5" w:rsidRDefault="005173D5" w:rsidP="005173D5">
      <w:r>
        <w:t>- Align store-level execution with head-office agreements owned by Key Account Managers.</w:t>
      </w:r>
    </w:p>
    <w:p w14:paraId="1F1E5D8E" w14:textId="77777777" w:rsidR="005173D5" w:rsidRDefault="005173D5" w:rsidP="005173D5"/>
    <w:p w14:paraId="6AF7CED9" w14:textId="77777777" w:rsidR="005173D5" w:rsidRDefault="005173D5" w:rsidP="005173D5">
      <w:r>
        <w:t>2.3 Key Account Managers (KAMs)</w:t>
      </w:r>
    </w:p>
    <w:p w14:paraId="3FC758DD" w14:textId="77777777" w:rsidR="005173D5" w:rsidRDefault="005173D5" w:rsidP="005173D5">
      <w:r>
        <w:t>- Manage top-to-top negotiations with national and regional retailers.</w:t>
      </w:r>
    </w:p>
    <w:p w14:paraId="5DA8DDD7" w14:textId="77777777" w:rsidR="005173D5" w:rsidRDefault="005173D5" w:rsidP="005173D5">
      <w:r>
        <w:t>- Set annual and quarterly volume, revenue, and margin targets.</w:t>
      </w:r>
    </w:p>
    <w:p w14:paraId="32536CDA" w14:textId="77777777" w:rsidR="005173D5" w:rsidRDefault="005173D5" w:rsidP="005173D5">
      <w:r>
        <w:t>- Agree promotional calendars, display programs, and trade terms.</w:t>
      </w:r>
    </w:p>
    <w:p w14:paraId="4583C8AD" w14:textId="77777777" w:rsidR="005173D5" w:rsidRDefault="005173D5" w:rsidP="005173D5">
      <w:r>
        <w:t>- Communicate commercial agreements clearly to Territory Managers and Sales Reps.</w:t>
      </w:r>
    </w:p>
    <w:p w14:paraId="6BB67ABF" w14:textId="77777777" w:rsidR="005173D5" w:rsidRDefault="005173D5" w:rsidP="005173D5"/>
    <w:p w14:paraId="528FF2C9" w14:textId="77777777" w:rsidR="005173D5" w:rsidRDefault="005173D5" w:rsidP="005173D5">
      <w:r>
        <w:t>2.4 Distributors / Wholesale Partners</w:t>
      </w:r>
    </w:p>
    <w:p w14:paraId="7761FD88" w14:textId="77777777" w:rsidR="005173D5" w:rsidRDefault="005173D5" w:rsidP="005173D5">
      <w:r>
        <w:t>- Maintain sufficient inventory of M&amp;M’s products.</w:t>
      </w:r>
    </w:p>
    <w:p w14:paraId="0548358F" w14:textId="77777777" w:rsidR="005173D5" w:rsidRDefault="005173D5" w:rsidP="005173D5">
      <w:r>
        <w:t>- Respect Mars pricing guidance where applicable.</w:t>
      </w:r>
    </w:p>
    <w:p w14:paraId="3E3B58D6" w14:textId="77777777" w:rsidR="005173D5" w:rsidRDefault="005173D5" w:rsidP="005173D5">
      <w:r>
        <w:t>- Share sell-in / sell-out reports periodically for reconciliation.</w:t>
      </w:r>
    </w:p>
    <w:p w14:paraId="05CBD1D4" w14:textId="77777777" w:rsidR="005173D5" w:rsidRDefault="005173D5" w:rsidP="005173D5"/>
    <w:p w14:paraId="773D5B73" w14:textId="77777777" w:rsidR="005173D5" w:rsidRDefault="005173D5" w:rsidP="005173D5">
      <w:r>
        <w:t>3. Territory Design and Call Planning</w:t>
      </w:r>
    </w:p>
    <w:p w14:paraId="07EA35C7" w14:textId="77777777" w:rsidR="005173D5" w:rsidRDefault="005173D5" w:rsidP="005173D5"/>
    <w:p w14:paraId="3F1DD574" w14:textId="77777777" w:rsidR="005173D5" w:rsidRDefault="005173D5" w:rsidP="005173D5">
      <w:r>
        <w:t>- The United States is divided into four primary regions:</w:t>
      </w:r>
    </w:p>
    <w:p w14:paraId="7692ABE3" w14:textId="77777777" w:rsidR="005173D5" w:rsidRDefault="005173D5" w:rsidP="005173D5">
      <w:r>
        <w:t xml:space="preserve">  Northeast, Midwest, South, and West.</w:t>
      </w:r>
    </w:p>
    <w:p w14:paraId="73D9211E" w14:textId="77777777" w:rsidR="005173D5" w:rsidRDefault="005173D5" w:rsidP="005173D5">
      <w:r>
        <w:t xml:space="preserve">- Sales reps are </w:t>
      </w:r>
      <w:proofErr w:type="gramStart"/>
      <w:r>
        <w:t>assigned</w:t>
      </w:r>
      <w:proofErr w:type="gramEnd"/>
      <w:r>
        <w:t xml:space="preserve"> specific states and cities to optimize coverage and travel time.</w:t>
      </w:r>
    </w:p>
    <w:p w14:paraId="6BD86D43" w14:textId="77777777" w:rsidR="005173D5" w:rsidRDefault="005173D5" w:rsidP="005173D5">
      <w:r>
        <w:t>- Recommended minimum visit frequency:</w:t>
      </w:r>
    </w:p>
    <w:p w14:paraId="68E49CCC" w14:textId="77777777" w:rsidR="005173D5" w:rsidRDefault="005173D5" w:rsidP="005173D5">
      <w:r>
        <w:t xml:space="preserve">  - High-priority outlets (top 20% </w:t>
      </w:r>
      <w:proofErr w:type="gramStart"/>
      <w:r>
        <w:t>by</w:t>
      </w:r>
      <w:proofErr w:type="gramEnd"/>
      <w:r>
        <w:t xml:space="preserve"> sales): 2 visits per month.</w:t>
      </w:r>
    </w:p>
    <w:p w14:paraId="256028E2" w14:textId="77777777" w:rsidR="005173D5" w:rsidRDefault="005173D5" w:rsidP="005173D5">
      <w:r>
        <w:t xml:space="preserve">  - Medium-priority outlets: 1 visit per month.</w:t>
      </w:r>
    </w:p>
    <w:p w14:paraId="750D39B8" w14:textId="77777777" w:rsidR="005173D5" w:rsidRDefault="005173D5" w:rsidP="005173D5">
      <w:r>
        <w:t xml:space="preserve">  - Low-priority outlets: 1 visit per quarter.</w:t>
      </w:r>
    </w:p>
    <w:p w14:paraId="176C3CF6" w14:textId="77777777" w:rsidR="005173D5" w:rsidRDefault="005173D5" w:rsidP="005173D5"/>
    <w:p w14:paraId="2E6B593F" w14:textId="77777777" w:rsidR="005173D5" w:rsidRDefault="005173D5" w:rsidP="005173D5">
      <w:r>
        <w:t>Each visit should be logged in the CRM or order app with retailer name, date, type of visit, and key outcomes including orders and issues.</w:t>
      </w:r>
    </w:p>
    <w:p w14:paraId="674BA259" w14:textId="77777777" w:rsidR="005173D5" w:rsidRDefault="005173D5" w:rsidP="005173D5"/>
    <w:p w14:paraId="5BA00FB7" w14:textId="77777777" w:rsidR="005173D5" w:rsidRDefault="005173D5" w:rsidP="005173D5">
      <w:r>
        <w:t>4. Pricing and Discount Guidelines</w:t>
      </w:r>
    </w:p>
    <w:p w14:paraId="2687C217" w14:textId="77777777" w:rsidR="005173D5" w:rsidRDefault="005173D5" w:rsidP="005173D5"/>
    <w:p w14:paraId="412DA154" w14:textId="77777777" w:rsidR="005173D5" w:rsidRDefault="005173D5" w:rsidP="005173D5">
      <w:r>
        <w:t>4.1 Base List Price</w:t>
      </w:r>
    </w:p>
    <w:p w14:paraId="0E92FD78" w14:textId="77777777" w:rsidR="005173D5" w:rsidRDefault="005173D5" w:rsidP="005173D5">
      <w:r>
        <w:t>- Each M&amp;M’s SKU has a national base list price in USD.</w:t>
      </w:r>
    </w:p>
    <w:p w14:paraId="381291ED" w14:textId="77777777" w:rsidR="005173D5" w:rsidRDefault="005173D5" w:rsidP="005173D5">
      <w:r>
        <w:t>- Prices differ by pack type and size (e.g., share size, family size, singles, minis).</w:t>
      </w:r>
    </w:p>
    <w:p w14:paraId="3B7506D1" w14:textId="77777777" w:rsidR="005173D5" w:rsidRDefault="005173D5" w:rsidP="005173D5">
      <w:r>
        <w:t>- Base prices are reviewed annually; changes are communicated in advance.</w:t>
      </w:r>
    </w:p>
    <w:p w14:paraId="139351FA" w14:textId="77777777" w:rsidR="005173D5" w:rsidRDefault="005173D5" w:rsidP="005173D5"/>
    <w:p w14:paraId="15BC9354" w14:textId="77777777" w:rsidR="005173D5" w:rsidRDefault="005173D5" w:rsidP="005173D5">
      <w:r>
        <w:t>4.2 Discount Framework</w:t>
      </w:r>
    </w:p>
    <w:p w14:paraId="7E6CB722" w14:textId="77777777" w:rsidR="005173D5" w:rsidRDefault="005173D5" w:rsidP="005173D5">
      <w:r>
        <w:t>Sales reps may apply discounts only within the following boundaries:</w:t>
      </w:r>
    </w:p>
    <w:p w14:paraId="2BBA8758" w14:textId="77777777" w:rsidR="005173D5" w:rsidRDefault="005173D5" w:rsidP="005173D5"/>
    <w:p w14:paraId="2DE6F557" w14:textId="77777777" w:rsidR="005173D5" w:rsidRDefault="005173D5" w:rsidP="005173D5">
      <w:r>
        <w:t>- Standard Case Discount:</w:t>
      </w:r>
    </w:p>
    <w:p w14:paraId="105ED131" w14:textId="77777777" w:rsidR="005173D5" w:rsidRDefault="005173D5" w:rsidP="005173D5">
      <w:r>
        <w:t xml:space="preserve">  - Up to 3% off base price for orders meeting minimum case quantity.</w:t>
      </w:r>
    </w:p>
    <w:p w14:paraId="208BFC53" w14:textId="77777777" w:rsidR="005173D5" w:rsidRDefault="005173D5" w:rsidP="005173D5">
      <w:r>
        <w:t>- Promotional Discount:</w:t>
      </w:r>
    </w:p>
    <w:p w14:paraId="355BC67B" w14:textId="77777777" w:rsidR="005173D5" w:rsidRDefault="005173D5" w:rsidP="005173D5">
      <w:r>
        <w:t xml:space="preserve">  - Up to 10% off base price during approved promotional periods.</w:t>
      </w:r>
    </w:p>
    <w:p w14:paraId="1CDA3DB8" w14:textId="77777777" w:rsidR="005173D5" w:rsidRDefault="005173D5" w:rsidP="005173D5">
      <w:r>
        <w:t>- Introductory Discount:</w:t>
      </w:r>
    </w:p>
    <w:p w14:paraId="7B7E77EF" w14:textId="77777777" w:rsidR="005173D5" w:rsidRDefault="005173D5" w:rsidP="005173D5">
      <w:r>
        <w:t xml:space="preserve">  - Up to 5% off base price for 60 days after a new SKU launch.</w:t>
      </w:r>
    </w:p>
    <w:p w14:paraId="3DCBFF97" w14:textId="77777777" w:rsidR="005173D5" w:rsidRDefault="005173D5" w:rsidP="005173D5"/>
    <w:p w14:paraId="56190FC2" w14:textId="77777777" w:rsidR="005173D5" w:rsidRDefault="005173D5" w:rsidP="005173D5">
      <w:r>
        <w:t>Any discount beyond these limits requires written approval from the Territory Manager and a documented business justification.</w:t>
      </w:r>
    </w:p>
    <w:p w14:paraId="1A7E5F65" w14:textId="77777777" w:rsidR="005173D5" w:rsidRDefault="005173D5" w:rsidP="005173D5"/>
    <w:p w14:paraId="7D1E57F7" w14:textId="77777777" w:rsidR="005173D5" w:rsidRDefault="005173D5" w:rsidP="005173D5">
      <w:r>
        <w:t>4.3 Prohibited Practices</w:t>
      </w:r>
    </w:p>
    <w:p w14:paraId="10219A5E" w14:textId="77777777" w:rsidR="005173D5" w:rsidRDefault="005173D5" w:rsidP="005173D5">
      <w:r>
        <w:t>The following are not allowed:</w:t>
      </w:r>
    </w:p>
    <w:p w14:paraId="742BB088" w14:textId="77777777" w:rsidR="005173D5" w:rsidRDefault="005173D5" w:rsidP="005173D5">
      <w:r>
        <w:t>- Off-invoice discounts without system approval.</w:t>
      </w:r>
    </w:p>
    <w:p w14:paraId="4B204DF0" w14:textId="77777777" w:rsidR="005173D5" w:rsidRDefault="005173D5" w:rsidP="005173D5">
      <w:r>
        <w:lastRenderedPageBreak/>
        <w:t>- Long-term price promises beyond the official price list and calendar.</w:t>
      </w:r>
    </w:p>
    <w:p w14:paraId="315AC5D5" w14:textId="77777777" w:rsidR="005173D5" w:rsidRDefault="005173D5" w:rsidP="005173D5">
      <w:r>
        <w:t>- Retailer-specific funding commitments without documented agreement.</w:t>
      </w:r>
    </w:p>
    <w:p w14:paraId="02644776" w14:textId="77777777" w:rsidR="005173D5" w:rsidRDefault="005173D5" w:rsidP="005173D5"/>
    <w:p w14:paraId="5C162D7E" w14:textId="77777777" w:rsidR="005173D5" w:rsidRDefault="005173D5" w:rsidP="005173D5">
      <w:r>
        <w:t>5. Trade Terms and Operational Policies</w:t>
      </w:r>
    </w:p>
    <w:p w14:paraId="59DC1A62" w14:textId="77777777" w:rsidR="005173D5" w:rsidRDefault="005173D5" w:rsidP="005173D5"/>
    <w:p w14:paraId="6BED09C0" w14:textId="77777777" w:rsidR="005173D5" w:rsidRDefault="005173D5" w:rsidP="005173D5">
      <w:r>
        <w:t>5.1 Payment Terms</w:t>
      </w:r>
    </w:p>
    <w:p w14:paraId="7F9BF705" w14:textId="77777777" w:rsidR="005173D5" w:rsidRDefault="005173D5" w:rsidP="005173D5">
      <w:r>
        <w:t>- Standard terms: Net 30 days from invoice date, unless specified otherwise in a signed contract.</w:t>
      </w:r>
    </w:p>
    <w:p w14:paraId="1D6066CA" w14:textId="77777777" w:rsidR="005173D5" w:rsidRDefault="005173D5" w:rsidP="005173D5">
      <w:r>
        <w:t>- Distributor partners follow the terms outlined in their Master Distribution Agreement.</w:t>
      </w:r>
    </w:p>
    <w:p w14:paraId="1654237C" w14:textId="77777777" w:rsidR="005173D5" w:rsidRDefault="005173D5" w:rsidP="005173D5"/>
    <w:p w14:paraId="34E20631" w14:textId="77777777" w:rsidR="005173D5" w:rsidRDefault="005173D5" w:rsidP="005173D5">
      <w:r>
        <w:t>5.2 Returns and Damages</w:t>
      </w:r>
    </w:p>
    <w:p w14:paraId="5E145DD7" w14:textId="77777777" w:rsidR="005173D5" w:rsidRDefault="005173D5" w:rsidP="005173D5">
      <w:r>
        <w:t>- Short-dated or damaged stock can only be returned with prior authorization.</w:t>
      </w:r>
    </w:p>
    <w:p w14:paraId="4E60EB5A" w14:textId="77777777" w:rsidR="005173D5" w:rsidRDefault="005173D5" w:rsidP="005173D5">
      <w:r>
        <w:t>- Credit is issued after verification of product condition and quantities.</w:t>
      </w:r>
    </w:p>
    <w:p w14:paraId="7731CB43" w14:textId="77777777" w:rsidR="005173D5" w:rsidRDefault="005173D5" w:rsidP="005173D5">
      <w:r>
        <w:t xml:space="preserve">- Over-ordering by the customer without </w:t>
      </w:r>
      <w:proofErr w:type="gramStart"/>
      <w:r>
        <w:t>Mars</w:t>
      </w:r>
      <w:proofErr w:type="gramEnd"/>
      <w:r>
        <w:t xml:space="preserve"> </w:t>
      </w:r>
      <w:proofErr w:type="gramStart"/>
      <w:r>
        <w:t>error</w:t>
      </w:r>
      <w:proofErr w:type="gramEnd"/>
      <w:r>
        <w:t xml:space="preserve"> is typically not fully credited.</w:t>
      </w:r>
    </w:p>
    <w:p w14:paraId="4C4FB4F0" w14:textId="77777777" w:rsidR="005173D5" w:rsidRDefault="005173D5" w:rsidP="005173D5"/>
    <w:p w14:paraId="28DD2EBC" w14:textId="77777777" w:rsidR="005173D5" w:rsidRDefault="005173D5" w:rsidP="005173D5">
      <w:r>
        <w:t>5.3 Promotional Support and Displays</w:t>
      </w:r>
    </w:p>
    <w:p w14:paraId="4856AA14" w14:textId="77777777" w:rsidR="005173D5" w:rsidRDefault="005173D5" w:rsidP="005173D5">
      <w:r>
        <w:t>- Off-shelf displays (end caps, dump bins, seasonal displays) must have:</w:t>
      </w:r>
    </w:p>
    <w:p w14:paraId="3FC79B8E" w14:textId="77777777" w:rsidR="005173D5" w:rsidRDefault="005173D5" w:rsidP="005173D5">
      <w:r>
        <w:t xml:space="preserve">  - Defined start and end dates.</w:t>
      </w:r>
    </w:p>
    <w:p w14:paraId="67A76BB4" w14:textId="77777777" w:rsidR="005173D5" w:rsidRDefault="005173D5" w:rsidP="005173D5">
      <w:r>
        <w:t xml:space="preserve">  - A clear promotional mechanic (price-off, multi-buy, bundle, seasonal).</w:t>
      </w:r>
    </w:p>
    <w:p w14:paraId="1CDBBF6B" w14:textId="77777777" w:rsidR="005173D5" w:rsidRDefault="005173D5" w:rsidP="005173D5">
      <w:r>
        <w:t xml:space="preserve">  - Written confirmation or signed promotional form.</w:t>
      </w:r>
    </w:p>
    <w:p w14:paraId="354B3C58" w14:textId="77777777" w:rsidR="005173D5" w:rsidRDefault="005173D5" w:rsidP="005173D5"/>
    <w:p w14:paraId="2256D8F5" w14:textId="77777777" w:rsidR="005173D5" w:rsidRDefault="005173D5" w:rsidP="005173D5">
      <w:r>
        <w:t>5.4 Confidentiality and Data Use</w:t>
      </w:r>
    </w:p>
    <w:p w14:paraId="78CDF270" w14:textId="77777777" w:rsidR="005173D5" w:rsidRDefault="005173D5" w:rsidP="005173D5">
      <w:r>
        <w:t>- Pricing, discount structures, and contract terms are confidential.</w:t>
      </w:r>
    </w:p>
    <w:p w14:paraId="0FDA9ED0" w14:textId="77777777" w:rsidR="005173D5" w:rsidRDefault="005173D5" w:rsidP="005173D5">
      <w:r>
        <w:t>- Sales data must only be used internally for analytics, planning, and performance management.</w:t>
      </w:r>
    </w:p>
    <w:p w14:paraId="510B493C" w14:textId="77777777" w:rsidR="005173D5" w:rsidRDefault="005173D5" w:rsidP="005173D5">
      <w:r>
        <w:t xml:space="preserve">- Any external sharing requires appropriate </w:t>
      </w:r>
      <w:proofErr w:type="gramStart"/>
      <w:r>
        <w:t>approvals</w:t>
      </w:r>
      <w:proofErr w:type="gramEnd"/>
      <w:r>
        <w:t>.</w:t>
      </w:r>
    </w:p>
    <w:p w14:paraId="39055B10" w14:textId="77777777" w:rsidR="005173D5" w:rsidRDefault="005173D5" w:rsidP="005173D5"/>
    <w:p w14:paraId="1D834D9B" w14:textId="77777777" w:rsidR="005173D5" w:rsidRDefault="005173D5" w:rsidP="005173D5">
      <w:r>
        <w:lastRenderedPageBreak/>
        <w:t>6. Compliance</w:t>
      </w:r>
    </w:p>
    <w:p w14:paraId="5144F026" w14:textId="77777777" w:rsidR="005173D5" w:rsidRDefault="005173D5" w:rsidP="005173D5"/>
    <w:p w14:paraId="5CBDCE86" w14:textId="77777777" w:rsidR="005173D5" w:rsidRDefault="005173D5" w:rsidP="005173D5">
      <w:r>
        <w:t>All parties involved in the Mars M&amp;M’s US Field Sales Program must:</w:t>
      </w:r>
    </w:p>
    <w:p w14:paraId="78A8DA05" w14:textId="77777777" w:rsidR="005173D5" w:rsidRDefault="005173D5" w:rsidP="005173D5">
      <w:r>
        <w:t>- Comply with applicable national and state regulations.</w:t>
      </w:r>
    </w:p>
    <w:p w14:paraId="00C0EEE0" w14:textId="77777777" w:rsidR="005173D5" w:rsidRDefault="005173D5" w:rsidP="005173D5">
      <w:r>
        <w:t>- Follow Mars internal codes of conduct and ethical standards.</w:t>
      </w:r>
    </w:p>
    <w:p w14:paraId="480370E2" w14:textId="0498C100" w:rsidR="00DA0CB8" w:rsidRDefault="005173D5" w:rsidP="005173D5">
      <w:r>
        <w:t>- Respect data privacy and confidentiality rules for customers and consumers.</w:t>
      </w:r>
    </w:p>
    <w:sectPr w:rsidR="00DA0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D5"/>
    <w:rsid w:val="005173D5"/>
    <w:rsid w:val="008C48C3"/>
    <w:rsid w:val="00950FA9"/>
    <w:rsid w:val="00C03574"/>
    <w:rsid w:val="00DA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7B28"/>
  <w15:chartTrackingRefBased/>
  <w15:docId w15:val="{AC8C1EFD-8062-4EFD-AC3F-F4070C5F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Ramadas</dc:creator>
  <cp:keywords/>
  <dc:description/>
  <cp:lastModifiedBy>Arvind Ramadas</cp:lastModifiedBy>
  <cp:revision>1</cp:revision>
  <dcterms:created xsi:type="dcterms:W3CDTF">2025-12-01T10:23:00Z</dcterms:created>
  <dcterms:modified xsi:type="dcterms:W3CDTF">2025-12-01T10:23:00Z</dcterms:modified>
</cp:coreProperties>
</file>