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intelligence2.xml" ContentType="application/vnd.ms-office.intelligence2+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Gitter"/>
        <w:tblpPr w:vertAnchor="page" w:horzAnchor="page" w:tblpX="8619" w:tblpY="5302"/>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00" w:firstRow="0" w:lastRow="0" w:firstColumn="0" w:lastColumn="0" w:noHBand="0" w:noVBand="1"/>
        <w:tblCaption w:val="Returadresse og modtagerinformation"/>
        <w:tblDescription w:val="Returadresse og modtagerinformation"/>
      </w:tblPr>
      <w:tblGrid>
        <w:gridCol w:w="2948"/>
      </w:tblGrid>
      <w:tr w:rsidR="007378DA" w:rsidRPr="00AE1511" w14:paraId="164C08C1" w14:textId="77777777" w:rsidTr="025D3528">
        <w:trPr>
          <w:trHeight w:hRule="exact" w:val="1503"/>
        </w:trPr>
        <w:tc>
          <w:tcPr>
            <w:tcW w:w="2948" w:type="dxa"/>
          </w:tcPr>
          <w:p w14:paraId="6604916E" w14:textId="77777777" w:rsidR="00AE1511" w:rsidRPr="00AE1511" w:rsidRDefault="00AE1511" w:rsidP="00AE1511">
            <w:pPr>
              <w:pStyle w:val="Afsender"/>
              <w:framePr w:wrap="auto" w:vAnchor="margin" w:hAnchor="text" w:xAlign="left" w:yAlign="inline"/>
              <w:suppressOverlap w:val="0"/>
              <w:rPr>
                <w:rFonts w:cs="Arial"/>
              </w:rPr>
            </w:pPr>
            <w:r w:rsidRPr="00AE1511">
              <w:rPr>
                <w:rFonts w:cs="Arial"/>
                <w:b/>
                <w:caps/>
                <w:sz w:val="22"/>
              </w:rPr>
              <w:t>Børn og Unge</w:t>
            </w:r>
          </w:p>
          <w:p w14:paraId="3DBC9676" w14:textId="77777777" w:rsidR="00AE1511" w:rsidRPr="00AE1511" w:rsidRDefault="00AE1511" w:rsidP="00AE1511">
            <w:pPr>
              <w:pStyle w:val="Afsender"/>
              <w:framePr w:wrap="auto" w:vAnchor="margin" w:hAnchor="text" w:xAlign="left" w:yAlign="inline"/>
              <w:suppressOverlap w:val="0"/>
              <w:rPr>
                <w:rFonts w:cs="Arial"/>
              </w:rPr>
            </w:pPr>
            <w:r w:rsidRPr="00AE1511">
              <w:rPr>
                <w:rFonts w:cs="Arial"/>
              </w:rPr>
              <w:t>Administration og Rådgivning</w:t>
            </w:r>
          </w:p>
          <w:p w14:paraId="3A70D945" w14:textId="06E513BF" w:rsidR="00F9120C" w:rsidRPr="00AE1511" w:rsidRDefault="00AE1511" w:rsidP="00AE1511">
            <w:pPr>
              <w:pStyle w:val="Afsender"/>
              <w:framePr w:wrap="auto" w:vAnchor="margin" w:hAnchor="text" w:xAlign="left" w:yAlign="inline"/>
              <w:suppressOverlap w:val="0"/>
            </w:pPr>
            <w:r w:rsidRPr="00AE1511">
              <w:rPr>
                <w:rFonts w:cs="Arial"/>
              </w:rPr>
              <w:t>Aarhus Kommune</w:t>
            </w:r>
          </w:p>
        </w:tc>
      </w:tr>
      <w:tr w:rsidR="007378DA" w:rsidRPr="00AE1511" w14:paraId="65D280E9" w14:textId="77777777" w:rsidTr="025D3528">
        <w:trPr>
          <w:trHeight w:val="3885"/>
        </w:trPr>
        <w:tc>
          <w:tcPr>
            <w:tcW w:w="2948" w:type="dxa"/>
          </w:tcPr>
          <w:p w14:paraId="1173FDAD" w14:textId="77777777" w:rsidR="00AE1511" w:rsidRPr="00AE1511" w:rsidRDefault="00AE1511" w:rsidP="00AE1511">
            <w:pPr>
              <w:pStyle w:val="Afsender"/>
              <w:framePr w:wrap="auto" w:vAnchor="margin" w:hAnchor="text" w:xAlign="left" w:yAlign="inline"/>
              <w:suppressOverlap w:val="0"/>
              <w:rPr>
                <w:rFonts w:cs="Arial"/>
              </w:rPr>
            </w:pPr>
            <w:r w:rsidRPr="00AE1511">
              <w:rPr>
                <w:rFonts w:cs="Arial"/>
                <w:b/>
              </w:rPr>
              <w:t>Budget &amp; Regnskab - Analyse og System</w:t>
            </w:r>
          </w:p>
          <w:p w14:paraId="73F31DDF" w14:textId="77777777" w:rsidR="00AE1511" w:rsidRPr="00AE1511" w:rsidRDefault="00AE1511" w:rsidP="00AE1511">
            <w:pPr>
              <w:pStyle w:val="Afsender"/>
              <w:framePr w:wrap="auto" w:vAnchor="margin" w:hAnchor="text" w:xAlign="left" w:yAlign="inline"/>
              <w:suppressOverlap w:val="0"/>
              <w:rPr>
                <w:rFonts w:cs="Arial"/>
              </w:rPr>
            </w:pPr>
            <w:r w:rsidRPr="00AE1511">
              <w:rPr>
                <w:rFonts w:cs="Arial"/>
              </w:rPr>
              <w:t>Grøndalsvej 2</w:t>
            </w:r>
          </w:p>
          <w:p w14:paraId="087D3045" w14:textId="77777777" w:rsidR="00AE1511" w:rsidRPr="00AE1511" w:rsidRDefault="00AE1511" w:rsidP="00AE1511">
            <w:pPr>
              <w:pStyle w:val="Afsender"/>
              <w:framePr w:wrap="auto" w:vAnchor="margin" w:hAnchor="text" w:xAlign="left" w:yAlign="inline"/>
              <w:suppressOverlap w:val="0"/>
              <w:rPr>
                <w:rFonts w:cs="Arial"/>
              </w:rPr>
            </w:pPr>
            <w:r w:rsidRPr="00AE1511">
              <w:rPr>
                <w:rFonts w:cs="Arial"/>
              </w:rPr>
              <w:t>8260 Viby J</w:t>
            </w:r>
          </w:p>
          <w:p w14:paraId="44F64C51" w14:textId="77777777" w:rsidR="00AE1511" w:rsidRPr="00AE1511" w:rsidRDefault="00AE1511" w:rsidP="00AE1511">
            <w:pPr>
              <w:pStyle w:val="Afsender"/>
              <w:framePr w:wrap="auto" w:vAnchor="margin" w:hAnchor="text" w:xAlign="left" w:yAlign="inline"/>
              <w:suppressOverlap w:val="0"/>
              <w:rPr>
                <w:rFonts w:cs="Arial"/>
              </w:rPr>
            </w:pPr>
          </w:p>
          <w:p w14:paraId="27BDC8EB" w14:textId="77777777" w:rsidR="00AE1511" w:rsidRPr="00AE1511" w:rsidRDefault="00AE1511" w:rsidP="00AE1511">
            <w:pPr>
              <w:pStyle w:val="Afsender"/>
              <w:framePr w:wrap="auto" w:vAnchor="margin" w:hAnchor="text" w:xAlign="left" w:yAlign="inline"/>
              <w:suppressOverlap w:val="0"/>
              <w:rPr>
                <w:rFonts w:cs="Arial"/>
              </w:rPr>
            </w:pPr>
            <w:r w:rsidRPr="00AE1511">
              <w:rPr>
                <w:rFonts w:cs="Arial"/>
              </w:rPr>
              <w:t>Telefon: 89 40 40 04</w:t>
            </w:r>
          </w:p>
          <w:p w14:paraId="21827A6E" w14:textId="77777777" w:rsidR="00AE1511" w:rsidRPr="00AE1511" w:rsidRDefault="00AE1511" w:rsidP="00AE1511">
            <w:pPr>
              <w:pStyle w:val="Afsender"/>
              <w:framePr w:wrap="auto" w:vAnchor="margin" w:hAnchor="text" w:xAlign="left" w:yAlign="inline"/>
              <w:suppressOverlap w:val="0"/>
              <w:rPr>
                <w:rFonts w:cs="Arial"/>
              </w:rPr>
            </w:pPr>
          </w:p>
          <w:p w14:paraId="72DC5B5E" w14:textId="77777777" w:rsidR="00AE1511" w:rsidRPr="00AE1511" w:rsidRDefault="00AE1511" w:rsidP="00AE1511">
            <w:pPr>
              <w:pStyle w:val="Afsender"/>
              <w:framePr w:wrap="auto" w:vAnchor="margin" w:hAnchor="text" w:xAlign="left" w:yAlign="inline"/>
              <w:suppressOverlap w:val="0"/>
              <w:rPr>
                <w:rFonts w:cs="Arial"/>
              </w:rPr>
            </w:pPr>
            <w:r w:rsidRPr="3E985B93">
              <w:rPr>
                <w:rFonts w:cs="Arial"/>
              </w:rPr>
              <w:t>E-mail:</w:t>
            </w:r>
          </w:p>
          <w:p w14:paraId="5305992C" w14:textId="41DA157B" w:rsidR="3E34C12F" w:rsidRDefault="3E34C12F" w:rsidP="3E985B93">
            <w:r w:rsidRPr="3E985B93">
              <w:rPr>
                <w:rFonts w:cs="Arial"/>
              </w:rPr>
              <w:t>befordring@mbu.aarhus.dk</w:t>
            </w:r>
          </w:p>
          <w:p w14:paraId="0FD707CE" w14:textId="77777777" w:rsidR="00AE1511" w:rsidRPr="00AE1511" w:rsidRDefault="00AE1511" w:rsidP="00AE1511">
            <w:pPr>
              <w:pStyle w:val="Afsender"/>
              <w:framePr w:wrap="auto" w:vAnchor="margin" w:hAnchor="text" w:xAlign="left" w:yAlign="inline"/>
              <w:suppressOverlap w:val="0"/>
              <w:rPr>
                <w:rFonts w:cs="Arial"/>
              </w:rPr>
            </w:pPr>
          </w:p>
          <w:p w14:paraId="7454446D" w14:textId="2A133F9A" w:rsidR="00AE1511" w:rsidRPr="00AE1511" w:rsidRDefault="00AE1511" w:rsidP="30CF4660">
            <w:pPr>
              <w:rPr>
                <w:rFonts w:cs="Arial"/>
              </w:rPr>
            </w:pPr>
            <w:r w:rsidRPr="01DBFED8">
              <w:rPr>
                <w:rFonts w:cs="Arial"/>
              </w:rPr>
              <w:t>Sag:</w:t>
            </w:r>
            <w:r w:rsidR="576F0A37" w:rsidRPr="01DBFED8">
              <w:rPr>
                <w:rFonts w:cs="Arial"/>
              </w:rPr>
              <w:t xml:space="preserve"> 12345</w:t>
            </w:r>
          </w:p>
          <w:p w14:paraId="18084CA3" w14:textId="77777777" w:rsidR="00AE1511" w:rsidRPr="00AE1511" w:rsidRDefault="00AE1511" w:rsidP="00AE1511">
            <w:pPr>
              <w:pStyle w:val="Afsender"/>
              <w:framePr w:wrap="auto" w:vAnchor="margin" w:hAnchor="text" w:xAlign="left" w:yAlign="inline"/>
              <w:suppressOverlap w:val="0"/>
              <w:rPr>
                <w:rFonts w:cs="Arial"/>
              </w:rPr>
            </w:pPr>
            <w:r w:rsidRPr="30CF4660">
              <w:rPr>
                <w:rFonts w:cs="Arial"/>
              </w:rPr>
              <w:t xml:space="preserve">Dokumentnummer: </w:t>
            </w:r>
          </w:p>
          <w:p w14:paraId="3CBCEDA5" w14:textId="509D3DA4" w:rsidR="00AE1511" w:rsidRPr="00AE1511" w:rsidRDefault="0BA1EA49" w:rsidP="30CF4660">
            <w:pPr>
              <w:rPr>
                <w:rFonts w:cs="Arial"/>
              </w:rPr>
            </w:pPr>
            <w:r w:rsidRPr="30CF4660">
              <w:rPr>
                <w:rFonts w:cs="Arial"/>
              </w:rPr>
              <w:t>1232543åperotdlfm</w:t>
            </w:r>
          </w:p>
          <w:p w14:paraId="08D2D344" w14:textId="77777777" w:rsidR="00AE1511" w:rsidRPr="00AE1511" w:rsidRDefault="00AE1511" w:rsidP="00AE1511">
            <w:pPr>
              <w:pStyle w:val="Afsender"/>
              <w:framePr w:wrap="auto" w:vAnchor="margin" w:hAnchor="text" w:xAlign="left" w:yAlign="inline"/>
              <w:suppressOverlap w:val="0"/>
              <w:rPr>
                <w:rFonts w:cs="Arial"/>
              </w:rPr>
            </w:pPr>
          </w:p>
          <w:p w14:paraId="56FE873B" w14:textId="77777777" w:rsidR="00AE1511" w:rsidRPr="00AE1511" w:rsidRDefault="00AE1511" w:rsidP="00AE1511">
            <w:pPr>
              <w:pStyle w:val="Afsender"/>
              <w:framePr w:wrap="auto" w:vAnchor="margin" w:hAnchor="text" w:xAlign="left" w:yAlign="inline"/>
              <w:suppressOverlap w:val="0"/>
              <w:rPr>
                <w:rFonts w:cs="Arial"/>
              </w:rPr>
            </w:pPr>
            <w:r w:rsidRPr="30CF4660">
              <w:rPr>
                <w:rFonts w:cs="Arial"/>
              </w:rPr>
              <w:t>Sagsbehandler:</w:t>
            </w:r>
          </w:p>
          <w:p w14:paraId="0051EC62" w14:textId="0B14E33C" w:rsidR="00D83CC7" w:rsidRPr="00AE1511" w:rsidRDefault="20DF6537" w:rsidP="025D3528">
            <w:pPr>
              <w:rPr>
                <w:rFonts w:cs="Arial"/>
              </w:rPr>
            </w:pPr>
            <w:r w:rsidRPr="025D3528">
              <w:rPr>
                <w:rFonts w:cs="Arial"/>
              </w:rPr>
              <w:t>Sofie Elrum</w:t>
            </w:r>
          </w:p>
          <w:p w14:paraId="466D2FE0" w14:textId="5716AA71" w:rsidR="00D83CC7" w:rsidRPr="00AE1511" w:rsidRDefault="00D83CC7" w:rsidP="025D3528">
            <w:pPr>
              <w:rPr>
                <w:rFonts w:cs="Arial"/>
              </w:rPr>
            </w:pPr>
          </w:p>
        </w:tc>
      </w:tr>
    </w:tbl>
    <w:tbl>
      <w:tblPr>
        <w:tblStyle w:val="Tabel-Gitter"/>
        <w:tblpPr w:leftFromText="180" w:rightFromText="180" w:vertAnchor="page" w:horzAnchor="margin" w:tblpY="162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3" w:type="dxa"/>
          <w:left w:w="0" w:type="dxa"/>
          <w:bottom w:w="113" w:type="dxa"/>
          <w:right w:w="0" w:type="dxa"/>
        </w:tblCellMar>
        <w:tblLook w:val="0400" w:firstRow="0" w:lastRow="0" w:firstColumn="0" w:lastColumn="0" w:noHBand="0" w:noVBand="1"/>
        <w:tblCaption w:val="Returadresse og modtagerinformation"/>
        <w:tblDescription w:val="Returadresse og modtagerinformation"/>
      </w:tblPr>
      <w:tblGrid>
        <w:gridCol w:w="4820"/>
      </w:tblGrid>
      <w:tr w:rsidR="00AC1D5D" w:rsidRPr="00AE1511" w14:paraId="67EBCFDB" w14:textId="77777777" w:rsidTr="00AC1D5D">
        <w:trPr>
          <w:trHeight w:hRule="exact" w:val="567"/>
        </w:trPr>
        <w:tc>
          <w:tcPr>
            <w:tcW w:w="4820" w:type="dxa"/>
            <w:tcBorders>
              <w:bottom w:val="single" w:sz="4" w:space="0" w:color="auto"/>
            </w:tcBorders>
            <w:vAlign w:val="bottom"/>
          </w:tcPr>
          <w:p w14:paraId="11655EDD" w14:textId="77777777" w:rsidR="00AC1D5D" w:rsidRPr="00AE1511" w:rsidRDefault="00AC1D5D" w:rsidP="00AC1D5D">
            <w:pPr>
              <w:pStyle w:val="Returadresse"/>
              <w:framePr w:wrap="auto" w:vAnchor="margin" w:hAnchor="text" w:xAlign="left" w:yAlign="inline"/>
              <w:suppressOverlap w:val="0"/>
              <w:rPr>
                <w:rFonts w:cs="Arial"/>
              </w:rPr>
            </w:pPr>
            <w:r w:rsidRPr="00AE1511">
              <w:rPr>
                <w:rFonts w:cs="Arial"/>
              </w:rPr>
              <w:t>Budget &amp; Regnskab - Analyse og System</w:t>
            </w:r>
          </w:p>
          <w:p w14:paraId="78F4F1C3" w14:textId="77777777" w:rsidR="00AC1D5D" w:rsidRPr="00AE1511" w:rsidRDefault="00AC1D5D" w:rsidP="00AC1D5D">
            <w:pPr>
              <w:pStyle w:val="Returadresse"/>
              <w:framePr w:wrap="auto" w:vAnchor="margin" w:hAnchor="text" w:xAlign="left" w:yAlign="inline"/>
              <w:suppressOverlap w:val="0"/>
            </w:pPr>
            <w:r w:rsidRPr="00AE1511">
              <w:rPr>
                <w:rFonts w:cs="Arial"/>
              </w:rPr>
              <w:t>Grøndalsvej 2, 8260 Viby J</w:t>
            </w:r>
          </w:p>
        </w:tc>
      </w:tr>
    </w:tbl>
    <w:p w14:paraId="6F38251E" w14:textId="77777777" w:rsidR="007C1C2B" w:rsidRPr="00AE1511" w:rsidRDefault="007C1C2B" w:rsidP="007C1C2B"/>
    <w:p w14:paraId="15D78D7B" w14:textId="77777777" w:rsidR="007B7EE3" w:rsidRDefault="007B7EE3" w:rsidP="00C3069B">
      <w:pPr>
        <w:spacing w:line="300" w:lineRule="atLeast"/>
        <w:ind w:left="1304" w:hanging="1304"/>
        <w:rPr>
          <w:b/>
          <w:bCs/>
          <w:sz w:val="24"/>
          <w:szCs w:val="28"/>
        </w:rPr>
      </w:pPr>
    </w:p>
    <w:p w14:paraId="4180585C" w14:textId="77777777" w:rsidR="007B7EE3" w:rsidRDefault="007B7EE3" w:rsidP="00C3069B">
      <w:pPr>
        <w:spacing w:line="300" w:lineRule="atLeast"/>
        <w:ind w:left="1304" w:hanging="1304"/>
        <w:rPr>
          <w:b/>
          <w:bCs/>
          <w:sz w:val="24"/>
          <w:szCs w:val="28"/>
        </w:rPr>
      </w:pPr>
    </w:p>
    <w:p w14:paraId="05CDFB62" w14:textId="7CA500CE" w:rsidR="00C3069B" w:rsidRDefault="002A58A8" w:rsidP="5532F1D1">
      <w:pPr>
        <w:spacing w:line="300" w:lineRule="atLeast"/>
        <w:ind w:left="1304" w:hanging="1304"/>
        <w:rPr>
          <w:b/>
          <w:bCs/>
          <w:szCs w:val="20"/>
        </w:rPr>
      </w:pPr>
      <w:r w:rsidRPr="5532F1D1">
        <w:rPr>
          <w:b/>
          <w:bCs/>
          <w:szCs w:val="20"/>
        </w:rPr>
        <w:t xml:space="preserve">Afgørelse om bevilling af kørsel til </w:t>
      </w:r>
      <w:r w:rsidR="00B441E4">
        <w:rPr>
          <w:b/>
          <w:bCs/>
          <w:szCs w:val="20"/>
        </w:rPr>
        <w:t>Kasper Hansentest</w:t>
      </w:r>
      <w:r w:rsidR="00480078" w:rsidRPr="5532F1D1">
        <w:rPr>
          <w:b/>
          <w:bCs/>
          <w:szCs w:val="20"/>
        </w:rPr>
      </w:r>
      <w:r w:rsidR="00B441E4">
        <w:rPr>
          <w:b/>
          <w:bCs/>
          <w:szCs w:val="20"/>
        </w:rPr>
      </w:r>
    </w:p>
    <w:p w14:paraId="2125F871" w14:textId="22A932D5" w:rsidR="5532F1D1" w:rsidRDefault="5532F1D1" w:rsidP="5532F1D1">
      <w:pPr>
        <w:spacing w:line="300" w:lineRule="atLeast"/>
        <w:ind w:left="1304" w:hanging="1304"/>
      </w:pPr>
    </w:p>
    <w:p>
      <w:pPr>
        <w:spacing w:after="240"/>
      </w:pPr>
      <w:r>
        <w:rPr>
          <w:i/>
        </w:rPr>
        <w:t>Bevillingen</w:t>
      </w:r>
      <w:r>
        <w:t xml:space="preserve"> er </w:t>
      </w:r>
      <w:r>
        <w:rPr>
          <w:u w:val="single"/>
        </w:rPr>
        <w:t>behandlet</w:t>
      </w:r>
      <w:r>
        <w:t xml:space="preserve"> i </w:t>
      </w:r>
      <w:r>
        <w:rPr>
          <w:u w:val="single"/>
        </w:rPr>
        <w:t>befordringsudvalget</w:t>
      </w:r>
      <w:r>
        <w:t xml:space="preserve"> den </w:t>
      </w:r>
      <w:r>
        <w:rPr>
          <w:color w:val="0F9ED5"/>
        </w:rPr>
        <w:t>21-11-2025</w:t>
      </w:r>
      <w:r>
        <w:t xml:space="preserve">, hvor to </w:t>
      </w:r>
      <w:r>
        <w:rPr>
          <w:strike/>
        </w:rPr>
        <w:t>pædagogiske</w:t>
      </w:r>
      <w:r>
        <w:t xml:space="preserve"> konsulenter og en psykolog repræsenterer den PPR-faglige viden. Denne bevilling erstatter alle tidligere bevillinger til kørsel mellem skole og hjem.</w:t>
      </w:r>
    </w:p>
    <w:p>
      <w:pPr>
        <w:spacing w:after="240"/>
      </w:pPr>
      <w:r>
        <w:t xml:space="preserve">Udvalget indhenter desuden information fra skolen, for at kunne træffe afgørelse om </w:t>
      </w:r>
      <w:r>
        <w:rPr>
          <w:color w:val="0F9ED5"/>
        </w:rPr>
        <w:t>Kasper</w:t>
      </w:r>
      <w:r>
        <w:t>s kørselstilbud.</w:t>
      </w:r>
    </w:p>
    <w:p>
      <w:pPr>
        <w:spacing w:after="240"/>
      </w:pPr>
      <w:r>
        <w:rPr>
          <w:b/>
        </w:rPr>
        <w:t>Afgørelse om kørsel</w:t>
        <w:br/>
      </w:r>
      <w:r>
        <w:t xml:space="preserve">Børn og Unge har truffet afgørelse om, at </w:t>
      </w:r>
      <w:r>
        <w:rPr>
          <w:color w:val="0F9ED5"/>
        </w:rPr>
        <w:t>Kasper</w:t>
      </w:r>
      <w:r>
        <w:t xml:space="preserve"> bevilges kørsel mellem folkeregisteradresse </w:t>
      </w:r>
      <w:r>
        <w:rPr>
          <w:color w:val="0F9ED5"/>
        </w:rPr>
        <w:t>Gade 1, 8000 Aarhus C</w:t>
      </w:r>
      <w:r>
        <w:t xml:space="preserve"> og </w:t>
      </w:r>
      <w:r>
        <w:rPr>
          <w:color w:val="0F9ED5"/>
        </w:rPr>
        <w:t>Langagerskolen</w:t>
      </w:r>
      <w:r>
        <w:t xml:space="preserve"> fra </w:t>
      </w:r>
      <w:r>
        <w:rPr>
          <w:color w:val="0F9ED5"/>
        </w:rPr>
        <w:t>01-01-2026</w:t>
      </w:r>
      <w:r>
        <w:t xml:space="preserve"> til </w:t>
      </w:r>
      <w:r>
        <w:rPr>
          <w:color w:val="0F9ED5"/>
        </w:rPr>
        <w:t>01-07-2026</w:t>
      </w:r>
      <w:r>
        <w:t>, så længe afstandsbetingelserne i folkeskoleloven fortsat er opfyldt.</w:t>
      </w:r>
    </w:p>
    <w:p>
      <w:pPr>
        <w:spacing w:after="240"/>
      </w:pPr>
      <w:r>
        <w:t>Kørslen bevilges i følgende form:</w:t>
        <w:br/>
        <w:t>• rutekoersel [Morgen] fra 01-01-2026 til 01-01-2027.</w:t>
        <w:br/>
        <w:t>• skolerejsekort [Eftermiddag] fra 01-01-2026 til 01-01-2027.</w:t>
      </w:r>
    </w:p>
    <w:p>
      <w:pPr>
        <w:spacing w:after="240"/>
      </w:pPr>
      <w:r>
        <w:t>Herefter revurderes kørslen.</w:t>
      </w:r>
    </w:p>
    <w:p>
      <w:pPr>
        <w:spacing w:after="240"/>
      </w:pPr>
      <w:r>
        <w:t>Vi bevilger hermed kørsel mellem SFO og folkeregisteradressen på fastlagte køretider. Kørslen hjem om eftermiddagen fra SFO vil blive planlagt på et antal faste tidspunkter. Det betyder, at du ikke kan vælge et bestemt kørselstidspunkt hjem fra SFO.</w:t>
      </w:r>
    </w:p>
    <w:p>
      <w:pPr>
        <w:spacing w:after="240"/>
      </w:pPr>
      <w:r>
        <w:t xml:space="preserve">Hvis </w:t>
      </w:r>
      <w:r>
        <w:rPr>
          <w:color w:val="0F9ED5"/>
        </w:rPr>
        <w:t>Kasper</w:t>
      </w:r>
      <w:r>
        <w:t>s situation ændrer sig (fx adresse- eller skoleskift), skal du ansøge om en ny bevilling.</w:t>
      </w:r>
    </w:p>
    <w:p>
      <w:pPr>
        <w:spacing w:after="240"/>
      </w:pPr>
      <w:r>
        <w:rPr>
          <w:b/>
        </w:rPr>
        <w:t>Information om kørslen</w:t>
        <w:br/>
      </w:r>
      <w:r>
        <w:t xml:space="preserve">Der er ikke kørsel i ferier og på skolefrie dage. Du kan ikke selv ændre i kørselstiderne, men skal dog huske at aflyse kørslen ved Kørselskontoret, hvis </w:t>
      </w:r>
      <w:r>
        <w:rPr>
          <w:color w:val="0F9ED5"/>
        </w:rPr>
        <w:t>Kasper</w:t>
      </w:r>
      <w:r>
        <w:t xml:space="preserve"> fx er syg eller holder fri. Skolen giver Kørselskontoret besked om varige ændringer i dit barns skoleskema.</w:t>
      </w:r>
    </w:p>
    <w:p>
      <w:pPr>
        <w:spacing w:after="240"/>
      </w:pPr>
      <w:r>
        <w:t>Der køres kun til én adresse (</w:t>
      </w:r>
      <w:r>
        <w:rPr>
          <w:color w:val="0F9ED5"/>
        </w:rPr>
        <w:t>Kasper</w:t>
      </w:r>
      <w:r>
        <w:t>s folkeregisteradresse).</w:t>
      </w:r>
    </w:p>
    <w:p>
      <w:pPr>
        <w:spacing w:after="240"/>
      </w:pPr>
      <w:r>
        <w:t>Hvis dit barn er under 135 cm, skal det sidde i selepude under kørsel, som du selv skal anskaffe og medbringe.</w:t>
      </w:r>
    </w:p>
    <w:p>
      <w:pPr>
        <w:spacing w:after="240"/>
      </w:pPr>
      <w:r>
        <w:t>Ventetiden for dit barn må sammenlagt ikke være mere end 60 minutter dagligt. Det tilstræbes, at kørslen planlægges i forbindelse med skoledagens start / ophør.</w:t>
      </w:r>
    </w:p>
    <w:p>
      <w:pPr>
        <w:spacing w:after="240"/>
      </w:pPr>
      <w:r>
        <w:t>Hvis dit barn er mere end 5 minutter forsinket ved afhentning om morgenen, er chaufføren ikke forpligtet til at vente, da det har betydning for de øvrige elever på ruten. Herefter vil det være dit ansvar at få dit barn i skole.</w:t>
      </w:r>
    </w:p>
    <w:p>
      <w:pPr>
        <w:spacing w:after="240"/>
      </w:pPr>
      <w:r>
        <w:t>Det er som udgangspunkt dit ansvar at hente dit barn ved akut opstået sygdom i skolen.</w:t>
      </w:r>
    </w:p>
    <w:p>
      <w:pPr>
        <w:spacing w:after="240"/>
      </w:pPr>
      <w:r>
        <w:t>Du får nærmere information fra Kørselskontoret angående den konkrete planlægning af dit barns kørsel. Har du spørgsmål til planlægning af kørslen, kan du kontakte Kørselskontoret på tlf. 89 40 60 10.</w:t>
      </w:r>
    </w:p>
    <w:p>
      <w:pPr>
        <w:spacing w:after="240"/>
      </w:pPr>
      <w:r>
        <w:rPr>
          <w:b/>
        </w:rPr>
        <w:t>Information om skolerejsekort</w:t>
        <w:br/>
      </w:r>
      <w:r>
        <w:t xml:space="preserve">Rejsekortet bestilles af skolen. Vi sørger for at give besked til skolen om at bestille skolerejsekortet. Leveringstiden på skolerejsekortet er ca. 10 dage. </w:t>
      </w:r>
    </w:p>
    <w:p>
      <w:pPr>
        <w:spacing w:after="240"/>
      </w:pPr>
      <w:r>
        <w:t>Du skal selv hjælpe dit barn med at lære at tage bussen til og fra skole. Rejsekortet er aktivt i skoleåret fra august til juni. Når dit barn har fået et skolerejsekort, kan barnet frit køre alle ugens 7 dage (dog ikke i natbus) indenfor de tildelte zoner mellem folkeregisteradressen og skolen.</w:t>
      </w:r>
    </w:p>
    <w:p>
      <w:pPr>
        <w:spacing w:after="240"/>
      </w:pPr>
      <w:r>
        <w:t xml:space="preserve">Du har i ansøgning om kørsel til </w:t>
      </w:r>
      <w:r>
        <w:rPr>
          <w:color w:val="0F9ED5"/>
        </w:rPr>
        <w:t>Kasper</w:t>
      </w:r>
      <w:r>
        <w:t xml:space="preserve"> angivet, at </w:t>
      </w:r>
      <w:r>
        <w:rPr>
          <w:color w:val="0F9ED5"/>
        </w:rPr>
        <w:t>Kasper</w:t>
      </w:r>
      <w:r>
        <w:t xml:space="preserve"> skal bruge kørestol under kørslen eller have kørestolen opbevaret under kørslen.</w:t>
      </w:r>
    </w:p>
    <w:p>
      <w:pPr>
        <w:spacing w:after="240"/>
      </w:pPr>
      <w:r>
        <w:t xml:space="preserve">Du har i ansøgningen angivet, at </w:t>
      </w:r>
      <w:r>
        <w:rPr>
          <w:color w:val="0F9ED5"/>
        </w:rPr>
        <w:t>Kasper</w:t>
      </w:r>
      <w:r>
        <w:t xml:space="preserve"> skal bruge magnetsele under kørslen og har fået dispensation til alternativt sikkerhedsudstyr af Færdselsstyrelsen. Budget og Regnskab har oplyst Kørselskontoret om, at </w:t>
      </w:r>
      <w:r>
        <w:rPr>
          <w:color w:val="0F9ED5"/>
        </w:rPr>
        <w:t>Kasper</w:t>
      </w:r>
      <w:r>
        <w:t xml:space="preserve"> bruger magnetsele, og at chaufføren skal have selekniv i bilen i tilfælde af, at der skulle opstå en akut situation eller ulykke. Som det også fremgår af dispensationen fra Færdselsstyrelsen, skal dispensationen eller en kopi heraf medbringes ved kørsel og på forlangende forevises til politiet. Du skal som forælder sikre, at </w:t>
      </w:r>
      <w:r>
        <w:rPr>
          <w:color w:val="0F9ED5"/>
        </w:rPr>
        <w:t>Kasper</w:t>
      </w:r>
      <w:r>
        <w:t xml:space="preserve"> altid har denne på sig under kørslen.</w:t>
      </w:r>
    </w:p>
    <w:p>
      <w:pPr>
        <w:spacing w:after="240"/>
      </w:pPr>
      <w:r>
        <w:rPr>
          <w:b/>
        </w:rPr>
        <w:t>Begrundelse for afgørelsen</w:t>
        <w:br/>
      </w:r>
      <w:r>
        <w:t>Når en elev er henvist til et undervisningstilbud på en anden skole end distriktsskolen, betragtes henvisningsskolen som distriktsskolen jf. folkeskolelovens § 26, stk. 6.</w:t>
      </w:r>
    </w:p>
    <w:p>
      <w:pPr>
        <w:spacing w:after="240"/>
      </w:pPr>
      <w:r>
        <w:t xml:space="preserve">Det følger af folkeskolelovens § 26, stk. 1, at kommunen har en befordringsforpligtigelse overfor børn, der har længere skolevej end 2,5 km i børnehaveklasse og på 1.-3. klassetrin, 6 km på 4.-6. klassetrin samt 7 km på 7.-9. klassetrin. </w:t>
      </w:r>
    </w:p>
    <w:p>
      <w:pPr>
        <w:spacing w:after="240"/>
      </w:pPr>
      <w:r>
        <w:t xml:space="preserve">Da afstanden mellem </w:t>
      </w:r>
      <w:r>
        <w:rPr>
          <w:color w:val="0F9ED5"/>
        </w:rPr>
        <w:t>Kasper</w:t>
      </w:r>
      <w:r>
        <w:t xml:space="preserve">s folkeregisteradresse, </w:t>
      </w:r>
      <w:r>
        <w:rPr>
          <w:color w:val="0F9ED5"/>
        </w:rPr>
        <w:t>Gade 1, 8000 Aarhus C</w:t>
      </w:r>
      <w:r>
        <w:t xml:space="preserve"> og </w:t>
      </w:r>
      <w:r>
        <w:rPr>
          <w:color w:val="0F9ED5"/>
        </w:rPr>
        <w:t>Langagerskolen</w:t>
      </w:r>
      <w:r>
        <w:t xml:space="preserve"> er målt til at være </w:t>
      </w:r>
      <w:r>
        <w:rPr>
          <w:color w:val="0F9ED5"/>
        </w:rPr>
        <w:t>10</w:t>
      </w:r>
      <w:r>
        <w:t xml:space="preserve"> km (korteste rute - gåafstand), og </w:t>
      </w:r>
      <w:r>
        <w:rPr>
          <w:color w:val="0F9ED5"/>
        </w:rPr>
        <w:t>Kasper</w:t>
      </w:r>
      <w:r>
        <w:t xml:space="preserve"> går på </w:t>
      </w:r>
      <w:r>
        <w:rPr>
          <w:color w:val="0F9ED5"/>
        </w:rPr>
        <w:t>2</w:t>
      </w:r>
      <w:r>
        <w:t xml:space="preserve">. klassetrin, er afstandskriteriet opfyldt til og med </w:t>
      </w:r>
      <w:r>
        <w:rPr>
          <w:color w:val="0F9ED5"/>
        </w:rPr>
        <w:t>3</w:t>
      </w:r>
      <w:r>
        <w:t>. klassetrin (</w:t>
      </w:r>
      <w:r>
        <w:rPr>
          <w:color w:val="0F9ED5"/>
        </w:rPr>
        <w:t>01-07-2026</w:t>
      </w:r>
      <w:r>
        <w:t xml:space="preserve">), eller indtil </w:t>
      </w:r>
      <w:r>
        <w:rPr>
          <w:color w:val="0F9ED5"/>
        </w:rPr>
        <w:t>Kasper</w:t>
      </w:r>
      <w:r>
        <w:t xml:space="preserve">s situation ændrer sig (fx adresse-, klasse- eller skoleskift). </w:t>
      </w:r>
    </w:p>
    <w:p>
      <w:pPr>
        <w:spacing w:after="240"/>
      </w:pPr>
      <w:r>
        <w:t>I henhold til folkeskolelovens § 26, stk. 5, kan Børn og Unge opfylde denne befordringsforpligtigelse ved at henvise eleverne til kollektiv trafik, kørsel med taxa/minibus eller ved at godtgøre udgifter til egen befordring.</w:t>
      </w:r>
    </w:p>
    <w:p>
      <w:pPr>
        <w:spacing w:after="240"/>
      </w:pPr>
      <w:r>
        <w:t xml:space="preserve">Ved transport med offentlig transport vil </w:t>
      </w:r>
      <w:r>
        <w:rPr>
          <w:color w:val="0F9ED5"/>
        </w:rPr>
        <w:t>Kasper</w:t>
      </w:r>
      <w:r>
        <w:t xml:space="preserve"> fra </w:t>
      </w:r>
      <w:r>
        <w:rPr>
          <w:color w:val="0F9ED5"/>
        </w:rPr>
        <w:t>Gade 1, 8000 Aarhus C</w:t>
      </w:r>
      <w:r>
        <w:t xml:space="preserve"> til </w:t>
      </w:r>
      <w:r>
        <w:rPr>
          <w:color w:val="0F9ED5"/>
        </w:rPr>
        <w:t>Langagerskolen</w:t>
      </w:r>
      <w:r>
        <w:t xml:space="preserve"> have en samlet rejsetid på ca. </w:t>
      </w:r>
      <w:r>
        <w:rPr>
          <w:color w:val="E87331"/>
        </w:rPr>
        <w:t>Transporttid i bus</w:t>
      </w:r>
      <w:r>
        <w:t xml:space="preserve"> min. </w:t>
      </w:r>
      <w:r>
        <w:rPr>
          <w:color w:val="E87331"/>
        </w:rPr>
        <w:t>Skift med bus?</w:t>
      </w:r>
      <w:r>
        <w:t xml:space="preserve"> skift. Vi vurderer at rejsetiden for en elev på </w:t>
      </w:r>
      <w:r>
        <w:rPr>
          <w:color w:val="0F9ED5"/>
        </w:rPr>
        <w:t>2</w:t>
      </w:r>
      <w:r>
        <w:t>. klassetrin er indenfor rammerne af Aarhus Kommunes serviceniveau for kørsel.</w:t>
      </w:r>
    </w:p>
    <w:p>
      <w:pPr>
        <w:spacing w:after="240"/>
      </w:pPr>
      <w:r>
        <w:t>Kørslen bevilges i følgende form:</w:t>
        <w:br/>
        <w:t>• rutekoersel [Morgen] fra 01-01-2026 til 01-01-2027.</w:t>
        <w:br/>
        <w:t>• skolerejsekort [Eftermiddag] fra 01-01-2026 til 01-01-2027.</w:t>
      </w:r>
    </w:p>
    <w:p>
      <w:pPr>
        <w:spacing w:after="240"/>
      </w:pPr>
      <w:r>
        <w:t>Hvis dit barn har behov for kørsel, der ligger udover Børn og Unges serviceniveau for kørsel, fx kørsel til morgen-SFO, klub eller aflastning, kan du søge om kørsel via Familiecenteret i Sociale Forhold og Beskæftigelse. Bemærk at Familiecenteret i udgangspunktet ikke bevilger kørsel mellem skole og hjem.</w:t>
      </w:r>
    </w:p>
    <w:p>
      <w:pPr>
        <w:spacing w:after="240"/>
      </w:pPr>
      <w:r>
        <w:rPr>
          <w:b/>
        </w:rPr>
        <w:t xml:space="preserve">Klagevejledning </w:t>
        <w:br/>
      </w:r>
      <w:r>
        <w:t>Du kan ikke klage over kommunens afgørelse om befordring til en anden administrativ myndighed, jf. folkeskolelovens § 51, stk. 2 (LBK nr. 989 af 27/08/2024).</w:t>
      </w:r>
    </w:p>
    <w:p>
      <w:pPr>
        <w:spacing w:after="240"/>
      </w:pPr>
      <w:r>
        <w:t>Hvis du ønsker at klage over afgørelsen, kan du gøre det ved at besvare dette brev i din digitale postkasse eller sende en mail til befordring@mbu.aarhus.dk.</w:t>
      </w:r>
    </w:p>
    <w:p>
      <w:pPr>
        <w:spacing w:after="240"/>
      </w:pPr>
      <w:r>
        <w:t>Hvis du har spørgsmål til afgørelsen, kan du skrive til os via den digitale postkasse eller ved at sende en mail til befordring@mbu.aarhus.dk.</w:t>
        <w:br/>
        <w:t xml:space="preserve">  </w:t>
        <w:br/>
        <w:t xml:space="preserve">Du kan finde retsgrundlaget for afgørelsen sidst i dette brev.  </w:t>
        <w:br/>
        <w:t xml:space="preserve">  </w:t>
        <w:br/>
        <w:t xml:space="preserve">Med venlig hilsen </w:t>
      </w:r>
    </w:p>
    <w:p>
      <w:pPr>
        <w:spacing w:after="240"/>
      </w:pPr>
      <w:r>
        <w:rPr>
          <w:color w:val="0F9ED5"/>
        </w:rPr>
        <w:t>Sofie Elrum</w:t>
      </w:r>
    </w:p>
    <w:p>
      <w:pPr>
        <w:spacing w:after="240"/>
      </w:pPr>
      <w:r>
        <w:rPr>
          <w:b/>
        </w:rPr>
        <w:t>Regler</w:t>
        <w:br/>
      </w:r>
      <w:r>
        <w:t xml:space="preserve">Du kan finde de regler, som Budget og Regnskab har truffet afgørelsen efter i deres fulde længde her: </w:t>
        <w:br/>
        <w:t xml:space="preserve">• </w:t>
      </w:r>
      <w:hyperlink r:id="rId16">
        <w:r>
          <w:rPr>
            <w:color w:val="0000FF"/>
            <w:u w:val="single"/>
          </w:rPr>
          <w:t>Folkeskoleloven (retsinformation.dk)</w:t>
        </w:r>
      </w:hyperlink>
      <w:r>
        <w:t xml:space="preserve"> </w:t>
        <w:br/>
        <w:t xml:space="preserve">• </w:t>
      </w:r>
      <w:hyperlink r:id="rId17">
        <w:r>
          <w:rPr>
            <w:color w:val="0000FF"/>
            <w:u w:val="single"/>
          </w:rPr>
          <w:t>Bekendtgørelse om befordring af elever i folkeskolen (retsinformation.dk)</w:t>
        </w:r>
      </w:hyperlink>
    </w:p>
    <w:p>
      <w:pPr>
        <w:spacing w:after="240"/>
      </w:pPr>
      <w:r>
        <w:t xml:space="preserve">Du kan læse om Børn og Unges behandling af dit barns og dine personoplysninger her: </w:t>
      </w:r>
      <w:hyperlink r:id="rId18">
        <w:r>
          <w:rPr>
            <w:color w:val="0000FF"/>
            <w:u w:val="single"/>
          </w:rPr>
          <w:t>Behandling af personoplysninger i Børn og Unge (aarhus.dk)</w:t>
        </w:r>
      </w:hyperlink>
    </w:p>
    <w:p>
      <w:pPr>
        <w:spacing w:after="240"/>
      </w:pPr>
      <w:r>
        <w:rPr>
          <w:b/>
        </w:rPr>
        <w:t>Retsgrundlag</w:t>
        <w:br/>
      </w:r>
      <w:r>
        <w:rPr>
          <w:b/>
        </w:rPr>
        <w:t>Folkeskoleloven § 26</w:t>
        <w:br/>
      </w:r>
      <w:r>
        <w:t>Kommunalbestyrelsen skal sørge for befordring mellem skolen eller brobygningsinstitutionen, jf. kapitel 2 a og kapitel 2 a i lov om kommunal indsats for unge under 25 år, og hjemmet eller dettes nærhed af</w:t>
        <w:br/>
        <w:t>1) børn, der har længere skolevej end 2 1/2 km i børnehaveklasse og på 1.-3. klassetrin, 6 km på 4.-6. klassetrin, 7 km på 7.-9. klassetrin og 9 km i 10. klasse, og</w:t>
        <w:br/>
        <w:t>2) børn, der har kortere skolevej, hvis hensynet til børnenes sikkerhed i trafikken gør det særlig påkrævet.</w:t>
      </w:r>
    </w:p>
    <w:p>
      <w:pPr>
        <w:spacing w:after="240"/>
      </w:pPr>
      <w:r>
        <w:rPr>
          <w:i/>
        </w:rPr>
        <w:t>Stk. 2…</w:t>
        <w:br/>
      </w:r>
      <w:r>
        <w:rPr>
          <w:i/>
        </w:rPr>
        <w:t>Stk. 5.</w:t>
      </w:r>
      <w:r>
        <w:t xml:space="preserve"> Forpligtelsen til at sørge for befordring efter stk. 1 kan opfyldes ved at henvise eleverne til kollektiv trafik, taxikørsel m.v. eller ved at godtgøre deres udgifter til egen befordring. Kommunalbestyrelsen kan til brug for udstedelse af befordringskort til elever videregive oplysninger om elevers navn, adresse og cpr-nummer til private, der administrerer befordringsordninger.</w:t>
      </w:r>
    </w:p>
    <w:p>
      <w:pPr>
        <w:spacing w:after="240"/>
      </w:pPr>
      <w:r>
        <w:rPr>
          <w:i/>
        </w:rPr>
        <w:t xml:space="preserve">Stk. 6. </w:t>
      </w:r>
      <w:r>
        <w:t>Bestemmelserne i stk. 1 omfatter ikke elever, som undervises i en anden skole end distriktsskolen, bortset fra elever, der er henvist til undervisning i henhold til § 5, stk. 6 og 7, og § 22. Bestemmelserne i stk. 1 omfatter også elever, der fortsætter skolegangen i en skole, hvortil eleven har været henvist i henhold til § 5, stk. 7. Elever, der ved optagelsen i en skole i en anden kommune end bopælskommunen, jf. § 36, stk. 3, er henvist til undervisning i henhold til § 5, stk. 7, er ikke omfattet af stk. 1.</w:t>
      </w:r>
    </w:p>
    <w:p>
      <w:pPr>
        <w:spacing w:after="240"/>
      </w:pPr>
      <w:r>
        <w:rPr>
          <w:b/>
        </w:rPr>
        <w:t>Bekendtgørelse om befordring af elever i folkeskolen</w:t>
        <w:br/>
      </w:r>
      <w:r>
        <w:t>§ 1. Kommunalbestyrelsens pligt til at sørge for befordring, jf. folkeskolelovens § 26, gælder i forhold til det hjem, hvor barnet er folkeregistreret. Forældre med fælles forældremyndighed og hver sin bopæl kan i de tilfælde, hvor et barn opholder sig lige meget hos begge forældre, og begge forældre bor i skoledistriktet, vælge, til hvilket af de to hjem befordringen skal ske. Hvis kun den ene af forældrene bor i skoledistriktet, gælder kommunens befordringsforpligtelse til dette hjem.</w:t>
      </w:r>
    </w:p>
    <w:p>
      <w:pPr>
        <w:spacing w:after="240"/>
      </w:pPr>
      <w:r>
        <w:t>§ 2. Ved opmåling af skolevejen medregnes normalt kun afstanden ad nærmeste offentligt tilgængelig vej eller sti, som eleverne kan færdes på til fods eller på cykel eller knallert hele året mellem hjemmet (udkørsel eller udgang) og den nærmeste indgang til skolens område.</w:t>
      </w:r>
    </w:p>
    <w:p>
      <w:pPr>
        <w:spacing w:after="240"/>
      </w:pPr>
      <w:r>
        <w:rPr>
          <w:b/>
        </w:rPr>
        <w:t>Folkeskoleloven § 51</w:t>
        <w:br/>
      </w:r>
      <w:r>
        <w:t>Skolebestyrelsens afgørelser efter § 44, stk. 2-7 og 10, kan ikke indbringes for anden administrativ myndighed.</w:t>
      </w:r>
    </w:p>
    <w:p>
      <w:pPr>
        <w:spacing w:after="240"/>
      </w:pPr>
      <w:r>
        <w:rPr>
          <w:i/>
        </w:rPr>
        <w:t>Stk. 2.</w:t>
      </w:r>
      <w:r>
        <w:t xml:space="preserve"> Beslutninger og afgørelser, som træffes af kommunalbestyrelsen vedrørende det kommunale skolevæsen, kan ikke indbringes for højere administrativ myndighed, jf. dog stk. 3-6. Børne- og undervisningsministeren kan fastsætte regler om, at andre afgørelser kan indbringes for ministeren.</w:t>
      </w:r>
    </w:p>
    <w:p w14:paraId="79017AEB" w14:textId="3EA96293" w:rsidR="00F821FF" w:rsidRPr="00F821FF" w:rsidRDefault="00F821FF" w:rsidP="00F821FF">
      <w:pPr>
        <w:tabs>
          <w:tab w:val="left" w:pos="2865"/>
        </w:tabs>
      </w:pPr>
    </w:p>
    <w:sectPr w:rsidR="00F821FF" w:rsidRPr="00F821FF" w:rsidSect="00890050">
      <w:headerReference w:type="default" r:id="rId9"/>
      <w:footerReference w:type="default" r:id="rId10"/>
      <w:headerReference w:type="first" r:id="rId11"/>
      <w:footerReference w:type="first" r:id="rId12"/>
      <w:pgSz w:w="11906" w:h="16838" w:code="9"/>
      <w:pgMar w:top="1758" w:right="3686"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F2DDD1" w14:textId="77777777" w:rsidR="0059000A" w:rsidRPr="00AE1511" w:rsidRDefault="0059000A">
      <w:pPr>
        <w:spacing w:line="240" w:lineRule="auto"/>
      </w:pPr>
      <w:r w:rsidRPr="00AE1511">
        <w:separator/>
      </w:r>
    </w:p>
  </w:endnote>
  <w:endnote w:type="continuationSeparator" w:id="0">
    <w:p w14:paraId="5CBB1183" w14:textId="77777777" w:rsidR="0059000A" w:rsidRPr="00AE1511" w:rsidRDefault="0059000A">
      <w:pPr>
        <w:spacing w:line="240" w:lineRule="auto"/>
      </w:pPr>
      <w:r w:rsidRPr="00AE151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03679" w14:textId="77777777" w:rsidR="00831701" w:rsidRPr="00AE1511" w:rsidRDefault="00831701" w:rsidP="00207C48">
    <w:pPr>
      <w:pStyle w:val="Sidefod"/>
      <w:tabs>
        <w:tab w:val="clear" w:pos="4819"/>
        <w:tab w:val="clear" w:pos="9638"/>
        <w:tab w:val="left" w:pos="6124"/>
      </w:tabs>
      <w:rPr>
        <w:rFonts w:ascii="Arial Narrow" w:hAnsi="Arial Narrow"/>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265"/>
      <w:gridCol w:w="2265"/>
      <w:gridCol w:w="2265"/>
    </w:tblGrid>
    <w:tr w:rsidR="68254410" w14:paraId="7056BEDA" w14:textId="77777777" w:rsidTr="68254410">
      <w:trPr>
        <w:trHeight w:val="300"/>
      </w:trPr>
      <w:tc>
        <w:tcPr>
          <w:tcW w:w="2265" w:type="dxa"/>
        </w:tcPr>
        <w:p w14:paraId="52F17EFF" w14:textId="141AFC61" w:rsidR="68254410" w:rsidRDefault="68254410" w:rsidP="68254410">
          <w:pPr>
            <w:pStyle w:val="Sidehoved"/>
            <w:ind w:left="-115"/>
          </w:pPr>
        </w:p>
      </w:tc>
      <w:tc>
        <w:tcPr>
          <w:tcW w:w="2265" w:type="dxa"/>
        </w:tcPr>
        <w:p w14:paraId="3892A22E" w14:textId="44BD180F" w:rsidR="68254410" w:rsidRDefault="68254410" w:rsidP="68254410">
          <w:pPr>
            <w:pStyle w:val="Sidehoved"/>
            <w:jc w:val="center"/>
          </w:pPr>
        </w:p>
      </w:tc>
      <w:tc>
        <w:tcPr>
          <w:tcW w:w="2265" w:type="dxa"/>
        </w:tcPr>
        <w:p w14:paraId="2D2927DB" w14:textId="635BF50D" w:rsidR="68254410" w:rsidRDefault="68254410" w:rsidP="68254410">
          <w:pPr>
            <w:pStyle w:val="Sidehoved"/>
            <w:ind w:right="-115"/>
            <w:jc w:val="right"/>
          </w:pPr>
        </w:p>
      </w:tc>
    </w:tr>
  </w:tbl>
  <w:p w14:paraId="3C9B2D25" w14:textId="258759A1" w:rsidR="68254410" w:rsidRDefault="68254410" w:rsidP="68254410">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4F525" w14:textId="77777777" w:rsidR="0059000A" w:rsidRPr="00AE1511" w:rsidRDefault="0059000A">
      <w:pPr>
        <w:spacing w:line="240" w:lineRule="auto"/>
      </w:pPr>
      <w:r w:rsidRPr="00AE1511">
        <w:separator/>
      </w:r>
    </w:p>
  </w:footnote>
  <w:footnote w:type="continuationSeparator" w:id="0">
    <w:p w14:paraId="5E6BE50B" w14:textId="77777777" w:rsidR="0059000A" w:rsidRPr="00AE1511" w:rsidRDefault="0059000A">
      <w:pPr>
        <w:spacing w:line="240" w:lineRule="auto"/>
      </w:pPr>
      <w:r w:rsidRPr="00AE151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Gitter"/>
      <w:tblpPr w:vertAnchor="page" w:horzAnchor="page" w:tblpX="8619" w:tblpY="3743"/>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Caption w:val="Dato og sidetal"/>
      <w:tblDescription w:val="Dato og sidetal"/>
    </w:tblPr>
    <w:tblGrid>
      <w:gridCol w:w="2948"/>
    </w:tblGrid>
    <w:tr w:rsidR="007378DA" w:rsidRPr="00AE1511" w14:paraId="3D0971D4" w14:textId="77777777" w:rsidTr="025D3528">
      <w:trPr>
        <w:trHeight w:val="1134"/>
      </w:trPr>
      <w:tc>
        <w:tcPr>
          <w:tcW w:w="2948" w:type="dxa"/>
        </w:tcPr>
        <w:p w14:paraId="1EBF1CC2" w14:textId="1D5C9896" w:rsidR="00831701" w:rsidRPr="00AE1511" w:rsidRDefault="025D3528" w:rsidP="00AE1511">
          <w:r w:rsidRPr="025D3528">
            <w:rPr>
              <w:rFonts w:cs="Arial"/>
            </w:rPr>
            <w:t>2026-03-27</w:t>
          </w:r>
        </w:p>
        <w:p w14:paraId="0DB3928A" w14:textId="78C50769" w:rsidR="00831701" w:rsidRPr="00AE1511" w:rsidRDefault="00AE1511" w:rsidP="00AE1511">
          <w:pPr>
            <w:pStyle w:val="Afsender"/>
            <w:framePr w:wrap="auto" w:vAnchor="margin" w:hAnchor="text" w:xAlign="left" w:yAlign="inline"/>
            <w:suppressOverlap w:val="0"/>
          </w:pPr>
          <w:r w:rsidRPr="00AE1511">
            <w:rPr>
              <w:rFonts w:cs="Arial"/>
            </w:rPr>
            <w:t>Side</w:t>
          </w:r>
          <w:r w:rsidRPr="00AE1511">
            <w:t xml:space="preserve"> </w:t>
          </w:r>
          <w:r w:rsidRPr="00AE1511">
            <w:fldChar w:fldCharType="begin"/>
          </w:r>
          <w:r w:rsidRPr="00AE1511">
            <w:instrText xml:space="preserve"> PAGE   \* MERGEFORMAT </w:instrText>
          </w:r>
          <w:r w:rsidRPr="00AE1511">
            <w:fldChar w:fldCharType="separate"/>
          </w:r>
          <w:r w:rsidRPr="00AE1511">
            <w:rPr>
              <w:noProof/>
            </w:rPr>
            <w:t>1</w:t>
          </w:r>
          <w:r w:rsidRPr="00AE1511">
            <w:rPr>
              <w:noProof/>
            </w:rPr>
            <w:fldChar w:fldCharType="end"/>
          </w:r>
          <w:r w:rsidRPr="00AE1511">
            <w:t xml:space="preserve"> </w:t>
          </w:r>
          <w:r w:rsidRPr="00AE1511">
            <w:rPr>
              <w:rFonts w:cs="Arial"/>
            </w:rPr>
            <w:t>af</w:t>
          </w:r>
          <w:r w:rsidRPr="00AE1511">
            <w:t xml:space="preserve"> </w:t>
          </w:r>
          <w:r w:rsidRPr="00AE1511">
            <w:rPr>
              <w:noProof/>
            </w:rPr>
            <w:fldChar w:fldCharType="begin"/>
          </w:r>
          <w:r w:rsidRPr="00AE1511">
            <w:rPr>
              <w:noProof/>
            </w:rPr>
            <w:instrText xml:space="preserve"> NUMPAGES   \* MERGEFORMAT </w:instrText>
          </w:r>
          <w:r w:rsidRPr="00AE1511">
            <w:rPr>
              <w:noProof/>
            </w:rPr>
            <w:fldChar w:fldCharType="separate"/>
          </w:r>
          <w:r w:rsidRPr="00AE1511">
            <w:rPr>
              <w:noProof/>
            </w:rPr>
            <w:t>1</w:t>
          </w:r>
          <w:r w:rsidRPr="00AE1511">
            <w:rPr>
              <w:noProof/>
            </w:rPr>
            <w:fldChar w:fldCharType="end"/>
          </w:r>
        </w:p>
      </w:tc>
    </w:tr>
  </w:tbl>
  <w:p w14:paraId="2E60A69C" w14:textId="6DB701AB" w:rsidR="00831701" w:rsidRPr="00AE1511" w:rsidRDefault="00AE1511" w:rsidP="00E64257">
    <w:pPr>
      <w:pStyle w:val="Sidehoved"/>
      <w:spacing w:after="2760"/>
    </w:pPr>
    <w:r>
      <w:rPr>
        <w:noProof/>
      </w:rPr>
      <w:drawing>
        <wp:anchor distT="0" distB="0" distL="114300" distR="114300" simplePos="0" relativeHeight="251658241" behindDoc="1" locked="0" layoutInCell="1" allowOverlap="1" wp14:anchorId="20C7EFFD" wp14:editId="1B0EB87F">
          <wp:simplePos x="0" y="0"/>
          <wp:positionH relativeFrom="page">
            <wp:posOffset>5471795</wp:posOffset>
          </wp:positionH>
          <wp:positionV relativeFrom="page">
            <wp:posOffset>467995</wp:posOffset>
          </wp:positionV>
          <wp:extent cx="624840" cy="880745"/>
          <wp:effectExtent l="0" t="0" r="3810" b="0"/>
          <wp:wrapNone/>
          <wp:docPr id="1948284165" name="Billede 2" descr="Logo" title="Logo"/>
          <wp:cNvGraphicFramePr/>
          <a:graphic xmlns:a="http://schemas.openxmlformats.org/drawingml/2006/main">
            <a:graphicData uri="http://schemas.openxmlformats.org/drawingml/2006/picture">
              <pic:pic xmlns:pic="http://schemas.openxmlformats.org/drawingml/2006/picture">
                <pic:nvPicPr>
                  <pic:cNvPr id="1948284165" name="Billede 2" descr="Logo" title="Logo"/>
                  <pic:cNvPicPr/>
                </pic:nvPicPr>
                <pic:blipFill>
                  <a:blip r:embed="rId1">
                    <a:extLst>
                      <a:ext uri="{28A0092B-C50C-407E-A947-70E740481C1C}">
                        <a14:useLocalDpi xmlns:a14="http://schemas.microsoft.com/office/drawing/2010/main" val="0"/>
                      </a:ext>
                    </a:extLst>
                  </a:blip>
                  <a:stretch>
                    <a:fillRect/>
                  </a:stretch>
                </pic:blipFill>
                <pic:spPr>
                  <a:xfrm>
                    <a:off x="0" y="0"/>
                    <a:ext cx="624840" cy="88074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Gitter"/>
      <w:tblpPr w:vertAnchor="page" w:horzAnchor="page" w:tblpX="8619" w:tblpY="3743"/>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00" w:firstRow="0" w:lastRow="0" w:firstColumn="0" w:lastColumn="0" w:noHBand="0" w:noVBand="1"/>
      <w:tblCaption w:val="Dato og sidetal"/>
      <w:tblDescription w:val="Dato og sidetal"/>
    </w:tblPr>
    <w:tblGrid>
      <w:gridCol w:w="2948"/>
    </w:tblGrid>
    <w:tr w:rsidR="007378DA" w:rsidRPr="00AE1511" w14:paraId="61022D15" w14:textId="77777777" w:rsidTr="68254410">
      <w:trPr>
        <w:trHeight w:val="1134"/>
      </w:trPr>
      <w:tc>
        <w:tcPr>
          <w:tcW w:w="2948" w:type="dxa"/>
        </w:tcPr>
        <w:p w14:paraId="497AB10A" w14:textId="50CB03C6" w:rsidR="0016549A" w:rsidRPr="00AE1511" w:rsidRDefault="68254410" w:rsidP="68254410">
          <w:pPr>
            <w:rPr>
              <w:rFonts w:eastAsia="Arial" w:cs="Arial"/>
              <w:szCs w:val="20"/>
            </w:rPr>
          </w:pPr>
          <w:r w:rsidRPr="68254410">
            <w:rPr>
              <w:rFonts w:cs="Arial"/>
            </w:rPr>
            <w:t>2026-03-27</w:t>
          </w:r>
          <w:r w:rsidRPr="68254410">
            <w:rPr>
              <w:rFonts w:eastAsia="Arial" w:cs="Arial"/>
              <w:szCs w:val="20"/>
              <w:lang w:val="da"/>
            </w:rPr>
          </w:r>
        </w:p>
        <w:p w14:paraId="75D3FF9D" w14:textId="6B0329F7" w:rsidR="003911BF" w:rsidRPr="00AE1511" w:rsidRDefault="00AE1511" w:rsidP="00AE1511">
          <w:r w:rsidRPr="00AE1511">
            <w:rPr>
              <w:rFonts w:cs="Arial"/>
            </w:rPr>
            <w:t>Side</w:t>
          </w:r>
          <w:r w:rsidRPr="00AE1511">
            <w:t xml:space="preserve"> </w:t>
          </w:r>
          <w:r w:rsidRPr="00AE1511">
            <w:fldChar w:fldCharType="begin"/>
          </w:r>
          <w:r w:rsidRPr="00AE1511">
            <w:instrText xml:space="preserve"> PAGE   \* MERGEFORMAT </w:instrText>
          </w:r>
          <w:r w:rsidRPr="00AE1511">
            <w:fldChar w:fldCharType="separate"/>
          </w:r>
          <w:r w:rsidRPr="00AE1511">
            <w:t>1</w:t>
          </w:r>
          <w:r w:rsidRPr="00AE1511">
            <w:fldChar w:fldCharType="end"/>
          </w:r>
          <w:r w:rsidRPr="00AE1511">
            <w:t xml:space="preserve"> </w:t>
          </w:r>
          <w:r w:rsidRPr="00AE1511">
            <w:rPr>
              <w:rFonts w:cs="Arial"/>
            </w:rPr>
            <w:t>af</w:t>
          </w:r>
          <w:r w:rsidRPr="00AE1511">
            <w:t xml:space="preserve"> </w:t>
          </w:r>
          <w:fldSimple w:instr="NUMPAGES   \* MERGEFORMAT">
            <w:r w:rsidRPr="00AE1511">
              <w:t>1</w:t>
            </w:r>
          </w:fldSimple>
        </w:p>
      </w:tc>
    </w:tr>
  </w:tbl>
  <w:p w14:paraId="4F3D49A8" w14:textId="49B0F40A" w:rsidR="00831701" w:rsidRPr="00AE1511" w:rsidRDefault="00AE1511" w:rsidP="003911BF">
    <w:pPr>
      <w:pStyle w:val="Sidehoved"/>
    </w:pPr>
    <w:r>
      <w:rPr>
        <w:noProof/>
      </w:rPr>
      <w:drawing>
        <wp:anchor distT="0" distB="0" distL="114300" distR="114300" simplePos="0" relativeHeight="251658240" behindDoc="1" locked="0" layoutInCell="1" allowOverlap="1" wp14:anchorId="248EF54F" wp14:editId="6F25B1BE">
          <wp:simplePos x="0" y="0"/>
          <wp:positionH relativeFrom="page">
            <wp:posOffset>5471795</wp:posOffset>
          </wp:positionH>
          <wp:positionV relativeFrom="page">
            <wp:posOffset>467995</wp:posOffset>
          </wp:positionV>
          <wp:extent cx="624840" cy="880745"/>
          <wp:effectExtent l="0" t="0" r="3810" b="0"/>
          <wp:wrapNone/>
          <wp:docPr id="1106447805" name="Billede 1" descr="Logo" title="Logo"/>
          <wp:cNvGraphicFramePr/>
          <a:graphic xmlns:a="http://schemas.openxmlformats.org/drawingml/2006/main">
            <a:graphicData uri="http://schemas.openxmlformats.org/drawingml/2006/picture">
              <pic:pic xmlns:pic="http://schemas.openxmlformats.org/drawingml/2006/picture">
                <pic:nvPicPr>
                  <pic:cNvPr id="1106447805" name="Billede 1" descr="Logo" title="Logo"/>
                  <pic:cNvPicPr/>
                </pic:nvPicPr>
                <pic:blipFill>
                  <a:blip r:embed="rId1">
                    <a:extLst>
                      <a:ext uri="{28A0092B-C50C-407E-A947-70E740481C1C}">
                        <a14:useLocalDpi xmlns:a14="http://schemas.microsoft.com/office/drawing/2010/main" val="0"/>
                      </a:ext>
                    </a:extLst>
                  </a:blip>
                  <a:stretch>
                    <a:fillRect/>
                  </a:stretch>
                </pic:blipFill>
                <pic:spPr>
                  <a:xfrm>
                    <a:off x="0" y="0"/>
                    <a:ext cx="624840" cy="880745"/>
                  </a:xfrm>
                  <a:prstGeom prst="rect">
                    <a:avLst/>
                  </a:prstGeom>
                </pic:spPr>
              </pic:pic>
            </a:graphicData>
          </a:graphic>
        </wp:anchor>
      </w:drawing>
    </w:r>
  </w:p>
</w:hdr>
</file>

<file path=word/intelligence2.xml><?xml version="1.0" encoding="utf-8"?>
<int2:intelligence xmlns:int2="http://schemas.microsoft.com/office/intelligence/2020/intelligence" xmlns:oel="http://schemas.microsoft.com/office/2019/extlst">
  <int2:observations>
    <int2:textHash int2:hashCode="c8HQoiABZXvd2K" int2:id="H9mr4que">
      <int2:state int2:value="Rejected" int2:type="spell"/>
    </int2:textHash>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1304"/>
  <w:autoHyphenation/>
  <w:hyphenationZone w:val="425"/>
  <w:drawingGridHorizontalSpacing w:val="10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ssistResultSummary" w:val="{&quot;LastUpdated&quot;:&quot;2023-09-14T15:59:11.0478544+02:00&quot;,&quot;Checksum&quot;:&quot;89ac8257b8b02eb6481bff7b7ce66952&quot;,&quot;IsAccessible&quot;:false,&quot;Settings&quot;:{&quot;CreatePdfUa&quot;:2}}"/>
    <w:docVar w:name="AttachedTemplatePath" w:val="Normal.dotm"/>
    <w:docVar w:name="CreatedWithDtVersion" w:val="2.13.004"/>
    <w:docVar w:name="DocumentCreated" w:val="DocumentCreated"/>
    <w:docVar w:name="DocumentCreatedOK" w:val="DocumentCreatedOK"/>
    <w:docVar w:name="DocumentInitialized" w:val="OK"/>
    <w:docVar w:name="Encrypted_CloudStatistics_DocumentCreation" w:val="jdVW2FK8uI0YHzTHPTEY1w=="/>
    <w:docVar w:name="Encrypted_CloudStatistics_StoryID" w:val="nhHGNGyIAWcchAszhXzD0CIsikxeZZxyy/B9Z68Yj/VcYzxUUixjIBcFnSgB7vEf"/>
    <w:docVar w:name="Encrypted_DialogFieldValue_cancelbutton" w:val="Go1BF8BBsJqqGsR1izlsvQ=="/>
    <w:docVar w:name="Encrypted_DialogFieldValue_caseno" w:val="1fwS6UFjd6gg2IS/Jl15CQ=="/>
    <w:docVar w:name="Encrypted_DialogFieldValue_docheader" w:val="9jtcv1YMbLYPwDVm9+Zi944cxvtPkad+p1A+qYFEJA8="/>
    <w:docVar w:name="Encrypted_DialogFieldValue_documentdate" w:val="r7idkYasajs74DGIzQFOCQ=="/>
    <w:docVar w:name="Encrypted_DialogFieldValue_documentno" w:val="x+tQgDN30aVqLGpbEiOY6A=="/>
    <w:docVar w:name="Encrypted_DialogFieldValue_finduserbutton" w:val="Go1BF8BBsJqqGsR1izlsvQ=="/>
    <w:docVar w:name="Encrypted_DialogFieldValue_languagedk" w:val="jdVW2FK8uI0YHzTHPTEY1w=="/>
    <w:docVar w:name="Encrypted_DialogFieldValue_languageen" w:val="Go1BF8BBsJqqGsR1izlsvQ=="/>
    <w:docVar w:name="Encrypted_DialogFieldValue_localprofileuserid" w:val="0MHdROddN/SnCz5f81upkcUlXmvbEHx3ryRpyCw1ROg="/>
    <w:docVar w:name="Encrypted_DialogFieldValue_okbutton" w:val="Go1BF8BBsJqqGsR1izlsvQ=="/>
    <w:docVar w:name="Encrypted_DialogFieldValue_senderaddress" w:val="JHBau4TT9RD4H05cYes7dg=="/>
    <w:docVar w:name="Encrypted_DialogFieldValue_sendercity" w:val="D7Ko2io7zYzrsWOinZqRZQ=="/>
    <w:docVar w:name="Encrypted_DialogFieldValue_senderdepartment" w:val="fGDPcOvXicRANz50wR78qg18aVB/Ww/2jDta6cCP9X4="/>
    <w:docVar w:name="Encrypted_DialogFieldValue_senderdivision" w:val="FrNhLSjoco3T4S/OrmhXDw=="/>
    <w:docVar w:name="Encrypted_DialogFieldValue_senderemail" w:val="Yx/G68KeTPTPMLJQ6Wqo+r0dnDuSO6RqmXca/sHhqWk="/>
    <w:docVar w:name="Encrypted_DialogFieldValue_sendername" w:val="HkG5pwKEktf2Oi9Fa5o0Kg=="/>
    <w:docVar w:name="Encrypted_DialogFieldValue_senderoffice" w:val="yiL910ufqbZSD8dmBT0RH5v8joPbHF+7AOjbGrxwL4vldDxVRP5AqHs1kMcDTM6u"/>
    <w:docVar w:name="Encrypted_DialogFieldValue_senderphone" w:val="N7L+Hzhqb+m3KQL/MTSQyQ=="/>
    <w:docVar w:name="Encrypted_DialogFieldValue_senderposition" w:val="lTJgAKADNRoaW1KzwOlGfg=="/>
    <w:docVar w:name="Encrypted_DialogFieldValue_senderpostalcode" w:val="Ne7p1rsgMnGclX6/mHq2gA=="/>
    <w:docVar w:name="Encrypted_DialogFieldValue_showlocalprofiles" w:val="jdVW2FK8uI0YHzTHPTEY1w=="/>
    <w:docVar w:name="Encrypted_DialogFieldValue_shownetworkprofiles" w:val="Go1BF8BBsJqqGsR1izlsvQ=="/>
    <w:docVar w:name="Encrypted_DialogFieldValue_useexcelmergesource" w:val="Go1BF8BBsJqqGsR1izlsvQ=="/>
    <w:docVar w:name="Encrypted_DocCaseNo" w:val="1fwS6UFjd6gg2IS/Jl15CQ=="/>
    <w:docVar w:name="Encrypted_DocumentChangeThisVar" w:val="Go1BF8BBsJqqGsR1izlsvQ=="/>
    <w:docVar w:name="Encrypted_ESDHXMLData" w:val="gZE2TI4kNsNAoTbpwuNj3A=="/>
    <w:docVar w:name="Encrypted_GO_OM_CaseNo_Def" w:val="o+P7jwmyEHQgyVvtpSsboA=="/>
    <w:docVar w:name="IntegrationType" w:val="GetOrganized"/>
  </w:docVars>
  <w:rsids>
    <w:rsidRoot w:val="00E06F91"/>
    <w:rsid w:val="00004777"/>
    <w:rsid w:val="00006FD2"/>
    <w:rsid w:val="00007DC9"/>
    <w:rsid w:val="000173A5"/>
    <w:rsid w:val="000233D9"/>
    <w:rsid w:val="000245CB"/>
    <w:rsid w:val="00025568"/>
    <w:rsid w:val="00026257"/>
    <w:rsid w:val="000263A2"/>
    <w:rsid w:val="000428ED"/>
    <w:rsid w:val="00043608"/>
    <w:rsid w:val="0004418F"/>
    <w:rsid w:val="00044766"/>
    <w:rsid w:val="0004608B"/>
    <w:rsid w:val="000502F1"/>
    <w:rsid w:val="00051182"/>
    <w:rsid w:val="000511D5"/>
    <w:rsid w:val="000511E5"/>
    <w:rsid w:val="00053346"/>
    <w:rsid w:val="000534AE"/>
    <w:rsid w:val="00053FFB"/>
    <w:rsid w:val="00055051"/>
    <w:rsid w:val="000563F6"/>
    <w:rsid w:val="000568A5"/>
    <w:rsid w:val="00057F98"/>
    <w:rsid w:val="00062E57"/>
    <w:rsid w:val="00066112"/>
    <w:rsid w:val="0007115D"/>
    <w:rsid w:val="00072501"/>
    <w:rsid w:val="00075A3F"/>
    <w:rsid w:val="0008005B"/>
    <w:rsid w:val="0008455C"/>
    <w:rsid w:val="00084608"/>
    <w:rsid w:val="0009080F"/>
    <w:rsid w:val="000A478B"/>
    <w:rsid w:val="000A7CE3"/>
    <w:rsid w:val="000B46B0"/>
    <w:rsid w:val="000B4DF8"/>
    <w:rsid w:val="000B64FA"/>
    <w:rsid w:val="000B6521"/>
    <w:rsid w:val="000B6C0B"/>
    <w:rsid w:val="000B7B55"/>
    <w:rsid w:val="000C05C2"/>
    <w:rsid w:val="000C1809"/>
    <w:rsid w:val="000C2BFC"/>
    <w:rsid w:val="000C5E92"/>
    <w:rsid w:val="000C776F"/>
    <w:rsid w:val="000D4153"/>
    <w:rsid w:val="000D45EA"/>
    <w:rsid w:val="000D46BF"/>
    <w:rsid w:val="000D5665"/>
    <w:rsid w:val="000E0D29"/>
    <w:rsid w:val="000E4161"/>
    <w:rsid w:val="000E4CEF"/>
    <w:rsid w:val="000E697F"/>
    <w:rsid w:val="000F19CA"/>
    <w:rsid w:val="000F20FD"/>
    <w:rsid w:val="000F7521"/>
    <w:rsid w:val="001008B7"/>
    <w:rsid w:val="00101A9C"/>
    <w:rsid w:val="00103B04"/>
    <w:rsid w:val="00105AB5"/>
    <w:rsid w:val="0010764E"/>
    <w:rsid w:val="00116D03"/>
    <w:rsid w:val="001217B8"/>
    <w:rsid w:val="0012227D"/>
    <w:rsid w:val="00124188"/>
    <w:rsid w:val="001276FB"/>
    <w:rsid w:val="001306BC"/>
    <w:rsid w:val="00131B8E"/>
    <w:rsid w:val="001333F0"/>
    <w:rsid w:val="0013432E"/>
    <w:rsid w:val="00134914"/>
    <w:rsid w:val="00144A70"/>
    <w:rsid w:val="00146329"/>
    <w:rsid w:val="00146E98"/>
    <w:rsid w:val="001470C3"/>
    <w:rsid w:val="00151FCB"/>
    <w:rsid w:val="001533DF"/>
    <w:rsid w:val="001542EA"/>
    <w:rsid w:val="00156994"/>
    <w:rsid w:val="00156E2B"/>
    <w:rsid w:val="00163C5A"/>
    <w:rsid w:val="0016549A"/>
    <w:rsid w:val="00171A13"/>
    <w:rsid w:val="00174468"/>
    <w:rsid w:val="001745C6"/>
    <w:rsid w:val="00176FFC"/>
    <w:rsid w:val="00184D5C"/>
    <w:rsid w:val="00185C07"/>
    <w:rsid w:val="00190AA8"/>
    <w:rsid w:val="001942AC"/>
    <w:rsid w:val="00197FBE"/>
    <w:rsid w:val="001A22F9"/>
    <w:rsid w:val="001A4753"/>
    <w:rsid w:val="001A5849"/>
    <w:rsid w:val="001A5B66"/>
    <w:rsid w:val="001B383A"/>
    <w:rsid w:val="001C0128"/>
    <w:rsid w:val="001C0199"/>
    <w:rsid w:val="001C0342"/>
    <w:rsid w:val="001C0824"/>
    <w:rsid w:val="001C26BF"/>
    <w:rsid w:val="001C3671"/>
    <w:rsid w:val="001C4BDC"/>
    <w:rsid w:val="001D1450"/>
    <w:rsid w:val="001D7820"/>
    <w:rsid w:val="001E0834"/>
    <w:rsid w:val="001E1F0D"/>
    <w:rsid w:val="001E42C3"/>
    <w:rsid w:val="001F15BC"/>
    <w:rsid w:val="001F493E"/>
    <w:rsid w:val="001F78E3"/>
    <w:rsid w:val="00206E53"/>
    <w:rsid w:val="00207C48"/>
    <w:rsid w:val="00211171"/>
    <w:rsid w:val="00211690"/>
    <w:rsid w:val="0021443B"/>
    <w:rsid w:val="002224BD"/>
    <w:rsid w:val="00223356"/>
    <w:rsid w:val="002266BC"/>
    <w:rsid w:val="00226A44"/>
    <w:rsid w:val="00226E57"/>
    <w:rsid w:val="00232C8C"/>
    <w:rsid w:val="00234345"/>
    <w:rsid w:val="00234704"/>
    <w:rsid w:val="00234EFF"/>
    <w:rsid w:val="00234F45"/>
    <w:rsid w:val="00237D3A"/>
    <w:rsid w:val="00250F2B"/>
    <w:rsid w:val="00251387"/>
    <w:rsid w:val="002526A5"/>
    <w:rsid w:val="00252BA3"/>
    <w:rsid w:val="00252D78"/>
    <w:rsid w:val="00254D18"/>
    <w:rsid w:val="00256459"/>
    <w:rsid w:val="00262AB4"/>
    <w:rsid w:val="00262F57"/>
    <w:rsid w:val="00265C67"/>
    <w:rsid w:val="00267C3A"/>
    <w:rsid w:val="00267DA5"/>
    <w:rsid w:val="00270F36"/>
    <w:rsid w:val="0027210D"/>
    <w:rsid w:val="00273F88"/>
    <w:rsid w:val="002741D7"/>
    <w:rsid w:val="0027542E"/>
    <w:rsid w:val="00282402"/>
    <w:rsid w:val="00286766"/>
    <w:rsid w:val="00293EF6"/>
    <w:rsid w:val="002976E6"/>
    <w:rsid w:val="00297C67"/>
    <w:rsid w:val="002A0516"/>
    <w:rsid w:val="002A26A6"/>
    <w:rsid w:val="002A58A8"/>
    <w:rsid w:val="002B24B9"/>
    <w:rsid w:val="002B5042"/>
    <w:rsid w:val="002C3939"/>
    <w:rsid w:val="002C3964"/>
    <w:rsid w:val="002C62A7"/>
    <w:rsid w:val="002C7C29"/>
    <w:rsid w:val="002D219C"/>
    <w:rsid w:val="002D2424"/>
    <w:rsid w:val="002D4B99"/>
    <w:rsid w:val="002D5EF1"/>
    <w:rsid w:val="002D711E"/>
    <w:rsid w:val="002E4746"/>
    <w:rsid w:val="002E4C5C"/>
    <w:rsid w:val="002E636E"/>
    <w:rsid w:val="002F67D7"/>
    <w:rsid w:val="00306439"/>
    <w:rsid w:val="00307DDC"/>
    <w:rsid w:val="00311252"/>
    <w:rsid w:val="00311453"/>
    <w:rsid w:val="0031342E"/>
    <w:rsid w:val="00314EFD"/>
    <w:rsid w:val="00325859"/>
    <w:rsid w:val="00330543"/>
    <w:rsid w:val="00331302"/>
    <w:rsid w:val="00333344"/>
    <w:rsid w:val="003336FA"/>
    <w:rsid w:val="00334FB4"/>
    <w:rsid w:val="00336D6D"/>
    <w:rsid w:val="00337045"/>
    <w:rsid w:val="00350DD7"/>
    <w:rsid w:val="003513A4"/>
    <w:rsid w:val="00361522"/>
    <w:rsid w:val="00364D58"/>
    <w:rsid w:val="00370BCE"/>
    <w:rsid w:val="00371E43"/>
    <w:rsid w:val="00375272"/>
    <w:rsid w:val="00376BBB"/>
    <w:rsid w:val="00377E76"/>
    <w:rsid w:val="00380633"/>
    <w:rsid w:val="0038401E"/>
    <w:rsid w:val="003862D7"/>
    <w:rsid w:val="00390586"/>
    <w:rsid w:val="003909E5"/>
    <w:rsid w:val="003911BF"/>
    <w:rsid w:val="00392C7E"/>
    <w:rsid w:val="00393C21"/>
    <w:rsid w:val="003940D4"/>
    <w:rsid w:val="003947CC"/>
    <w:rsid w:val="003956FE"/>
    <w:rsid w:val="003959EB"/>
    <w:rsid w:val="00395B9D"/>
    <w:rsid w:val="00396DBB"/>
    <w:rsid w:val="00396DDB"/>
    <w:rsid w:val="0039763C"/>
    <w:rsid w:val="003A0D6B"/>
    <w:rsid w:val="003A180E"/>
    <w:rsid w:val="003A6211"/>
    <w:rsid w:val="003A6B0B"/>
    <w:rsid w:val="003A6C47"/>
    <w:rsid w:val="003A7702"/>
    <w:rsid w:val="003A7B7B"/>
    <w:rsid w:val="003A7D3F"/>
    <w:rsid w:val="003B0A5C"/>
    <w:rsid w:val="003B2888"/>
    <w:rsid w:val="003B67E6"/>
    <w:rsid w:val="003C1177"/>
    <w:rsid w:val="003C4718"/>
    <w:rsid w:val="003C573B"/>
    <w:rsid w:val="003D0935"/>
    <w:rsid w:val="003D18D1"/>
    <w:rsid w:val="003D35F1"/>
    <w:rsid w:val="003D4E07"/>
    <w:rsid w:val="003D5935"/>
    <w:rsid w:val="003D61F1"/>
    <w:rsid w:val="003E2BE9"/>
    <w:rsid w:val="003E3E7C"/>
    <w:rsid w:val="003F0E7A"/>
    <w:rsid w:val="003F1D86"/>
    <w:rsid w:val="003F4F6E"/>
    <w:rsid w:val="003F50E4"/>
    <w:rsid w:val="003F5FFB"/>
    <w:rsid w:val="003F78B8"/>
    <w:rsid w:val="003F7D0B"/>
    <w:rsid w:val="00404EA9"/>
    <w:rsid w:val="00405DDA"/>
    <w:rsid w:val="004110BF"/>
    <w:rsid w:val="00413E55"/>
    <w:rsid w:val="004151AB"/>
    <w:rsid w:val="00415C04"/>
    <w:rsid w:val="004301EB"/>
    <w:rsid w:val="00433AA1"/>
    <w:rsid w:val="00436BD6"/>
    <w:rsid w:val="004412BE"/>
    <w:rsid w:val="00441AA7"/>
    <w:rsid w:val="00446B22"/>
    <w:rsid w:val="00446F9B"/>
    <w:rsid w:val="00452F5F"/>
    <w:rsid w:val="00453594"/>
    <w:rsid w:val="00454CA8"/>
    <w:rsid w:val="00460221"/>
    <w:rsid w:val="00460225"/>
    <w:rsid w:val="00462737"/>
    <w:rsid w:val="00463ABE"/>
    <w:rsid w:val="0046720E"/>
    <w:rsid w:val="00474301"/>
    <w:rsid w:val="00476CF4"/>
    <w:rsid w:val="00480078"/>
    <w:rsid w:val="0048028F"/>
    <w:rsid w:val="00480EA2"/>
    <w:rsid w:val="00480FB0"/>
    <w:rsid w:val="0049254C"/>
    <w:rsid w:val="00493CCF"/>
    <w:rsid w:val="00494C4A"/>
    <w:rsid w:val="00495FE7"/>
    <w:rsid w:val="004964B2"/>
    <w:rsid w:val="004A269D"/>
    <w:rsid w:val="004A2D5F"/>
    <w:rsid w:val="004A744C"/>
    <w:rsid w:val="004A79FF"/>
    <w:rsid w:val="004A7D48"/>
    <w:rsid w:val="004B0A2A"/>
    <w:rsid w:val="004B0D50"/>
    <w:rsid w:val="004B33B4"/>
    <w:rsid w:val="004B3E21"/>
    <w:rsid w:val="004C03EB"/>
    <w:rsid w:val="004C05BD"/>
    <w:rsid w:val="004C10A9"/>
    <w:rsid w:val="004C3CDE"/>
    <w:rsid w:val="004C4651"/>
    <w:rsid w:val="004C74E9"/>
    <w:rsid w:val="004D34E6"/>
    <w:rsid w:val="004D675B"/>
    <w:rsid w:val="004E1668"/>
    <w:rsid w:val="004E1FE8"/>
    <w:rsid w:val="004E4207"/>
    <w:rsid w:val="004E5358"/>
    <w:rsid w:val="004E7FFB"/>
    <w:rsid w:val="004F5FF3"/>
    <w:rsid w:val="004F7B38"/>
    <w:rsid w:val="0050140F"/>
    <w:rsid w:val="0050215E"/>
    <w:rsid w:val="005027C3"/>
    <w:rsid w:val="00505F54"/>
    <w:rsid w:val="005122FB"/>
    <w:rsid w:val="00513580"/>
    <w:rsid w:val="00513C32"/>
    <w:rsid w:val="00514A79"/>
    <w:rsid w:val="00520E46"/>
    <w:rsid w:val="00521441"/>
    <w:rsid w:val="005223A5"/>
    <w:rsid w:val="00531184"/>
    <w:rsid w:val="00537BAC"/>
    <w:rsid w:val="00540A06"/>
    <w:rsid w:val="0054245A"/>
    <w:rsid w:val="005449C7"/>
    <w:rsid w:val="005474E3"/>
    <w:rsid w:val="00550F53"/>
    <w:rsid w:val="0055256D"/>
    <w:rsid w:val="00554AC8"/>
    <w:rsid w:val="0055692D"/>
    <w:rsid w:val="00564D41"/>
    <w:rsid w:val="0056669B"/>
    <w:rsid w:val="005676CF"/>
    <w:rsid w:val="00567739"/>
    <w:rsid w:val="00567921"/>
    <w:rsid w:val="0057033A"/>
    <w:rsid w:val="00571F27"/>
    <w:rsid w:val="005749A6"/>
    <w:rsid w:val="00575C1B"/>
    <w:rsid w:val="00582536"/>
    <w:rsid w:val="00585018"/>
    <w:rsid w:val="00585DA9"/>
    <w:rsid w:val="0058613E"/>
    <w:rsid w:val="0058665B"/>
    <w:rsid w:val="0059000A"/>
    <w:rsid w:val="005908DE"/>
    <w:rsid w:val="00590E92"/>
    <w:rsid w:val="00593E52"/>
    <w:rsid w:val="0059649A"/>
    <w:rsid w:val="005966FB"/>
    <w:rsid w:val="005971FB"/>
    <w:rsid w:val="00597BA6"/>
    <w:rsid w:val="005A415B"/>
    <w:rsid w:val="005A4B2A"/>
    <w:rsid w:val="005A7C4B"/>
    <w:rsid w:val="005A7D8B"/>
    <w:rsid w:val="005B45DB"/>
    <w:rsid w:val="005B536C"/>
    <w:rsid w:val="005C33AB"/>
    <w:rsid w:val="005C3F38"/>
    <w:rsid w:val="005C49B5"/>
    <w:rsid w:val="005C7A01"/>
    <w:rsid w:val="005D147F"/>
    <w:rsid w:val="005D3F19"/>
    <w:rsid w:val="005D53A2"/>
    <w:rsid w:val="005E2ED9"/>
    <w:rsid w:val="005E73C3"/>
    <w:rsid w:val="005F050B"/>
    <w:rsid w:val="005F132B"/>
    <w:rsid w:val="005F2834"/>
    <w:rsid w:val="005F3D9F"/>
    <w:rsid w:val="005F4239"/>
    <w:rsid w:val="005F5352"/>
    <w:rsid w:val="00602890"/>
    <w:rsid w:val="00602C59"/>
    <w:rsid w:val="006031E3"/>
    <w:rsid w:val="006036D4"/>
    <w:rsid w:val="006056A2"/>
    <w:rsid w:val="0061161A"/>
    <w:rsid w:val="006168F6"/>
    <w:rsid w:val="00616E80"/>
    <w:rsid w:val="00620C26"/>
    <w:rsid w:val="00630155"/>
    <w:rsid w:val="0063170D"/>
    <w:rsid w:val="0063477C"/>
    <w:rsid w:val="00634AC4"/>
    <w:rsid w:val="00636B24"/>
    <w:rsid w:val="00653FAA"/>
    <w:rsid w:val="00657D4A"/>
    <w:rsid w:val="00662C43"/>
    <w:rsid w:val="00663012"/>
    <w:rsid w:val="00665586"/>
    <w:rsid w:val="006663D8"/>
    <w:rsid w:val="00667287"/>
    <w:rsid w:val="0067281D"/>
    <w:rsid w:val="00685A71"/>
    <w:rsid w:val="00687608"/>
    <w:rsid w:val="006932A1"/>
    <w:rsid w:val="00696717"/>
    <w:rsid w:val="006A186C"/>
    <w:rsid w:val="006A1E3F"/>
    <w:rsid w:val="006A23F4"/>
    <w:rsid w:val="006A3F5A"/>
    <w:rsid w:val="006A4866"/>
    <w:rsid w:val="006A67D7"/>
    <w:rsid w:val="006C12DE"/>
    <w:rsid w:val="006C2452"/>
    <w:rsid w:val="006C2BD0"/>
    <w:rsid w:val="006C7784"/>
    <w:rsid w:val="006D1A60"/>
    <w:rsid w:val="006D4235"/>
    <w:rsid w:val="006D4898"/>
    <w:rsid w:val="006D4B75"/>
    <w:rsid w:val="006E70E4"/>
    <w:rsid w:val="006F28C4"/>
    <w:rsid w:val="006F2D04"/>
    <w:rsid w:val="006F3641"/>
    <w:rsid w:val="006F3F03"/>
    <w:rsid w:val="006F40A9"/>
    <w:rsid w:val="006F5343"/>
    <w:rsid w:val="007030F7"/>
    <w:rsid w:val="00703883"/>
    <w:rsid w:val="0070424A"/>
    <w:rsid w:val="00707E86"/>
    <w:rsid w:val="00710AFA"/>
    <w:rsid w:val="0071110E"/>
    <w:rsid w:val="007111A5"/>
    <w:rsid w:val="007127C9"/>
    <w:rsid w:val="00713C7E"/>
    <w:rsid w:val="007151D6"/>
    <w:rsid w:val="0071780D"/>
    <w:rsid w:val="00733037"/>
    <w:rsid w:val="00735EE0"/>
    <w:rsid w:val="00737027"/>
    <w:rsid w:val="007378DA"/>
    <w:rsid w:val="00740C66"/>
    <w:rsid w:val="00741AFE"/>
    <w:rsid w:val="00750943"/>
    <w:rsid w:val="00753C3D"/>
    <w:rsid w:val="00760B4E"/>
    <w:rsid w:val="00765337"/>
    <w:rsid w:val="00776338"/>
    <w:rsid w:val="00777FA0"/>
    <w:rsid w:val="00783027"/>
    <w:rsid w:val="00790FBF"/>
    <w:rsid w:val="00793818"/>
    <w:rsid w:val="007955F6"/>
    <w:rsid w:val="007A1887"/>
    <w:rsid w:val="007A44C9"/>
    <w:rsid w:val="007A5431"/>
    <w:rsid w:val="007A5E8F"/>
    <w:rsid w:val="007A7B7A"/>
    <w:rsid w:val="007A7E17"/>
    <w:rsid w:val="007B08F1"/>
    <w:rsid w:val="007B26F6"/>
    <w:rsid w:val="007B4D28"/>
    <w:rsid w:val="007B7EE3"/>
    <w:rsid w:val="007C1422"/>
    <w:rsid w:val="007C1C2B"/>
    <w:rsid w:val="007C28CD"/>
    <w:rsid w:val="007C3841"/>
    <w:rsid w:val="007C4515"/>
    <w:rsid w:val="007C7F87"/>
    <w:rsid w:val="007D0498"/>
    <w:rsid w:val="007D2924"/>
    <w:rsid w:val="007E137C"/>
    <w:rsid w:val="007E2F01"/>
    <w:rsid w:val="007E3B53"/>
    <w:rsid w:val="007E5634"/>
    <w:rsid w:val="007F02CE"/>
    <w:rsid w:val="007F0B71"/>
    <w:rsid w:val="007F2E35"/>
    <w:rsid w:val="007F7C00"/>
    <w:rsid w:val="00804E07"/>
    <w:rsid w:val="00806AC8"/>
    <w:rsid w:val="0081232C"/>
    <w:rsid w:val="00817B9B"/>
    <w:rsid w:val="0082273D"/>
    <w:rsid w:val="00823582"/>
    <w:rsid w:val="00825D72"/>
    <w:rsid w:val="00827193"/>
    <w:rsid w:val="00827955"/>
    <w:rsid w:val="00830C0D"/>
    <w:rsid w:val="00831701"/>
    <w:rsid w:val="008323B7"/>
    <w:rsid w:val="00836182"/>
    <w:rsid w:val="00843079"/>
    <w:rsid w:val="00846C36"/>
    <w:rsid w:val="00846D2B"/>
    <w:rsid w:val="00850490"/>
    <w:rsid w:val="008514EF"/>
    <w:rsid w:val="00851963"/>
    <w:rsid w:val="00851E0E"/>
    <w:rsid w:val="00854063"/>
    <w:rsid w:val="00855BF4"/>
    <w:rsid w:val="00855C3E"/>
    <w:rsid w:val="00861109"/>
    <w:rsid w:val="0086381D"/>
    <w:rsid w:val="00865DF0"/>
    <w:rsid w:val="00866629"/>
    <w:rsid w:val="00867D0D"/>
    <w:rsid w:val="00872223"/>
    <w:rsid w:val="00876257"/>
    <w:rsid w:val="00880662"/>
    <w:rsid w:val="008810BC"/>
    <w:rsid w:val="00881A63"/>
    <w:rsid w:val="0088210D"/>
    <w:rsid w:val="008847F2"/>
    <w:rsid w:val="00890050"/>
    <w:rsid w:val="008931EB"/>
    <w:rsid w:val="00895A31"/>
    <w:rsid w:val="008A21D2"/>
    <w:rsid w:val="008A5D0E"/>
    <w:rsid w:val="008A5EC6"/>
    <w:rsid w:val="008A72A5"/>
    <w:rsid w:val="008B3249"/>
    <w:rsid w:val="008B3F33"/>
    <w:rsid w:val="008B42EB"/>
    <w:rsid w:val="008B5B0C"/>
    <w:rsid w:val="008B6E58"/>
    <w:rsid w:val="008C09C0"/>
    <w:rsid w:val="008C11E7"/>
    <w:rsid w:val="008C6307"/>
    <w:rsid w:val="008C6EFD"/>
    <w:rsid w:val="008D4B27"/>
    <w:rsid w:val="008D681F"/>
    <w:rsid w:val="008E2899"/>
    <w:rsid w:val="008F168A"/>
    <w:rsid w:val="008F29E8"/>
    <w:rsid w:val="008F5775"/>
    <w:rsid w:val="008F652B"/>
    <w:rsid w:val="009016CB"/>
    <w:rsid w:val="00902CB6"/>
    <w:rsid w:val="00903857"/>
    <w:rsid w:val="00903E99"/>
    <w:rsid w:val="00905C8F"/>
    <w:rsid w:val="00906CB8"/>
    <w:rsid w:val="00906DB5"/>
    <w:rsid w:val="009134D5"/>
    <w:rsid w:val="00914D94"/>
    <w:rsid w:val="009159E0"/>
    <w:rsid w:val="00915AAD"/>
    <w:rsid w:val="009243DC"/>
    <w:rsid w:val="00925A85"/>
    <w:rsid w:val="0092710D"/>
    <w:rsid w:val="0093375B"/>
    <w:rsid w:val="00935CF5"/>
    <w:rsid w:val="0093693F"/>
    <w:rsid w:val="009564F0"/>
    <w:rsid w:val="009578FC"/>
    <w:rsid w:val="00963EE0"/>
    <w:rsid w:val="00964C0F"/>
    <w:rsid w:val="00966800"/>
    <w:rsid w:val="00975C80"/>
    <w:rsid w:val="009779F6"/>
    <w:rsid w:val="00983C00"/>
    <w:rsid w:val="00987190"/>
    <w:rsid w:val="00992470"/>
    <w:rsid w:val="009931A0"/>
    <w:rsid w:val="009A036D"/>
    <w:rsid w:val="009A1C5E"/>
    <w:rsid w:val="009A2968"/>
    <w:rsid w:val="009A58E5"/>
    <w:rsid w:val="009B0E8B"/>
    <w:rsid w:val="009B20C6"/>
    <w:rsid w:val="009B41DD"/>
    <w:rsid w:val="009C0803"/>
    <w:rsid w:val="009C1A00"/>
    <w:rsid w:val="009D0015"/>
    <w:rsid w:val="009E0FF5"/>
    <w:rsid w:val="009E20B2"/>
    <w:rsid w:val="009E328E"/>
    <w:rsid w:val="009E6B87"/>
    <w:rsid w:val="009F03C0"/>
    <w:rsid w:val="009F2050"/>
    <w:rsid w:val="009F6055"/>
    <w:rsid w:val="00A034F5"/>
    <w:rsid w:val="00A04B87"/>
    <w:rsid w:val="00A0629A"/>
    <w:rsid w:val="00A1025D"/>
    <w:rsid w:val="00A1090C"/>
    <w:rsid w:val="00A1240E"/>
    <w:rsid w:val="00A1436B"/>
    <w:rsid w:val="00A17C30"/>
    <w:rsid w:val="00A21738"/>
    <w:rsid w:val="00A23469"/>
    <w:rsid w:val="00A257A9"/>
    <w:rsid w:val="00A262E4"/>
    <w:rsid w:val="00A310F1"/>
    <w:rsid w:val="00A33EBD"/>
    <w:rsid w:val="00A3740E"/>
    <w:rsid w:val="00A5153A"/>
    <w:rsid w:val="00A52ADF"/>
    <w:rsid w:val="00A56C02"/>
    <w:rsid w:val="00A572DC"/>
    <w:rsid w:val="00A62C5B"/>
    <w:rsid w:val="00A71DAE"/>
    <w:rsid w:val="00A74B59"/>
    <w:rsid w:val="00A77D77"/>
    <w:rsid w:val="00A81215"/>
    <w:rsid w:val="00A812E8"/>
    <w:rsid w:val="00A824AD"/>
    <w:rsid w:val="00A839A7"/>
    <w:rsid w:val="00A85573"/>
    <w:rsid w:val="00A9374C"/>
    <w:rsid w:val="00A93D3D"/>
    <w:rsid w:val="00A955A0"/>
    <w:rsid w:val="00A96B24"/>
    <w:rsid w:val="00A97149"/>
    <w:rsid w:val="00AA1691"/>
    <w:rsid w:val="00AA5107"/>
    <w:rsid w:val="00AA7029"/>
    <w:rsid w:val="00AB4376"/>
    <w:rsid w:val="00AC0908"/>
    <w:rsid w:val="00AC1D5D"/>
    <w:rsid w:val="00AC1D6F"/>
    <w:rsid w:val="00AC7BA9"/>
    <w:rsid w:val="00AD0832"/>
    <w:rsid w:val="00AD0FD5"/>
    <w:rsid w:val="00AD1DFE"/>
    <w:rsid w:val="00AD2926"/>
    <w:rsid w:val="00AE1511"/>
    <w:rsid w:val="00AE4463"/>
    <w:rsid w:val="00AF2F2E"/>
    <w:rsid w:val="00AF32A5"/>
    <w:rsid w:val="00AF33ED"/>
    <w:rsid w:val="00B02DDE"/>
    <w:rsid w:val="00B0336E"/>
    <w:rsid w:val="00B03641"/>
    <w:rsid w:val="00B048C6"/>
    <w:rsid w:val="00B07AED"/>
    <w:rsid w:val="00B10F5A"/>
    <w:rsid w:val="00B11D8B"/>
    <w:rsid w:val="00B1357B"/>
    <w:rsid w:val="00B15275"/>
    <w:rsid w:val="00B1698A"/>
    <w:rsid w:val="00B21E61"/>
    <w:rsid w:val="00B26742"/>
    <w:rsid w:val="00B26F29"/>
    <w:rsid w:val="00B313AF"/>
    <w:rsid w:val="00B31F77"/>
    <w:rsid w:val="00B32590"/>
    <w:rsid w:val="00B32C32"/>
    <w:rsid w:val="00B378A6"/>
    <w:rsid w:val="00B441E4"/>
    <w:rsid w:val="00B44DF6"/>
    <w:rsid w:val="00B4526F"/>
    <w:rsid w:val="00B477FF"/>
    <w:rsid w:val="00B52C88"/>
    <w:rsid w:val="00B53090"/>
    <w:rsid w:val="00B54DFF"/>
    <w:rsid w:val="00B54EAA"/>
    <w:rsid w:val="00B609D0"/>
    <w:rsid w:val="00B6235F"/>
    <w:rsid w:val="00B65E50"/>
    <w:rsid w:val="00B66A68"/>
    <w:rsid w:val="00B704A7"/>
    <w:rsid w:val="00B777FE"/>
    <w:rsid w:val="00B77F19"/>
    <w:rsid w:val="00B84AE3"/>
    <w:rsid w:val="00B86C95"/>
    <w:rsid w:val="00B90362"/>
    <w:rsid w:val="00B9393C"/>
    <w:rsid w:val="00B96A20"/>
    <w:rsid w:val="00BA09C1"/>
    <w:rsid w:val="00BA3FBA"/>
    <w:rsid w:val="00BA4260"/>
    <w:rsid w:val="00BA5FE7"/>
    <w:rsid w:val="00BA60C6"/>
    <w:rsid w:val="00BB31DD"/>
    <w:rsid w:val="00BB4EEC"/>
    <w:rsid w:val="00BB62CB"/>
    <w:rsid w:val="00BB7B3C"/>
    <w:rsid w:val="00BC32B4"/>
    <w:rsid w:val="00BC3536"/>
    <w:rsid w:val="00BD2A92"/>
    <w:rsid w:val="00BD565D"/>
    <w:rsid w:val="00BD65A5"/>
    <w:rsid w:val="00BD745C"/>
    <w:rsid w:val="00BF12A9"/>
    <w:rsid w:val="00BF1AB7"/>
    <w:rsid w:val="00BF30C1"/>
    <w:rsid w:val="00BF33CA"/>
    <w:rsid w:val="00BF4EAF"/>
    <w:rsid w:val="00BF63B2"/>
    <w:rsid w:val="00BF6571"/>
    <w:rsid w:val="00BF67B4"/>
    <w:rsid w:val="00C01027"/>
    <w:rsid w:val="00C0339F"/>
    <w:rsid w:val="00C04770"/>
    <w:rsid w:val="00C0628F"/>
    <w:rsid w:val="00C07430"/>
    <w:rsid w:val="00C12D0A"/>
    <w:rsid w:val="00C15CEB"/>
    <w:rsid w:val="00C22AB9"/>
    <w:rsid w:val="00C2574D"/>
    <w:rsid w:val="00C26B35"/>
    <w:rsid w:val="00C26D6C"/>
    <w:rsid w:val="00C2765E"/>
    <w:rsid w:val="00C27BD8"/>
    <w:rsid w:val="00C3069B"/>
    <w:rsid w:val="00C313B4"/>
    <w:rsid w:val="00C3174B"/>
    <w:rsid w:val="00C339FE"/>
    <w:rsid w:val="00C34626"/>
    <w:rsid w:val="00C36F9B"/>
    <w:rsid w:val="00C401C5"/>
    <w:rsid w:val="00C46EEC"/>
    <w:rsid w:val="00C47224"/>
    <w:rsid w:val="00C52A7D"/>
    <w:rsid w:val="00C53AEF"/>
    <w:rsid w:val="00C554CB"/>
    <w:rsid w:val="00C566C3"/>
    <w:rsid w:val="00C60102"/>
    <w:rsid w:val="00C616AA"/>
    <w:rsid w:val="00C61A7D"/>
    <w:rsid w:val="00C61CA6"/>
    <w:rsid w:val="00C63080"/>
    <w:rsid w:val="00C64106"/>
    <w:rsid w:val="00C67C4B"/>
    <w:rsid w:val="00C7331B"/>
    <w:rsid w:val="00C74A57"/>
    <w:rsid w:val="00C75E66"/>
    <w:rsid w:val="00C774B9"/>
    <w:rsid w:val="00C81C30"/>
    <w:rsid w:val="00C81D6C"/>
    <w:rsid w:val="00C8219A"/>
    <w:rsid w:val="00C84146"/>
    <w:rsid w:val="00C85926"/>
    <w:rsid w:val="00C85E08"/>
    <w:rsid w:val="00C85E89"/>
    <w:rsid w:val="00C92516"/>
    <w:rsid w:val="00C9313E"/>
    <w:rsid w:val="00C93153"/>
    <w:rsid w:val="00C93F23"/>
    <w:rsid w:val="00C95265"/>
    <w:rsid w:val="00C95FFB"/>
    <w:rsid w:val="00CA1A20"/>
    <w:rsid w:val="00CA7AEF"/>
    <w:rsid w:val="00CA7D58"/>
    <w:rsid w:val="00CB0C9A"/>
    <w:rsid w:val="00CB5C9D"/>
    <w:rsid w:val="00CB6687"/>
    <w:rsid w:val="00CB7875"/>
    <w:rsid w:val="00CC145E"/>
    <w:rsid w:val="00CC16A5"/>
    <w:rsid w:val="00CC396E"/>
    <w:rsid w:val="00CD443F"/>
    <w:rsid w:val="00CE1D22"/>
    <w:rsid w:val="00CE4F41"/>
    <w:rsid w:val="00CE6EA7"/>
    <w:rsid w:val="00CF1E16"/>
    <w:rsid w:val="00CF77E5"/>
    <w:rsid w:val="00D00938"/>
    <w:rsid w:val="00D0260D"/>
    <w:rsid w:val="00D02A19"/>
    <w:rsid w:val="00D05968"/>
    <w:rsid w:val="00D063D3"/>
    <w:rsid w:val="00D11C2A"/>
    <w:rsid w:val="00D215CE"/>
    <w:rsid w:val="00D2276B"/>
    <w:rsid w:val="00D251CA"/>
    <w:rsid w:val="00D306DE"/>
    <w:rsid w:val="00D323E8"/>
    <w:rsid w:val="00D40431"/>
    <w:rsid w:val="00D40813"/>
    <w:rsid w:val="00D4135A"/>
    <w:rsid w:val="00D4204B"/>
    <w:rsid w:val="00D44C17"/>
    <w:rsid w:val="00D44C38"/>
    <w:rsid w:val="00D45F0A"/>
    <w:rsid w:val="00D4636F"/>
    <w:rsid w:val="00D46913"/>
    <w:rsid w:val="00D469A5"/>
    <w:rsid w:val="00D55857"/>
    <w:rsid w:val="00D65294"/>
    <w:rsid w:val="00D65FBD"/>
    <w:rsid w:val="00D67035"/>
    <w:rsid w:val="00D705A7"/>
    <w:rsid w:val="00D714C6"/>
    <w:rsid w:val="00D76A22"/>
    <w:rsid w:val="00D801EA"/>
    <w:rsid w:val="00D81CF2"/>
    <w:rsid w:val="00D82805"/>
    <w:rsid w:val="00D82AA5"/>
    <w:rsid w:val="00D83CC7"/>
    <w:rsid w:val="00D846BC"/>
    <w:rsid w:val="00D942BF"/>
    <w:rsid w:val="00DA1B60"/>
    <w:rsid w:val="00DA1F6B"/>
    <w:rsid w:val="00DA4093"/>
    <w:rsid w:val="00DA6188"/>
    <w:rsid w:val="00DB0638"/>
    <w:rsid w:val="00DB471C"/>
    <w:rsid w:val="00DB5E68"/>
    <w:rsid w:val="00DB7A19"/>
    <w:rsid w:val="00DC6973"/>
    <w:rsid w:val="00DD0F2A"/>
    <w:rsid w:val="00DD6E84"/>
    <w:rsid w:val="00DE0530"/>
    <w:rsid w:val="00DE37D6"/>
    <w:rsid w:val="00DE7F1D"/>
    <w:rsid w:val="00DF2DEF"/>
    <w:rsid w:val="00E02BED"/>
    <w:rsid w:val="00E03EFD"/>
    <w:rsid w:val="00E04F56"/>
    <w:rsid w:val="00E06F91"/>
    <w:rsid w:val="00E1001B"/>
    <w:rsid w:val="00E13386"/>
    <w:rsid w:val="00E13CBA"/>
    <w:rsid w:val="00E2478B"/>
    <w:rsid w:val="00E26FBC"/>
    <w:rsid w:val="00E27057"/>
    <w:rsid w:val="00E30B10"/>
    <w:rsid w:val="00E30F70"/>
    <w:rsid w:val="00E32C0D"/>
    <w:rsid w:val="00E350C7"/>
    <w:rsid w:val="00E3792E"/>
    <w:rsid w:val="00E44089"/>
    <w:rsid w:val="00E44DA7"/>
    <w:rsid w:val="00E47746"/>
    <w:rsid w:val="00E51D45"/>
    <w:rsid w:val="00E53EA4"/>
    <w:rsid w:val="00E54DCF"/>
    <w:rsid w:val="00E5510A"/>
    <w:rsid w:val="00E60673"/>
    <w:rsid w:val="00E64257"/>
    <w:rsid w:val="00E66413"/>
    <w:rsid w:val="00E7026F"/>
    <w:rsid w:val="00E70EB3"/>
    <w:rsid w:val="00E71C30"/>
    <w:rsid w:val="00E734F8"/>
    <w:rsid w:val="00E73F7B"/>
    <w:rsid w:val="00E951CE"/>
    <w:rsid w:val="00EA2982"/>
    <w:rsid w:val="00EA411E"/>
    <w:rsid w:val="00EA5F2C"/>
    <w:rsid w:val="00EB020C"/>
    <w:rsid w:val="00EB2FEB"/>
    <w:rsid w:val="00EB4BEF"/>
    <w:rsid w:val="00EC06D3"/>
    <w:rsid w:val="00EC1FC5"/>
    <w:rsid w:val="00ED0DF9"/>
    <w:rsid w:val="00ED4001"/>
    <w:rsid w:val="00ED4D10"/>
    <w:rsid w:val="00EE25D5"/>
    <w:rsid w:val="00EF132D"/>
    <w:rsid w:val="00EF2777"/>
    <w:rsid w:val="00EF5908"/>
    <w:rsid w:val="00F00BEF"/>
    <w:rsid w:val="00F01E34"/>
    <w:rsid w:val="00F04578"/>
    <w:rsid w:val="00F07295"/>
    <w:rsid w:val="00F11522"/>
    <w:rsid w:val="00F12294"/>
    <w:rsid w:val="00F14E3C"/>
    <w:rsid w:val="00F32C44"/>
    <w:rsid w:val="00F3536C"/>
    <w:rsid w:val="00F405C8"/>
    <w:rsid w:val="00F47B00"/>
    <w:rsid w:val="00F504AC"/>
    <w:rsid w:val="00F517B2"/>
    <w:rsid w:val="00F529E1"/>
    <w:rsid w:val="00F53E32"/>
    <w:rsid w:val="00F570C8"/>
    <w:rsid w:val="00F57760"/>
    <w:rsid w:val="00F62988"/>
    <w:rsid w:val="00F74B40"/>
    <w:rsid w:val="00F81B3E"/>
    <w:rsid w:val="00F821FF"/>
    <w:rsid w:val="00F848BB"/>
    <w:rsid w:val="00F8745D"/>
    <w:rsid w:val="00F9120C"/>
    <w:rsid w:val="00F91556"/>
    <w:rsid w:val="00FA136A"/>
    <w:rsid w:val="00FA25FC"/>
    <w:rsid w:val="00FA3296"/>
    <w:rsid w:val="00FB0131"/>
    <w:rsid w:val="00FB03E1"/>
    <w:rsid w:val="00FB511B"/>
    <w:rsid w:val="00FC2C49"/>
    <w:rsid w:val="00FC39E9"/>
    <w:rsid w:val="00FC40CE"/>
    <w:rsid w:val="00FC508E"/>
    <w:rsid w:val="00FC634C"/>
    <w:rsid w:val="00FD3C85"/>
    <w:rsid w:val="00FD5B13"/>
    <w:rsid w:val="00FD6166"/>
    <w:rsid w:val="00FE042D"/>
    <w:rsid w:val="00FE2083"/>
    <w:rsid w:val="00FE661A"/>
    <w:rsid w:val="00FE7676"/>
    <w:rsid w:val="00FE7BC5"/>
    <w:rsid w:val="00FE7CAF"/>
    <w:rsid w:val="00FF1D88"/>
    <w:rsid w:val="00FF2523"/>
    <w:rsid w:val="00FF3543"/>
    <w:rsid w:val="00FF6849"/>
    <w:rsid w:val="00FF6C9A"/>
    <w:rsid w:val="01DBFED8"/>
    <w:rsid w:val="025D3528"/>
    <w:rsid w:val="09B4500F"/>
    <w:rsid w:val="0BA1EA49"/>
    <w:rsid w:val="13B42FC4"/>
    <w:rsid w:val="1A053C21"/>
    <w:rsid w:val="1EB9EDC9"/>
    <w:rsid w:val="1FA5F648"/>
    <w:rsid w:val="20DF6537"/>
    <w:rsid w:val="2AD76993"/>
    <w:rsid w:val="2CE46B08"/>
    <w:rsid w:val="30CF4660"/>
    <w:rsid w:val="3379939A"/>
    <w:rsid w:val="37466C07"/>
    <w:rsid w:val="38317ADE"/>
    <w:rsid w:val="3E34C12F"/>
    <w:rsid w:val="3E985B93"/>
    <w:rsid w:val="479C5A80"/>
    <w:rsid w:val="4C49F1AC"/>
    <w:rsid w:val="51107BAC"/>
    <w:rsid w:val="5532F1D1"/>
    <w:rsid w:val="576F0A37"/>
    <w:rsid w:val="6557E570"/>
    <w:rsid w:val="68254410"/>
    <w:rsid w:val="6C4FF55A"/>
    <w:rsid w:val="7319E4C9"/>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649FA"/>
  <w15:docId w15:val="{F17E0E4E-D7ED-4C2F-B10B-D70E7E80D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Theme="minorHAnsi" w:hAnsi="Verdana" w:cstheme="minorBidi"/>
        <w:szCs w:val="22"/>
        <w:lang w:val="da-DK" w:eastAsia="en-US" w:bidi="ar-SA"/>
      </w:rPr>
    </w:rPrDefault>
    <w:pPrDefault>
      <w:pPr>
        <w:spacing w:line="30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11D5"/>
    <w:pPr>
      <w:spacing w:line="260" w:lineRule="atLeast"/>
    </w:pPr>
    <w:rPr>
      <w:rFonts w:ascii="Arial" w:hAnsi="Arial"/>
    </w:rPr>
  </w:style>
  <w:style w:type="paragraph" w:styleId="Overskrift1">
    <w:name w:val="heading 1"/>
    <w:basedOn w:val="Normal"/>
    <w:next w:val="Normal"/>
    <w:link w:val="Overskrift1Tegn"/>
    <w:uiPriority w:val="9"/>
    <w:qFormat/>
    <w:rsid w:val="00E3792E"/>
    <w:pPr>
      <w:outlineLvl w:val="0"/>
    </w:pPr>
    <w:rPr>
      <w:b/>
      <w:sz w:val="22"/>
    </w:rPr>
  </w:style>
  <w:style w:type="paragraph" w:styleId="Overskrift2">
    <w:name w:val="heading 2"/>
    <w:basedOn w:val="Normal"/>
    <w:next w:val="Normal"/>
    <w:link w:val="Overskrift2Tegn"/>
    <w:uiPriority w:val="9"/>
    <w:unhideWhenUsed/>
    <w:qFormat/>
    <w:rsid w:val="003B2888"/>
    <w:pPr>
      <w:keepNext/>
      <w:keepLines/>
      <w:outlineLvl w:val="1"/>
    </w:pPr>
    <w:rPr>
      <w:rFonts w:eastAsiaTheme="majorEastAsia" w:cstheme="majorBidi"/>
      <w:b/>
      <w:bCs/>
      <w:szCs w:val="26"/>
    </w:rPr>
  </w:style>
  <w:style w:type="paragraph" w:styleId="Overskrift3">
    <w:name w:val="heading 3"/>
    <w:basedOn w:val="Normal"/>
    <w:next w:val="Normal"/>
    <w:link w:val="Overskrift3Tegn"/>
    <w:uiPriority w:val="9"/>
    <w:unhideWhenUsed/>
    <w:qFormat/>
    <w:rsid w:val="003B2888"/>
    <w:pPr>
      <w:keepNext/>
      <w:keepLines/>
      <w:outlineLvl w:val="2"/>
    </w:pPr>
    <w:rPr>
      <w:rFonts w:eastAsiaTheme="majorEastAsia" w:cstheme="majorBidi"/>
      <w:b/>
      <w:bCs/>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E3792E"/>
    <w:rPr>
      <w:rFonts w:ascii="Arial" w:hAnsi="Arial"/>
      <w:b/>
      <w:sz w:val="22"/>
    </w:rPr>
  </w:style>
  <w:style w:type="character" w:customStyle="1" w:styleId="Overskrift2Tegn">
    <w:name w:val="Overskrift 2 Tegn"/>
    <w:basedOn w:val="Standardskrifttypeiafsnit"/>
    <w:link w:val="Overskrift2"/>
    <w:uiPriority w:val="9"/>
    <w:rsid w:val="003B2888"/>
    <w:rPr>
      <w:rFonts w:ascii="Arial" w:eastAsiaTheme="majorEastAsia" w:hAnsi="Arial" w:cstheme="majorBidi"/>
      <w:b/>
      <w:bCs/>
      <w:szCs w:val="26"/>
    </w:rPr>
  </w:style>
  <w:style w:type="character" w:customStyle="1" w:styleId="Overskrift3Tegn">
    <w:name w:val="Overskrift 3 Tegn"/>
    <w:basedOn w:val="Standardskrifttypeiafsnit"/>
    <w:link w:val="Overskrift3"/>
    <w:uiPriority w:val="9"/>
    <w:rsid w:val="003B2888"/>
    <w:rPr>
      <w:rFonts w:ascii="Arial" w:eastAsiaTheme="majorEastAsia" w:hAnsi="Arial" w:cstheme="majorBidi"/>
      <w:b/>
      <w:bCs/>
    </w:rPr>
  </w:style>
  <w:style w:type="character" w:styleId="Pladsholdertekst">
    <w:name w:val="Placeholder Text"/>
    <w:basedOn w:val="Standardskrifttypeiafsnit"/>
    <w:uiPriority w:val="99"/>
    <w:semiHidden/>
    <w:rsid w:val="008D681F"/>
    <w:rPr>
      <w:color w:val="808080"/>
    </w:rPr>
  </w:style>
  <w:style w:type="paragraph" w:styleId="Markeringsbobletekst">
    <w:name w:val="Balloon Text"/>
    <w:basedOn w:val="Normal"/>
    <w:link w:val="MarkeringsbobletekstTegn"/>
    <w:uiPriority w:val="99"/>
    <w:semiHidden/>
    <w:unhideWhenUsed/>
    <w:rsid w:val="008D681F"/>
    <w:pPr>
      <w:spacing w:line="240" w:lineRule="auto"/>
    </w:pPr>
    <w:rPr>
      <w:rFonts w:ascii="Tahoma" w:hAnsi="Tahoma" w:cs="Tahoma"/>
      <w:sz w:val="16"/>
      <w:szCs w:val="16"/>
    </w:rPr>
  </w:style>
  <w:style w:type="character" w:customStyle="1" w:styleId="MarkeringsbobletekstTegn">
    <w:name w:val="Markeringsbobletekst Tegn"/>
    <w:basedOn w:val="Standardskrifttypeiafsnit"/>
    <w:link w:val="Markeringsbobletekst"/>
    <w:uiPriority w:val="99"/>
    <w:semiHidden/>
    <w:rsid w:val="008D681F"/>
    <w:rPr>
      <w:rFonts w:ascii="Tahoma" w:hAnsi="Tahoma" w:cs="Tahoma"/>
      <w:sz w:val="16"/>
      <w:szCs w:val="16"/>
    </w:rPr>
  </w:style>
  <w:style w:type="paragraph" w:styleId="Sidehoved">
    <w:name w:val="header"/>
    <w:basedOn w:val="Normal"/>
    <w:link w:val="SidehovedTegn"/>
    <w:uiPriority w:val="99"/>
    <w:unhideWhenUsed/>
    <w:rsid w:val="00FF1D88"/>
    <w:pPr>
      <w:tabs>
        <w:tab w:val="center" w:pos="4819"/>
        <w:tab w:val="right" w:pos="9638"/>
      </w:tabs>
      <w:spacing w:line="240" w:lineRule="auto"/>
    </w:pPr>
  </w:style>
  <w:style w:type="character" w:customStyle="1" w:styleId="SidehovedTegn">
    <w:name w:val="Sidehoved Tegn"/>
    <w:basedOn w:val="Standardskrifttypeiafsnit"/>
    <w:link w:val="Sidehoved"/>
    <w:uiPriority w:val="99"/>
    <w:rsid w:val="00FF1D88"/>
  </w:style>
  <w:style w:type="paragraph" w:styleId="Sidefod">
    <w:name w:val="footer"/>
    <w:basedOn w:val="Normal"/>
    <w:link w:val="SidefodTegn"/>
    <w:uiPriority w:val="99"/>
    <w:unhideWhenUsed/>
    <w:rsid w:val="00FF1D88"/>
    <w:pPr>
      <w:tabs>
        <w:tab w:val="center" w:pos="4819"/>
        <w:tab w:val="right" w:pos="9638"/>
      </w:tabs>
      <w:spacing w:line="240" w:lineRule="auto"/>
    </w:pPr>
  </w:style>
  <w:style w:type="character" w:customStyle="1" w:styleId="SidefodTegn">
    <w:name w:val="Sidefod Tegn"/>
    <w:basedOn w:val="Standardskrifttypeiafsnit"/>
    <w:link w:val="Sidefod"/>
    <w:uiPriority w:val="99"/>
    <w:rsid w:val="00FF1D88"/>
  </w:style>
  <w:style w:type="table" w:styleId="Tabel-Gitter">
    <w:name w:val="Table Grid"/>
    <w:basedOn w:val="Tabel-Normal"/>
    <w:uiPriority w:val="59"/>
    <w:rsid w:val="007B08F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turadresse">
    <w:name w:val="Returadresse"/>
    <w:basedOn w:val="Normal"/>
    <w:qFormat/>
    <w:rsid w:val="00D45F0A"/>
    <w:pPr>
      <w:framePr w:wrap="around" w:vAnchor="page" w:hAnchor="page" w:x="1305" w:y="1929"/>
      <w:spacing w:line="240" w:lineRule="auto"/>
      <w:suppressOverlap/>
    </w:pPr>
    <w:rPr>
      <w:sz w:val="16"/>
      <w:szCs w:val="16"/>
    </w:rPr>
  </w:style>
  <w:style w:type="paragraph" w:customStyle="1" w:styleId="Afsender">
    <w:name w:val="Afsender"/>
    <w:basedOn w:val="Normal"/>
    <w:next w:val="Normal"/>
    <w:qFormat/>
    <w:rsid w:val="00D45F0A"/>
    <w:pPr>
      <w:framePr w:wrap="around" w:vAnchor="page" w:hAnchor="page" w:x="8506" w:y="3743"/>
      <w:spacing w:line="230" w:lineRule="atLeast"/>
      <w:suppressOverlap/>
    </w:pPr>
    <w:rPr>
      <w:sz w:val="19"/>
      <w:szCs w:val="19"/>
    </w:rPr>
  </w:style>
  <w:style w:type="paragraph" w:customStyle="1" w:styleId="Modtager">
    <w:name w:val="Modtager"/>
    <w:basedOn w:val="Normal"/>
    <w:qFormat/>
    <w:rsid w:val="00902CB6"/>
    <w:pPr>
      <w:framePr w:wrap="around" w:vAnchor="page" w:hAnchor="page" w:x="1305" w:y="1759"/>
      <w:suppressOverlap/>
    </w:pPr>
  </w:style>
  <w:style w:type="paragraph" w:customStyle="1" w:styleId="Brevoverskrift">
    <w:name w:val="Brevoverskrift"/>
    <w:basedOn w:val="Normal"/>
    <w:next w:val="Normal"/>
    <w:rsid w:val="00992470"/>
    <w:pPr>
      <w:spacing w:line="240" w:lineRule="auto"/>
    </w:pPr>
    <w:rPr>
      <w:b/>
      <w:sz w:val="22"/>
    </w:rPr>
  </w:style>
  <w:style w:type="paragraph" w:styleId="Listeafsnit">
    <w:name w:val="List Paragraph"/>
    <w:basedOn w:val="Normal"/>
    <w:uiPriority w:val="34"/>
    <w:qFormat/>
    <w:rsid w:val="003B2888"/>
    <w:pPr>
      <w:ind w:left="720"/>
      <w:contextualSpacing/>
    </w:pPr>
  </w:style>
  <w:style w:type="paragraph" w:customStyle="1" w:styleId="ModtagerNavn">
    <w:name w:val="ModtagerNavn"/>
    <w:basedOn w:val="Modtager"/>
    <w:rsid w:val="00827193"/>
    <w:pPr>
      <w:framePr w:wrap="auto" w:vAnchor="margin" w:hAnchor="text" w:xAlign="left" w:yAlign="inline"/>
      <w:suppressOverlap w:val="0"/>
    </w:pPr>
    <w:rPr>
      <w:b/>
      <w:sz w:val="22"/>
    </w:rPr>
  </w:style>
  <w:style w:type="paragraph" w:customStyle="1" w:styleId="AfsenderAfdeling">
    <w:name w:val="AfsenderAfdeling"/>
    <w:basedOn w:val="Afsender"/>
    <w:rsid w:val="002D4B99"/>
    <w:pPr>
      <w:framePr w:wrap="auto" w:vAnchor="margin" w:hAnchor="text" w:xAlign="left" w:yAlign="inline"/>
      <w:spacing w:line="260" w:lineRule="atLeast"/>
      <w:suppressOverlap w:val="0"/>
    </w:pPr>
    <w:rPr>
      <w:b/>
      <w:caps/>
      <w:sz w:val="22"/>
    </w:rPr>
  </w:style>
  <w:style w:type="paragraph" w:customStyle="1" w:styleId="AfsenderFed">
    <w:name w:val="AfsenderFed"/>
    <w:basedOn w:val="Afsender"/>
    <w:next w:val="Afsender"/>
    <w:rsid w:val="008C6EFD"/>
    <w:pPr>
      <w:framePr w:wrap="auto" w:vAnchor="margin" w:hAnchor="text" w:xAlign="left" w:yAlign="inline"/>
      <w:suppressOverlap w:val="0"/>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microsoft.com/office/2020/10/relationships/intelligence" Target="intelligence2.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 Id="rId16" Type="http://schemas.openxmlformats.org/officeDocument/2006/relationships/hyperlink" Target="https://www.retsinformation.dk/eli/lta/2025/1100#P26" TargetMode="External"/><Relationship Id="rId17" Type="http://schemas.openxmlformats.org/officeDocument/2006/relationships/hyperlink" Target="https://www.retsinformation.dk/eli/lta/2014/688" TargetMode="External"/><Relationship Id="rId18" Type="http://schemas.openxmlformats.org/officeDocument/2006/relationships/hyperlink" Target="https://aarhus.dk/om-kommunen/databeskyttelse/behandling-af-personoplysninger-i-boern-og-ung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Kontortema">
  <a:themeElements>
    <a:clrScheme name="Kont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ont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ont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F0AE6204ACA01A4990E971AD9D6A590A" ma:contentTypeVersion="16" ma:contentTypeDescription="Opret et nyt dokument." ma:contentTypeScope="" ma:versionID="ca47e3409eaab1642cdc7c3b018e661a">
  <xsd:schema xmlns:xsd="http://www.w3.org/2001/XMLSchema" xmlns:xs="http://www.w3.org/2001/XMLSchema" xmlns:p="http://schemas.microsoft.com/office/2006/metadata/properties" xmlns:ns2="756e02e7-d389-4360-b935-4d92569df815" xmlns:ns3="23db8a79-3cb7-41f6-9b9b-00da4de10ae9" targetNamespace="http://schemas.microsoft.com/office/2006/metadata/properties" ma:root="true" ma:fieldsID="a77ef811a2949d7839e0a1c226e3de57" ns2:_="" ns3:_="">
    <xsd:import namespace="756e02e7-d389-4360-b935-4d92569df815"/>
    <xsd:import namespace="23db8a79-3cb7-41f6-9b9b-00da4de10ae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Afdeling"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6e02e7-d389-4360-b935-4d92569df81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Billedmærker" ma:readOnly="false" ma:fieldId="{5cf76f15-5ced-4ddc-b409-7134ff3c332f}" ma:taxonomyMulti="true" ma:sspId="3fe80aff-8094-4148-a725-0517f31fcd5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Afdeling" ma:index="22" nillable="true" ma:displayName="Afdeling" ma:format="Dropdown" ma:internalName="Afdeling">
      <xsd:simpleType>
        <xsd:restriction base="dms:Text">
          <xsd:maxLength value="255"/>
        </xsd:restrictio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db8a79-3cb7-41f6-9b9b-00da4de10ae9" elementFormDefault="qualified">
    <xsd:import namespace="http://schemas.microsoft.com/office/2006/documentManagement/types"/>
    <xsd:import namespace="http://schemas.microsoft.com/office/infopath/2007/PartnerControls"/>
    <xsd:element name="SharedWithUsers" ma:index="10"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lt med detaljer" ma:internalName="SharedWithDetails" ma:readOnly="true">
      <xsd:simpleType>
        <xsd:restriction base="dms:Note">
          <xsd:maxLength value="255"/>
        </xsd:restriction>
      </xsd:simpleType>
    </xsd:element>
    <xsd:element name="TaxCatchAll" ma:index="20" nillable="true" ma:displayName="Taxonomy Catch All Column" ma:hidden="true" ma:list="{d7a09433-dea9-47f4-9989-ffc9b229a15d}" ma:internalName="TaxCatchAll" ma:showField="CatchAllData" ma:web="23db8a79-3cb7-41f6-9b9b-00da4de10a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23db8a79-3cb7-41f6-9b9b-00da4de10ae9" xsi:nil="true"/>
    <Afdeling xmlns="756e02e7-d389-4360-b935-4d92569df815" xsi:nil="true"/>
    <lcf76f155ced4ddcb4097134ff3c332f xmlns="756e02e7-d389-4360-b935-4d92569df815">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B79F14D-E63E-458D-AAE6-DFA7B68DEC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6e02e7-d389-4360-b935-4d92569df815"/>
    <ds:schemaRef ds:uri="23db8a79-3cb7-41f6-9b9b-00da4de10ae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CE343B1-A328-40FE-AA73-25C72A0BDE20}">
  <ds:schemaRefs>
    <ds:schemaRef ds:uri="http://purl.org/dc/elements/1.1/"/>
    <ds:schemaRef ds:uri="http://schemas.microsoft.com/office/2006/metadata/properties"/>
    <ds:schemaRef ds:uri="http://purl.org/dc/terms/"/>
    <ds:schemaRef ds:uri="23db8a79-3cb7-41f6-9b9b-00da4de10ae9"/>
    <ds:schemaRef ds:uri="http://schemas.microsoft.com/office/2006/documentManagement/types"/>
    <ds:schemaRef ds:uri="http://schemas.microsoft.com/office/infopath/2007/PartnerControls"/>
    <ds:schemaRef ds:uri="http://schemas.openxmlformats.org/package/2006/metadata/core-properties"/>
    <ds:schemaRef ds:uri="756e02e7-d389-4360-b935-4d92569df815"/>
    <ds:schemaRef ds:uri="http://www.w3.org/XML/1998/namespace"/>
    <ds:schemaRef ds:uri="http://purl.org/dc/dcmitype/"/>
  </ds:schemaRefs>
</ds:datastoreItem>
</file>

<file path=customXml/itemProps3.xml><?xml version="1.0" encoding="utf-8"?>
<ds:datastoreItem xmlns:ds="http://schemas.openxmlformats.org/officeDocument/2006/customXml" ds:itemID="{BCA9CDF8-8657-458C-A760-F010E37CF3D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62</Words>
  <Characters>356</Characters>
  <Application>Microsoft Office Word</Application>
  <DocSecurity>0</DocSecurity>
  <Lines>2</Lines>
  <Paragraphs>1</Paragraphs>
  <ScaleCrop>false</ScaleCrop>
  <Company>Aarhus Kommune</Company>
  <LinksUpToDate>false</LinksUpToDate>
  <CharactersWithSpaces>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Eksempel AK Brev skabelon</dc:title>
  <dc:subject/>
  <dc:creator>Sofie Elrum (az55332)</dc:creator>
  <cp:keywords/>
  <cp:lastModifiedBy>Daniel Dawson Jensen</cp:lastModifiedBy>
  <cp:revision>40</cp:revision>
  <dcterms:created xsi:type="dcterms:W3CDTF">2026-03-18T15:15:00Z</dcterms:created>
  <dcterms:modified xsi:type="dcterms:W3CDTF">2026-03-26T14:09:00Z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CMSystemID">
    <vt:lpwstr>f452fd82-f825-4625-94f7-931e364632d9</vt:lpwstr>
  </property>
  <property fmtid="{D5CDD505-2E9C-101B-9397-08002B2CF9AE}" pid="3" name="ContentTypeId">
    <vt:lpwstr>0x010100F0AE6204ACA01A4990E971AD9D6A590A</vt:lpwstr>
  </property>
  <property fmtid="{D5CDD505-2E9C-101B-9397-08002B2CF9AE}" pid="4" name="Dokumenttype">
    <vt:lpwstr/>
  </property>
  <property fmtid="{D5CDD505-2E9C-101B-9397-08002B2CF9AE}" pid="5" name="Foranstaltningsmappe">
    <vt:lpwstr/>
  </property>
  <property fmtid="{D5CDD505-2E9C-101B-9397-08002B2CF9AE}" pid="6" name="CCMOneDriveID">
    <vt:lpwstr/>
  </property>
  <property fmtid="{D5CDD505-2E9C-101B-9397-08002B2CF9AE}" pid="7" name="CCMOneDriveOwnerID">
    <vt:lpwstr/>
  </property>
  <property fmtid="{D5CDD505-2E9C-101B-9397-08002B2CF9AE}" pid="8" name="CCMOneDriveItemID">
    <vt:lpwstr/>
  </property>
  <property fmtid="{D5CDD505-2E9C-101B-9397-08002B2CF9AE}" pid="9" name="TemplateUrl">
    <vt:lpwstr/>
  </property>
  <property fmtid="{D5CDD505-2E9C-101B-9397-08002B2CF9AE}" pid="10" name="CCMIsSharedOnOneDrive">
    <vt:bool>false</vt:bool>
  </property>
  <property fmtid="{D5CDD505-2E9C-101B-9397-08002B2CF9AE}" pid="11" name="CCMEventContext_DocumentGOWorkflowUpdatingEvent">
    <vt:lpwstr>9d55a911-2d1b-45a1-a6d4-b963de201203</vt:lpwstr>
  </property>
  <property fmtid="{D5CDD505-2E9C-101B-9397-08002B2CF9AE}" pid="12" name="CCMReplyToDocCacheId_AA145BE6-B859-401A-B2E0-03BB3E7048FC_">
    <vt:lpwstr>CCMReplyToDocCacheId_AA145BE6-B859-401A-B2E0-03BB3E7048FC_98645b06-f38d-4657-9860-0ac55f7f0c14</vt:lpwstr>
  </property>
  <property fmtid="{D5CDD505-2E9C-101B-9397-08002B2CF9AE}" pid="13" name="CCMSystem">
    <vt:lpwstr> </vt:lpwstr>
  </property>
  <property fmtid="{D5CDD505-2E9C-101B-9397-08002B2CF9AE}" pid="14" name="CCMEventContext_DocumentTimelineUpdatingEvent">
    <vt:lpwstr>56b2603e-f898-4ba9-9d67-182fd734ec8f</vt:lpwstr>
  </property>
  <property fmtid="{D5CDD505-2E9C-101B-9397-08002B2CF9AE}" pid="15" name="CCMCommunication">
    <vt:lpwstr>GOWorkflowDocumentLastCheckedInVersion;2.0</vt:lpwstr>
  </property>
  <property fmtid="{D5CDD505-2E9C-101B-9397-08002B2CF9AE}" pid="16" name="MediaServiceImageTags">
    <vt:lpwstr/>
  </property>
</Properties>
</file>