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C06380" w:rsidRPr="00C06380" w:rsidRDefault="00C06380" w:rsidP="00C06380">
      <w:pPr>
        <w:rPr>
          <w:b/>
          <w:bCs/>
        </w:rPr>
      </w:pPr>
      <w:r w:rsidRPr="00C06380">
        <w:rPr>
          <w:b/>
          <w:bCs/>
        </w:rPr>
        <w:t>1. Project Details:</w:t>
      </w:r>
    </w:p>
    <w:p w:rsidR="00C06380" w:rsidRPr="00C06380" w:rsidRDefault="00C06380" w:rsidP="00C06380">
      <w:pPr>
        <w:numPr>
          <w:ilvl w:val="0"/>
          <w:numId w:val="1"/>
        </w:numPr>
      </w:pPr>
      <w:r w:rsidRPr="00C06380">
        <w:rPr>
          <w:b/>
          <w:bCs/>
        </w:rPr>
        <w:t>Project Title:</w:t>
      </w:r>
      <w:r w:rsidRPr="00C06380">
        <w:t xml:space="preserve"> Cancer Incidence Rates using Machine Learning</w:t>
      </w:r>
    </w:p>
    <w:p w:rsidR="00C06380" w:rsidRPr="00C06380" w:rsidRDefault="00C06380" w:rsidP="00C06380">
      <w:pPr>
        <w:numPr>
          <w:ilvl w:val="0"/>
          <w:numId w:val="1"/>
        </w:numPr>
      </w:pPr>
      <w:r w:rsidRPr="00C06380">
        <w:rPr>
          <w:b/>
          <w:bCs/>
        </w:rPr>
        <w:t>Learner Name:</w:t>
      </w:r>
    </w:p>
    <w:p w:rsidR="00C06380" w:rsidRPr="00C06380" w:rsidRDefault="00C06380" w:rsidP="00E6427E">
      <w:pPr>
        <w:numPr>
          <w:ilvl w:val="1"/>
          <w:numId w:val="1"/>
        </w:numPr>
      </w:pPr>
      <w:r w:rsidRPr="00C06380">
        <w:t xml:space="preserve">Thati Aakash </w:t>
      </w:r>
    </w:p>
    <w:p w:rsidR="00C06380" w:rsidRPr="00C06380" w:rsidRDefault="00C06380" w:rsidP="00C06380">
      <w:pPr>
        <w:rPr>
          <w:b/>
          <w:bCs/>
        </w:rPr>
      </w:pPr>
      <w:r w:rsidRPr="00C06380">
        <w:rPr>
          <w:b/>
          <w:bCs/>
        </w:rPr>
        <w:t>2. Learner Email:</w:t>
      </w:r>
    </w:p>
    <w:p w:rsidR="00C06380" w:rsidRPr="00C06380" w:rsidRDefault="00E6427E" w:rsidP="00C06380">
      <w:pPr>
        <w:numPr>
          <w:ilvl w:val="0"/>
          <w:numId w:val="2"/>
        </w:numPr>
      </w:pPr>
      <w:r>
        <w:t>20311a12b9@sreenidhi.edu.in</w:t>
      </w:r>
    </w:p>
    <w:p w:rsidR="00C06380" w:rsidRPr="00C06380" w:rsidRDefault="00C06380" w:rsidP="00C06380">
      <w:pPr>
        <w:rPr>
          <w:b/>
          <w:bCs/>
        </w:rPr>
      </w:pPr>
      <w:r w:rsidRPr="00C06380">
        <w:rPr>
          <w:b/>
          <w:bCs/>
        </w:rPr>
        <w:t>3. Topic:</w:t>
      </w:r>
    </w:p>
    <w:p w:rsidR="00C06380" w:rsidRDefault="00C06380" w:rsidP="00C06380">
      <w:pPr>
        <w:numPr>
          <w:ilvl w:val="0"/>
          <w:numId w:val="3"/>
        </w:numPr>
      </w:pPr>
      <w:r w:rsidRPr="00C06380">
        <w:rPr>
          <w:b/>
          <w:bCs/>
        </w:rPr>
        <w:t>Topic:</w:t>
      </w:r>
      <w:r w:rsidRPr="00C06380">
        <w:t xml:space="preserve"> Cancer Incidence Rates using Machine Learning</w:t>
      </w:r>
    </w:p>
    <w:p w:rsidR="0038474E" w:rsidRDefault="0038474E" w:rsidP="0038474E">
      <w:pPr>
        <w:rPr>
          <w:b/>
          <w:bCs/>
        </w:rPr>
      </w:pPr>
      <w:r>
        <w:rPr>
          <w:b/>
          <w:bCs/>
        </w:rPr>
        <w:t>4.Research Paper:</w:t>
      </w:r>
    </w:p>
    <w:p w:rsidR="0038474E" w:rsidRPr="0038474E" w:rsidRDefault="0038474E" w:rsidP="0038474E">
      <w:pPr>
        <w:rPr>
          <w:b/>
          <w:bCs/>
        </w:rPr>
      </w:pPr>
      <w:r>
        <w:rPr>
          <w:b/>
          <w:bCs/>
        </w:rPr>
        <w:t xml:space="preserve">       N/A</w:t>
      </w:r>
    </w:p>
    <w:p w:rsidR="00C06380" w:rsidRPr="00C06380" w:rsidRDefault="00C06380" w:rsidP="00C06380">
      <w:pPr>
        <w:rPr>
          <w:b/>
          <w:bCs/>
        </w:rPr>
      </w:pPr>
      <w:r w:rsidRPr="00C06380">
        <w:rPr>
          <w:b/>
          <w:bCs/>
        </w:rPr>
        <w:t>5. Initial Prompt</w:t>
      </w:r>
    </w:p>
    <w:p w:rsidR="00C06380" w:rsidRPr="00C06380" w:rsidRDefault="00C06380" w:rsidP="00C06380">
      <w:pPr>
        <w:numPr>
          <w:ilvl w:val="0"/>
          <w:numId w:val="11"/>
        </w:numPr>
      </w:pPr>
      <w:r w:rsidRPr="00C06380">
        <w:rPr>
          <w:b/>
          <w:bCs/>
        </w:rPr>
        <w:t>Description :</w:t>
      </w:r>
      <w:r w:rsidRPr="00C06380">
        <w:t xml:space="preserve"> "Predict the future incidence rates of various types of cancer in India using historical data and machine learning algorithms. Focus on identifying patterns that could inform preventive measures and resource allocation for healthcare systems."</w:t>
      </w:r>
    </w:p>
    <w:p w:rsidR="00C06380" w:rsidRPr="00C06380" w:rsidRDefault="00C06380" w:rsidP="00C06380">
      <w:pPr>
        <w:numPr>
          <w:ilvl w:val="0"/>
          <w:numId w:val="11"/>
        </w:numPr>
      </w:pPr>
      <w:r w:rsidRPr="00C06380">
        <w:rPr>
          <w:b/>
          <w:bCs/>
        </w:rPr>
        <w:t>Generated Summary :</w:t>
      </w:r>
      <w:r w:rsidRPr="00C06380">
        <w:t xml:space="preserve"> "The initial prompt aims to leverage machine learning techniques to </w:t>
      </w:r>
      <w:proofErr w:type="spellStart"/>
      <w:r w:rsidRPr="00C06380">
        <w:t>analyze</w:t>
      </w:r>
      <w:proofErr w:type="spellEnd"/>
      <w:r w:rsidRPr="00C06380">
        <w:t xml:space="preserve"> historical cancer data in India. The goal is to identify trends and predict future incidence rates for different types of cancer. This approach could provide valuable insights for healthcare policymakers, helping them to allocate resources more effectively and design targeted prevention strategies."</w:t>
      </w:r>
    </w:p>
    <w:p w:rsidR="00C06380" w:rsidRPr="00C06380" w:rsidRDefault="00C06380" w:rsidP="00C06380">
      <w:pPr>
        <w:rPr>
          <w:b/>
          <w:bCs/>
        </w:rPr>
      </w:pPr>
      <w:r w:rsidRPr="00C06380">
        <w:rPr>
          <w:b/>
          <w:bCs/>
        </w:rPr>
        <w:t>6. Iteration 1</w:t>
      </w:r>
    </w:p>
    <w:p w:rsidR="00C06380" w:rsidRPr="00C06380" w:rsidRDefault="00C06380" w:rsidP="00C06380">
      <w:pPr>
        <w:numPr>
          <w:ilvl w:val="0"/>
          <w:numId w:val="12"/>
        </w:numPr>
      </w:pPr>
      <w:r w:rsidRPr="00C06380">
        <w:rPr>
          <w:b/>
          <w:bCs/>
        </w:rPr>
        <w:t>Description :</w:t>
      </w:r>
      <w:r w:rsidRPr="00C06380">
        <w:t xml:space="preserve"> "Refine the focus on the most common types of cancer in India, such as lung, breast, and stomach cancers. Incorporate demographic variables like age and gender to enhance the accuracy of the predictions."</w:t>
      </w:r>
    </w:p>
    <w:p w:rsidR="00C06380" w:rsidRPr="00C06380" w:rsidRDefault="00C06380" w:rsidP="00C06380">
      <w:pPr>
        <w:numPr>
          <w:ilvl w:val="0"/>
          <w:numId w:val="12"/>
        </w:numPr>
      </w:pPr>
      <w:r w:rsidRPr="00C06380">
        <w:rPr>
          <w:b/>
          <w:bCs/>
        </w:rPr>
        <w:t xml:space="preserve">Generated Summary </w:t>
      </w:r>
      <w:r w:rsidR="00E6427E">
        <w:rPr>
          <w:b/>
          <w:bCs/>
        </w:rPr>
        <w:t>:</w:t>
      </w:r>
      <w:r w:rsidRPr="00C06380">
        <w:t xml:space="preserve"> "In this iteration, the prompt was refined to focus on the most prevalent cancers in India, including lung, breast, and stomach cancers. By incorporating demographic variables such as age and gender, the model's predictions became more nuanced and potentially more accurate, offering deeper insights into which populations are most at risk."</w:t>
      </w:r>
    </w:p>
    <w:p w:rsidR="00C06380" w:rsidRPr="00C06380" w:rsidRDefault="00C06380" w:rsidP="00C06380">
      <w:pPr>
        <w:rPr>
          <w:b/>
          <w:bCs/>
        </w:rPr>
      </w:pPr>
      <w:r w:rsidRPr="00C06380">
        <w:rPr>
          <w:b/>
          <w:bCs/>
        </w:rPr>
        <w:t>7. Iteration 2</w:t>
      </w:r>
    </w:p>
    <w:p w:rsidR="00C06380" w:rsidRPr="00C06380" w:rsidRDefault="00C06380" w:rsidP="00C06380">
      <w:pPr>
        <w:numPr>
          <w:ilvl w:val="0"/>
          <w:numId w:val="13"/>
        </w:numPr>
      </w:pPr>
      <w:r w:rsidRPr="00C06380">
        <w:rPr>
          <w:b/>
          <w:bCs/>
        </w:rPr>
        <w:t>Description :</w:t>
      </w:r>
      <w:r w:rsidRPr="00C06380">
        <w:t xml:space="preserve"> "Expand the model to include environmental factors such as pollution levels and urbanization rates. This aims to explore how external factors influence cancer incidence, thereby improving the robustness of the predictions."</w:t>
      </w:r>
    </w:p>
    <w:p w:rsidR="00E6427E" w:rsidRPr="00E6427E" w:rsidRDefault="00C06380" w:rsidP="00E6427E">
      <w:pPr>
        <w:numPr>
          <w:ilvl w:val="0"/>
          <w:numId w:val="13"/>
        </w:numPr>
      </w:pPr>
      <w:r w:rsidRPr="00C06380">
        <w:rPr>
          <w:b/>
          <w:bCs/>
        </w:rPr>
        <w:t>Generated Summary :</w:t>
      </w:r>
      <w:r w:rsidRPr="00C06380">
        <w:t xml:space="preserve"> "The second iteration involved expanding the model to include environmental factors like pollution and urbanization. This added complexity allowed the model to better account for external influences on cancer rates, leading to more comprehensive predictions. The insights gained here could be crucial for addressing the environmental causes of cancer."</w:t>
      </w:r>
    </w:p>
    <w:p w:rsidR="0038474E" w:rsidRPr="0038474E" w:rsidRDefault="0038474E" w:rsidP="0038474E">
      <w:pPr>
        <w:rPr>
          <w:b/>
          <w:bCs/>
        </w:rPr>
      </w:pPr>
      <w:r w:rsidRPr="0038474E">
        <w:rPr>
          <w:b/>
          <w:bCs/>
        </w:rPr>
        <w:lastRenderedPageBreak/>
        <w:t>8. Final Prompt</w:t>
      </w:r>
    </w:p>
    <w:p w:rsidR="0038474E" w:rsidRPr="0038474E" w:rsidRDefault="0038474E" w:rsidP="0038474E">
      <w:pPr>
        <w:numPr>
          <w:ilvl w:val="0"/>
          <w:numId w:val="16"/>
        </w:numPr>
      </w:pPr>
      <w:r w:rsidRPr="0038474E">
        <w:rPr>
          <w:b/>
          <w:bCs/>
        </w:rPr>
        <w:t>Description :</w:t>
      </w:r>
      <w:r w:rsidRPr="0038474E">
        <w:t xml:space="preserve"> "Develop a comprehensive model that predicts future cancer incidence rates in India by integrating demographic, environmental, and genetic data. The final model aims to provide actionable insights for both prevention and treatment strategies."</w:t>
      </w:r>
    </w:p>
    <w:p w:rsidR="0038474E" w:rsidRPr="0038474E" w:rsidRDefault="0038474E" w:rsidP="0038474E">
      <w:pPr>
        <w:numPr>
          <w:ilvl w:val="0"/>
          <w:numId w:val="16"/>
        </w:numPr>
      </w:pPr>
      <w:r w:rsidRPr="0038474E">
        <w:rPr>
          <w:b/>
          <w:bCs/>
        </w:rPr>
        <w:t>Generated Summary :</w:t>
      </w:r>
      <w:r w:rsidRPr="0038474E">
        <w:t xml:space="preserve"> "The final prompt integrated various data types—demographic, environmental, and genetic—into a comprehensive model for predicting cancer incidence in India. This holistic approach provided a more accurate and actionable set of predictions. The model's insights are expected to aid in both prevention strategies and the allocation of healthcare resources."</w:t>
      </w:r>
    </w:p>
    <w:p w:rsidR="0038474E" w:rsidRPr="0038474E" w:rsidRDefault="0038474E" w:rsidP="0038474E">
      <w:pPr>
        <w:rPr>
          <w:b/>
          <w:bCs/>
        </w:rPr>
      </w:pPr>
      <w:r w:rsidRPr="0038474E">
        <w:rPr>
          <w:b/>
          <w:bCs/>
        </w:rPr>
        <w:t>9. Insights and Applications</w:t>
      </w:r>
    </w:p>
    <w:p w:rsidR="0038474E" w:rsidRPr="0038474E" w:rsidRDefault="0038474E" w:rsidP="0038474E">
      <w:pPr>
        <w:numPr>
          <w:ilvl w:val="0"/>
          <w:numId w:val="17"/>
        </w:numPr>
      </w:pPr>
      <w:r w:rsidRPr="0038474E">
        <w:rPr>
          <w:b/>
          <w:bCs/>
        </w:rPr>
        <w:t>Key Insights :</w:t>
      </w:r>
      <w:r w:rsidRPr="0038474E">
        <w:t xml:space="preserve"> "The project revealed that a multi-faceted approach is crucial for accurately predicting cancer incidence rates. By integrating demographic, environmental, and genetic data, the machine learning models could identify patterns and trends that were not evident from individual data sources. The insights gained can help in designing more effective public health policies, focusing on high-risk populations, and allocating resources more efficiently. For instance, regions with high pollution levels may require more targeted cancer prevention programs."</w:t>
      </w:r>
    </w:p>
    <w:p w:rsidR="0038474E" w:rsidRPr="0038474E" w:rsidRDefault="0038474E" w:rsidP="0038474E">
      <w:pPr>
        <w:numPr>
          <w:ilvl w:val="0"/>
          <w:numId w:val="17"/>
        </w:numPr>
      </w:pPr>
      <w:r w:rsidRPr="0038474E">
        <w:rPr>
          <w:b/>
          <w:bCs/>
        </w:rPr>
        <w:t>Potential Applications :</w:t>
      </w:r>
      <w:r w:rsidRPr="0038474E">
        <w:t xml:space="preserve"> "The findings of this project can be applied in several ways. Healthcare policymakers can use the model to forecast cancer incidence and prepare accordingly, ensuring that healthcare systems are not overwhelmed. Public health campaigns can be tailored to specific demographics identified as high-risk, such as urban populations exposed to higher pollution levels. Additionally, the model could be used by researchers to explore the causal relationships between environmental factors and cancer, potentially leading to new preventive measures or treatments."</w:t>
      </w:r>
    </w:p>
    <w:p w:rsidR="00E83E83" w:rsidRPr="00E83E83" w:rsidRDefault="00E83E83" w:rsidP="00E83E83">
      <w:pPr>
        <w:rPr>
          <w:b/>
          <w:bCs/>
        </w:rPr>
      </w:pPr>
      <w:r w:rsidRPr="00E83E83">
        <w:rPr>
          <w:b/>
          <w:bCs/>
        </w:rPr>
        <w:t>9. Evaluation</w:t>
      </w:r>
    </w:p>
    <w:p w:rsidR="00E83E83" w:rsidRPr="00E83E83" w:rsidRDefault="00E83E83" w:rsidP="00E83E83">
      <w:pPr>
        <w:numPr>
          <w:ilvl w:val="0"/>
          <w:numId w:val="18"/>
        </w:numPr>
      </w:pPr>
      <w:r w:rsidRPr="00E83E83">
        <w:rPr>
          <w:b/>
          <w:bCs/>
        </w:rPr>
        <w:t>Clarity :</w:t>
      </w:r>
      <w:r w:rsidRPr="00E83E83">
        <w:t xml:space="preserve"> "The final summary and insights are presented clearly, with a logical flow that makes the complex interplay between demographic, environmental, and genetic factors understandable. The model’s predictions and their implications for public health policies are articulated in a straightforward manner, ensuring accessibility for both technical and non-technical audiences."</w:t>
      </w:r>
    </w:p>
    <w:p w:rsidR="00E83E83" w:rsidRPr="00E83E83" w:rsidRDefault="00E83E83" w:rsidP="00E83E83">
      <w:pPr>
        <w:numPr>
          <w:ilvl w:val="0"/>
          <w:numId w:val="18"/>
        </w:numPr>
      </w:pPr>
      <w:r w:rsidRPr="00E83E83">
        <w:rPr>
          <w:b/>
          <w:bCs/>
        </w:rPr>
        <w:t>Accuracy :</w:t>
      </w:r>
      <w:r w:rsidRPr="00E83E83">
        <w:t xml:space="preserve"> "The accuracy of the final summary is high, as it precisely reflects the key findings from the comprehensive model integrating diverse data types. The predictions and insights align well with the project’s goals, providing a reliable basis for making informed decisions regarding cancer prevention and resource allocation."</w:t>
      </w:r>
    </w:p>
    <w:p w:rsidR="00E83E83" w:rsidRPr="00E83E83" w:rsidRDefault="00E83E83" w:rsidP="00E83E83">
      <w:pPr>
        <w:numPr>
          <w:ilvl w:val="0"/>
          <w:numId w:val="18"/>
        </w:numPr>
      </w:pPr>
      <w:r w:rsidRPr="00E83E83">
        <w:rPr>
          <w:b/>
          <w:bCs/>
        </w:rPr>
        <w:t>Relevance :</w:t>
      </w:r>
      <w:r w:rsidRPr="00E83E83">
        <w:t xml:space="preserve"> "The insights and applications derived from the project are highly relevant to current public health challenges in India, particularly in the context of increasing cancer incidence. The findings offer practical solutions that can be directly applied to improve cancer prevention strategies and optimize healthcare resource distribution."</w:t>
      </w:r>
    </w:p>
    <w:p w:rsidR="00E83E83" w:rsidRPr="00E83E83" w:rsidRDefault="00E83E83" w:rsidP="00E83E83">
      <w:pPr>
        <w:rPr>
          <w:b/>
          <w:bCs/>
        </w:rPr>
      </w:pPr>
      <w:r w:rsidRPr="00E83E83">
        <w:rPr>
          <w:b/>
          <w:bCs/>
        </w:rPr>
        <w:t>10. Reflection</w:t>
      </w:r>
    </w:p>
    <w:p w:rsidR="00E83E83" w:rsidRPr="00E83E83" w:rsidRDefault="00E83E83" w:rsidP="00E83E83">
      <w:pPr>
        <w:numPr>
          <w:ilvl w:val="0"/>
          <w:numId w:val="19"/>
        </w:numPr>
      </w:pPr>
      <w:r w:rsidRPr="00E83E83">
        <w:rPr>
          <w:b/>
          <w:bCs/>
        </w:rPr>
        <w:t>Reflection :</w:t>
      </w:r>
      <w:r w:rsidRPr="00E83E83">
        <w:t xml:space="preserve"> "Working on this project provided valuable insights into the practical applications of machine learning in public health, particularly in predicting cancer incidence rates. One of the key challenges was integrating diverse data sources—demographic, environmental, and </w:t>
      </w:r>
      <w:r w:rsidRPr="00E83E83">
        <w:lastRenderedPageBreak/>
        <w:t>genetic—into a single model. This required a deep understanding of both the data and the machine learning algorithms used.</w:t>
      </w:r>
    </w:p>
    <w:p w:rsidR="00E83E83" w:rsidRPr="00E83E83" w:rsidRDefault="00E83E83" w:rsidP="00E83E83">
      <w:r w:rsidRPr="00E83E83">
        <w:t>Throughout the project, we learned the importance of iterative development and refinement. Each iteration of the model brought new insights, highlighting the value of continually revising and improving both the input data and the model parameters. The process also underscored the significance of considering external factors, such as pollution and urbanization, which have a substantial impact on health outcomes.</w:t>
      </w:r>
    </w:p>
    <w:p w:rsidR="00E83E83" w:rsidRPr="00E83E83" w:rsidRDefault="00E83E83" w:rsidP="00E83E83">
      <w:r w:rsidRPr="00E83E83">
        <w:t>The project reinforced the idea that interdisciplinary approaches are essential in addressing complex health issues. By combining knowledge from computer science, public health, and environmental science, we were able to create a model that not only predicts cancer incidence but also provides actionable insights for policymakers.</w:t>
      </w:r>
    </w:p>
    <w:p w:rsidR="00E83E83" w:rsidRPr="00E83E83" w:rsidRDefault="00E83E83" w:rsidP="00E83E83">
      <w:r w:rsidRPr="00E83E83">
        <w:t>Overall, this project has deepened our understanding of how machine learning can be applied to real-world problems, and has prepared us for future work in this field. The skills and knowledge gained through this experience will be invaluable as we continue our studies and careers in technology and health."</w:t>
      </w:r>
    </w:p>
    <w:p w:rsidR="00E6427E" w:rsidRDefault="00E6427E"/>
    <w:p w:rsidR="00E6427E" w:rsidRDefault="00E6427E">
      <w:r>
        <w:br w:type="page"/>
      </w:r>
    </w:p>
    <w:p w:rsidR="004A2B5A" w:rsidRDefault="004A2B5A"/>
    <w:sectPr w:rsidR="004A2B5A" w:rsidSect="00E6427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4D19A1" w:rsidRDefault="004D19A1" w:rsidP="00E6427E">
      <w:pPr>
        <w:spacing w:after="0" w:line="240" w:lineRule="auto"/>
      </w:pPr>
      <w:r>
        <w:separator/>
      </w:r>
    </w:p>
  </w:endnote>
  <w:endnote w:type="continuationSeparator" w:id="0">
    <w:p w:rsidR="004D19A1" w:rsidRDefault="004D19A1" w:rsidP="00E642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4D19A1" w:rsidRDefault="004D19A1" w:rsidP="00E6427E">
      <w:pPr>
        <w:spacing w:after="0" w:line="240" w:lineRule="auto"/>
      </w:pPr>
      <w:r>
        <w:separator/>
      </w:r>
    </w:p>
  </w:footnote>
  <w:footnote w:type="continuationSeparator" w:id="0">
    <w:p w:rsidR="004D19A1" w:rsidRDefault="004D19A1" w:rsidP="00E642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62E09"/>
    <w:multiLevelType w:val="multilevel"/>
    <w:tmpl w:val="87E61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425FAB"/>
    <w:multiLevelType w:val="multilevel"/>
    <w:tmpl w:val="F18E7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E8016E"/>
    <w:multiLevelType w:val="multilevel"/>
    <w:tmpl w:val="24A63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DF1FBC"/>
    <w:multiLevelType w:val="multilevel"/>
    <w:tmpl w:val="2876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A3494E"/>
    <w:multiLevelType w:val="multilevel"/>
    <w:tmpl w:val="E14EF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23046C"/>
    <w:multiLevelType w:val="multilevel"/>
    <w:tmpl w:val="B2747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2A2C40"/>
    <w:multiLevelType w:val="multilevel"/>
    <w:tmpl w:val="B524C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4A20EB"/>
    <w:multiLevelType w:val="multilevel"/>
    <w:tmpl w:val="23E67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D35CE7"/>
    <w:multiLevelType w:val="multilevel"/>
    <w:tmpl w:val="C69AA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BE2CBA"/>
    <w:multiLevelType w:val="multilevel"/>
    <w:tmpl w:val="33141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7E56E06"/>
    <w:multiLevelType w:val="multilevel"/>
    <w:tmpl w:val="33689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9627841"/>
    <w:multiLevelType w:val="multilevel"/>
    <w:tmpl w:val="4574C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AFE24C5"/>
    <w:multiLevelType w:val="multilevel"/>
    <w:tmpl w:val="B6E4D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D4D55CF"/>
    <w:multiLevelType w:val="multilevel"/>
    <w:tmpl w:val="59F2F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E085CE2"/>
    <w:multiLevelType w:val="multilevel"/>
    <w:tmpl w:val="283024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5A97C14"/>
    <w:multiLevelType w:val="multilevel"/>
    <w:tmpl w:val="CE006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9A93A30"/>
    <w:multiLevelType w:val="multilevel"/>
    <w:tmpl w:val="FE8CF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700128C"/>
    <w:multiLevelType w:val="multilevel"/>
    <w:tmpl w:val="71B6F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D5447AF"/>
    <w:multiLevelType w:val="multilevel"/>
    <w:tmpl w:val="949EE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33086158">
    <w:abstractNumId w:val="14"/>
  </w:num>
  <w:num w:numId="2" w16cid:durableId="1861359448">
    <w:abstractNumId w:val="4"/>
  </w:num>
  <w:num w:numId="3" w16cid:durableId="178666390">
    <w:abstractNumId w:val="12"/>
  </w:num>
  <w:num w:numId="4" w16cid:durableId="950283932">
    <w:abstractNumId w:val="6"/>
  </w:num>
  <w:num w:numId="5" w16cid:durableId="1054963181">
    <w:abstractNumId w:val="10"/>
  </w:num>
  <w:num w:numId="6" w16cid:durableId="1597400560">
    <w:abstractNumId w:val="11"/>
  </w:num>
  <w:num w:numId="7" w16cid:durableId="17002907">
    <w:abstractNumId w:val="16"/>
  </w:num>
  <w:num w:numId="8" w16cid:durableId="2134202801">
    <w:abstractNumId w:val="2"/>
  </w:num>
  <w:num w:numId="9" w16cid:durableId="795099093">
    <w:abstractNumId w:val="5"/>
  </w:num>
  <w:num w:numId="10" w16cid:durableId="149953232">
    <w:abstractNumId w:val="18"/>
  </w:num>
  <w:num w:numId="11" w16cid:durableId="1638024077">
    <w:abstractNumId w:val="9"/>
  </w:num>
  <w:num w:numId="12" w16cid:durableId="724064250">
    <w:abstractNumId w:val="8"/>
  </w:num>
  <w:num w:numId="13" w16cid:durableId="1792239475">
    <w:abstractNumId w:val="13"/>
  </w:num>
  <w:num w:numId="14" w16cid:durableId="928197200">
    <w:abstractNumId w:val="1"/>
  </w:num>
  <w:num w:numId="15" w16cid:durableId="1071779546">
    <w:abstractNumId w:val="0"/>
  </w:num>
  <w:num w:numId="16" w16cid:durableId="73287632">
    <w:abstractNumId w:val="15"/>
  </w:num>
  <w:num w:numId="17" w16cid:durableId="983237558">
    <w:abstractNumId w:val="7"/>
  </w:num>
  <w:num w:numId="18" w16cid:durableId="474954878">
    <w:abstractNumId w:val="3"/>
  </w:num>
  <w:num w:numId="19" w16cid:durableId="55004543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6380"/>
    <w:rsid w:val="000E7848"/>
    <w:rsid w:val="0038474E"/>
    <w:rsid w:val="004A2B5A"/>
    <w:rsid w:val="004D19A1"/>
    <w:rsid w:val="00605085"/>
    <w:rsid w:val="00C06380"/>
    <w:rsid w:val="00D716D8"/>
    <w:rsid w:val="00E6427E"/>
    <w:rsid w:val="00E83E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D16B20"/>
  <w15:chartTrackingRefBased/>
  <w15:docId w15:val="{8EE13715-7865-48A7-AB92-6B4B7AF93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427E"/>
    <w:pPr>
      <w:ind w:left="720"/>
      <w:contextualSpacing/>
    </w:pPr>
  </w:style>
  <w:style w:type="paragraph" w:styleId="Header">
    <w:name w:val="header"/>
    <w:basedOn w:val="Normal"/>
    <w:link w:val="HeaderChar"/>
    <w:uiPriority w:val="99"/>
    <w:unhideWhenUsed/>
    <w:rsid w:val="00E6427E"/>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427E"/>
  </w:style>
  <w:style w:type="paragraph" w:styleId="Footer">
    <w:name w:val="footer"/>
    <w:basedOn w:val="Normal"/>
    <w:link w:val="FooterChar"/>
    <w:uiPriority w:val="99"/>
    <w:unhideWhenUsed/>
    <w:rsid w:val="00E6427E"/>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42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438491">
      <w:bodyDiv w:val="1"/>
      <w:marLeft w:val="0"/>
      <w:marRight w:val="0"/>
      <w:marTop w:val="0"/>
      <w:marBottom w:val="0"/>
      <w:divBdr>
        <w:top w:val="none" w:sz="0" w:space="0" w:color="auto"/>
        <w:left w:val="none" w:sz="0" w:space="0" w:color="auto"/>
        <w:bottom w:val="none" w:sz="0" w:space="0" w:color="auto"/>
        <w:right w:val="none" w:sz="0" w:space="0" w:color="auto"/>
      </w:divBdr>
      <w:divsChild>
        <w:div w:id="1398549532">
          <w:marLeft w:val="0"/>
          <w:marRight w:val="0"/>
          <w:marTop w:val="0"/>
          <w:marBottom w:val="0"/>
          <w:divBdr>
            <w:top w:val="none" w:sz="0" w:space="0" w:color="auto"/>
            <w:left w:val="none" w:sz="0" w:space="0" w:color="auto"/>
            <w:bottom w:val="none" w:sz="0" w:space="0" w:color="auto"/>
            <w:right w:val="none" w:sz="0" w:space="0" w:color="auto"/>
          </w:divBdr>
          <w:divsChild>
            <w:div w:id="313923301">
              <w:marLeft w:val="0"/>
              <w:marRight w:val="0"/>
              <w:marTop w:val="0"/>
              <w:marBottom w:val="0"/>
              <w:divBdr>
                <w:top w:val="none" w:sz="0" w:space="0" w:color="auto"/>
                <w:left w:val="none" w:sz="0" w:space="0" w:color="auto"/>
                <w:bottom w:val="none" w:sz="0" w:space="0" w:color="auto"/>
                <w:right w:val="none" w:sz="0" w:space="0" w:color="auto"/>
              </w:divBdr>
              <w:divsChild>
                <w:div w:id="683244997">
                  <w:marLeft w:val="0"/>
                  <w:marRight w:val="0"/>
                  <w:marTop w:val="0"/>
                  <w:marBottom w:val="0"/>
                  <w:divBdr>
                    <w:top w:val="none" w:sz="0" w:space="0" w:color="auto"/>
                    <w:left w:val="none" w:sz="0" w:space="0" w:color="auto"/>
                    <w:bottom w:val="none" w:sz="0" w:space="0" w:color="auto"/>
                    <w:right w:val="none" w:sz="0" w:space="0" w:color="auto"/>
                  </w:divBdr>
                  <w:divsChild>
                    <w:div w:id="1653290646">
                      <w:marLeft w:val="0"/>
                      <w:marRight w:val="0"/>
                      <w:marTop w:val="0"/>
                      <w:marBottom w:val="0"/>
                      <w:divBdr>
                        <w:top w:val="none" w:sz="0" w:space="0" w:color="auto"/>
                        <w:left w:val="none" w:sz="0" w:space="0" w:color="auto"/>
                        <w:bottom w:val="none" w:sz="0" w:space="0" w:color="auto"/>
                        <w:right w:val="none" w:sz="0" w:space="0" w:color="auto"/>
                      </w:divBdr>
                      <w:divsChild>
                        <w:div w:id="1356006138">
                          <w:marLeft w:val="0"/>
                          <w:marRight w:val="0"/>
                          <w:marTop w:val="0"/>
                          <w:marBottom w:val="0"/>
                          <w:divBdr>
                            <w:top w:val="none" w:sz="0" w:space="0" w:color="auto"/>
                            <w:left w:val="none" w:sz="0" w:space="0" w:color="auto"/>
                            <w:bottom w:val="none" w:sz="0" w:space="0" w:color="auto"/>
                            <w:right w:val="none" w:sz="0" w:space="0" w:color="auto"/>
                          </w:divBdr>
                          <w:divsChild>
                            <w:div w:id="338581395">
                              <w:marLeft w:val="0"/>
                              <w:marRight w:val="0"/>
                              <w:marTop w:val="0"/>
                              <w:marBottom w:val="0"/>
                              <w:divBdr>
                                <w:top w:val="none" w:sz="0" w:space="0" w:color="auto"/>
                                <w:left w:val="none" w:sz="0" w:space="0" w:color="auto"/>
                                <w:bottom w:val="none" w:sz="0" w:space="0" w:color="auto"/>
                                <w:right w:val="none" w:sz="0" w:space="0" w:color="auto"/>
                              </w:divBdr>
                              <w:divsChild>
                                <w:div w:id="1315452268">
                                  <w:marLeft w:val="0"/>
                                  <w:marRight w:val="0"/>
                                  <w:marTop w:val="0"/>
                                  <w:marBottom w:val="0"/>
                                  <w:divBdr>
                                    <w:top w:val="none" w:sz="0" w:space="0" w:color="auto"/>
                                    <w:left w:val="none" w:sz="0" w:space="0" w:color="auto"/>
                                    <w:bottom w:val="none" w:sz="0" w:space="0" w:color="auto"/>
                                    <w:right w:val="none" w:sz="0" w:space="0" w:color="auto"/>
                                  </w:divBdr>
                                  <w:divsChild>
                                    <w:div w:id="1479953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5211298">
                          <w:marLeft w:val="0"/>
                          <w:marRight w:val="0"/>
                          <w:marTop w:val="0"/>
                          <w:marBottom w:val="0"/>
                          <w:divBdr>
                            <w:top w:val="none" w:sz="0" w:space="0" w:color="auto"/>
                            <w:left w:val="none" w:sz="0" w:space="0" w:color="auto"/>
                            <w:bottom w:val="none" w:sz="0" w:space="0" w:color="auto"/>
                            <w:right w:val="none" w:sz="0" w:space="0" w:color="auto"/>
                          </w:divBdr>
                          <w:divsChild>
                            <w:div w:id="1931229515">
                              <w:marLeft w:val="0"/>
                              <w:marRight w:val="0"/>
                              <w:marTop w:val="0"/>
                              <w:marBottom w:val="0"/>
                              <w:divBdr>
                                <w:top w:val="none" w:sz="0" w:space="0" w:color="auto"/>
                                <w:left w:val="none" w:sz="0" w:space="0" w:color="auto"/>
                                <w:bottom w:val="none" w:sz="0" w:space="0" w:color="auto"/>
                                <w:right w:val="none" w:sz="0" w:space="0" w:color="auto"/>
                              </w:divBdr>
                              <w:divsChild>
                                <w:div w:id="977342832">
                                  <w:marLeft w:val="0"/>
                                  <w:marRight w:val="0"/>
                                  <w:marTop w:val="0"/>
                                  <w:marBottom w:val="0"/>
                                  <w:divBdr>
                                    <w:top w:val="none" w:sz="0" w:space="0" w:color="auto"/>
                                    <w:left w:val="none" w:sz="0" w:space="0" w:color="auto"/>
                                    <w:bottom w:val="none" w:sz="0" w:space="0" w:color="auto"/>
                                    <w:right w:val="none" w:sz="0" w:space="0" w:color="auto"/>
                                  </w:divBdr>
                                  <w:divsChild>
                                    <w:div w:id="919172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6352550">
          <w:marLeft w:val="0"/>
          <w:marRight w:val="0"/>
          <w:marTop w:val="0"/>
          <w:marBottom w:val="0"/>
          <w:divBdr>
            <w:top w:val="none" w:sz="0" w:space="0" w:color="auto"/>
            <w:left w:val="none" w:sz="0" w:space="0" w:color="auto"/>
            <w:bottom w:val="none" w:sz="0" w:space="0" w:color="auto"/>
            <w:right w:val="none" w:sz="0" w:space="0" w:color="auto"/>
          </w:divBdr>
          <w:divsChild>
            <w:div w:id="429349669">
              <w:marLeft w:val="0"/>
              <w:marRight w:val="0"/>
              <w:marTop w:val="0"/>
              <w:marBottom w:val="0"/>
              <w:divBdr>
                <w:top w:val="none" w:sz="0" w:space="0" w:color="auto"/>
                <w:left w:val="none" w:sz="0" w:space="0" w:color="auto"/>
                <w:bottom w:val="none" w:sz="0" w:space="0" w:color="auto"/>
                <w:right w:val="none" w:sz="0" w:space="0" w:color="auto"/>
              </w:divBdr>
              <w:divsChild>
                <w:div w:id="1227959653">
                  <w:marLeft w:val="0"/>
                  <w:marRight w:val="0"/>
                  <w:marTop w:val="0"/>
                  <w:marBottom w:val="0"/>
                  <w:divBdr>
                    <w:top w:val="none" w:sz="0" w:space="0" w:color="auto"/>
                    <w:left w:val="none" w:sz="0" w:space="0" w:color="auto"/>
                    <w:bottom w:val="none" w:sz="0" w:space="0" w:color="auto"/>
                    <w:right w:val="none" w:sz="0" w:space="0" w:color="auto"/>
                  </w:divBdr>
                  <w:divsChild>
                    <w:div w:id="595554764">
                      <w:marLeft w:val="0"/>
                      <w:marRight w:val="0"/>
                      <w:marTop w:val="0"/>
                      <w:marBottom w:val="0"/>
                      <w:divBdr>
                        <w:top w:val="none" w:sz="0" w:space="0" w:color="auto"/>
                        <w:left w:val="none" w:sz="0" w:space="0" w:color="auto"/>
                        <w:bottom w:val="none" w:sz="0" w:space="0" w:color="auto"/>
                        <w:right w:val="none" w:sz="0" w:space="0" w:color="auto"/>
                      </w:divBdr>
                      <w:divsChild>
                        <w:div w:id="1170679842">
                          <w:marLeft w:val="0"/>
                          <w:marRight w:val="0"/>
                          <w:marTop w:val="0"/>
                          <w:marBottom w:val="0"/>
                          <w:divBdr>
                            <w:top w:val="none" w:sz="0" w:space="0" w:color="auto"/>
                            <w:left w:val="none" w:sz="0" w:space="0" w:color="auto"/>
                            <w:bottom w:val="none" w:sz="0" w:space="0" w:color="auto"/>
                            <w:right w:val="none" w:sz="0" w:space="0" w:color="auto"/>
                          </w:divBdr>
                          <w:divsChild>
                            <w:div w:id="2089306069">
                              <w:marLeft w:val="0"/>
                              <w:marRight w:val="0"/>
                              <w:marTop w:val="0"/>
                              <w:marBottom w:val="0"/>
                              <w:divBdr>
                                <w:top w:val="none" w:sz="0" w:space="0" w:color="auto"/>
                                <w:left w:val="none" w:sz="0" w:space="0" w:color="auto"/>
                                <w:bottom w:val="none" w:sz="0" w:space="0" w:color="auto"/>
                                <w:right w:val="none" w:sz="0" w:space="0" w:color="auto"/>
                              </w:divBdr>
                              <w:divsChild>
                                <w:div w:id="598831222">
                                  <w:marLeft w:val="0"/>
                                  <w:marRight w:val="0"/>
                                  <w:marTop w:val="0"/>
                                  <w:marBottom w:val="0"/>
                                  <w:divBdr>
                                    <w:top w:val="none" w:sz="0" w:space="0" w:color="auto"/>
                                    <w:left w:val="none" w:sz="0" w:space="0" w:color="auto"/>
                                    <w:bottom w:val="none" w:sz="0" w:space="0" w:color="auto"/>
                                    <w:right w:val="none" w:sz="0" w:space="0" w:color="auto"/>
                                  </w:divBdr>
                                  <w:divsChild>
                                    <w:div w:id="554925536">
                                      <w:marLeft w:val="0"/>
                                      <w:marRight w:val="0"/>
                                      <w:marTop w:val="0"/>
                                      <w:marBottom w:val="0"/>
                                      <w:divBdr>
                                        <w:top w:val="none" w:sz="0" w:space="0" w:color="auto"/>
                                        <w:left w:val="none" w:sz="0" w:space="0" w:color="auto"/>
                                        <w:bottom w:val="none" w:sz="0" w:space="0" w:color="auto"/>
                                        <w:right w:val="none" w:sz="0" w:space="0" w:color="auto"/>
                                      </w:divBdr>
                                      <w:divsChild>
                                        <w:div w:id="100324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3097680">
          <w:marLeft w:val="0"/>
          <w:marRight w:val="0"/>
          <w:marTop w:val="0"/>
          <w:marBottom w:val="0"/>
          <w:divBdr>
            <w:top w:val="none" w:sz="0" w:space="0" w:color="auto"/>
            <w:left w:val="none" w:sz="0" w:space="0" w:color="auto"/>
            <w:bottom w:val="none" w:sz="0" w:space="0" w:color="auto"/>
            <w:right w:val="none" w:sz="0" w:space="0" w:color="auto"/>
          </w:divBdr>
          <w:divsChild>
            <w:div w:id="85154324">
              <w:marLeft w:val="0"/>
              <w:marRight w:val="0"/>
              <w:marTop w:val="0"/>
              <w:marBottom w:val="0"/>
              <w:divBdr>
                <w:top w:val="none" w:sz="0" w:space="0" w:color="auto"/>
                <w:left w:val="none" w:sz="0" w:space="0" w:color="auto"/>
                <w:bottom w:val="none" w:sz="0" w:space="0" w:color="auto"/>
                <w:right w:val="none" w:sz="0" w:space="0" w:color="auto"/>
              </w:divBdr>
              <w:divsChild>
                <w:div w:id="1416628550">
                  <w:marLeft w:val="0"/>
                  <w:marRight w:val="0"/>
                  <w:marTop w:val="0"/>
                  <w:marBottom w:val="0"/>
                  <w:divBdr>
                    <w:top w:val="none" w:sz="0" w:space="0" w:color="auto"/>
                    <w:left w:val="none" w:sz="0" w:space="0" w:color="auto"/>
                    <w:bottom w:val="none" w:sz="0" w:space="0" w:color="auto"/>
                    <w:right w:val="none" w:sz="0" w:space="0" w:color="auto"/>
                  </w:divBdr>
                  <w:divsChild>
                    <w:div w:id="1349868613">
                      <w:marLeft w:val="0"/>
                      <w:marRight w:val="0"/>
                      <w:marTop w:val="0"/>
                      <w:marBottom w:val="0"/>
                      <w:divBdr>
                        <w:top w:val="none" w:sz="0" w:space="0" w:color="auto"/>
                        <w:left w:val="none" w:sz="0" w:space="0" w:color="auto"/>
                        <w:bottom w:val="none" w:sz="0" w:space="0" w:color="auto"/>
                        <w:right w:val="none" w:sz="0" w:space="0" w:color="auto"/>
                      </w:divBdr>
                      <w:divsChild>
                        <w:div w:id="1361661069">
                          <w:marLeft w:val="0"/>
                          <w:marRight w:val="0"/>
                          <w:marTop w:val="0"/>
                          <w:marBottom w:val="0"/>
                          <w:divBdr>
                            <w:top w:val="none" w:sz="0" w:space="0" w:color="auto"/>
                            <w:left w:val="none" w:sz="0" w:space="0" w:color="auto"/>
                            <w:bottom w:val="none" w:sz="0" w:space="0" w:color="auto"/>
                            <w:right w:val="none" w:sz="0" w:space="0" w:color="auto"/>
                          </w:divBdr>
                          <w:divsChild>
                            <w:div w:id="1932355527">
                              <w:marLeft w:val="0"/>
                              <w:marRight w:val="0"/>
                              <w:marTop w:val="0"/>
                              <w:marBottom w:val="0"/>
                              <w:divBdr>
                                <w:top w:val="none" w:sz="0" w:space="0" w:color="auto"/>
                                <w:left w:val="none" w:sz="0" w:space="0" w:color="auto"/>
                                <w:bottom w:val="none" w:sz="0" w:space="0" w:color="auto"/>
                                <w:right w:val="none" w:sz="0" w:space="0" w:color="auto"/>
                              </w:divBdr>
                              <w:divsChild>
                                <w:div w:id="1258439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4985149">
                  <w:marLeft w:val="0"/>
                  <w:marRight w:val="0"/>
                  <w:marTop w:val="0"/>
                  <w:marBottom w:val="0"/>
                  <w:divBdr>
                    <w:top w:val="none" w:sz="0" w:space="0" w:color="auto"/>
                    <w:left w:val="none" w:sz="0" w:space="0" w:color="auto"/>
                    <w:bottom w:val="none" w:sz="0" w:space="0" w:color="auto"/>
                    <w:right w:val="none" w:sz="0" w:space="0" w:color="auto"/>
                  </w:divBdr>
                  <w:divsChild>
                    <w:div w:id="1594124375">
                      <w:marLeft w:val="0"/>
                      <w:marRight w:val="0"/>
                      <w:marTop w:val="0"/>
                      <w:marBottom w:val="0"/>
                      <w:divBdr>
                        <w:top w:val="none" w:sz="0" w:space="0" w:color="auto"/>
                        <w:left w:val="none" w:sz="0" w:space="0" w:color="auto"/>
                        <w:bottom w:val="none" w:sz="0" w:space="0" w:color="auto"/>
                        <w:right w:val="none" w:sz="0" w:space="0" w:color="auto"/>
                      </w:divBdr>
                      <w:divsChild>
                        <w:div w:id="1686974997">
                          <w:marLeft w:val="0"/>
                          <w:marRight w:val="0"/>
                          <w:marTop w:val="0"/>
                          <w:marBottom w:val="0"/>
                          <w:divBdr>
                            <w:top w:val="none" w:sz="0" w:space="0" w:color="auto"/>
                            <w:left w:val="none" w:sz="0" w:space="0" w:color="auto"/>
                            <w:bottom w:val="none" w:sz="0" w:space="0" w:color="auto"/>
                            <w:right w:val="none" w:sz="0" w:space="0" w:color="auto"/>
                          </w:divBdr>
                          <w:divsChild>
                            <w:div w:id="1829394854">
                              <w:marLeft w:val="0"/>
                              <w:marRight w:val="0"/>
                              <w:marTop w:val="0"/>
                              <w:marBottom w:val="0"/>
                              <w:divBdr>
                                <w:top w:val="none" w:sz="0" w:space="0" w:color="auto"/>
                                <w:left w:val="none" w:sz="0" w:space="0" w:color="auto"/>
                                <w:bottom w:val="none" w:sz="0" w:space="0" w:color="auto"/>
                                <w:right w:val="none" w:sz="0" w:space="0" w:color="auto"/>
                              </w:divBdr>
                              <w:divsChild>
                                <w:div w:id="1154950573">
                                  <w:marLeft w:val="0"/>
                                  <w:marRight w:val="0"/>
                                  <w:marTop w:val="0"/>
                                  <w:marBottom w:val="0"/>
                                  <w:divBdr>
                                    <w:top w:val="none" w:sz="0" w:space="0" w:color="auto"/>
                                    <w:left w:val="none" w:sz="0" w:space="0" w:color="auto"/>
                                    <w:bottom w:val="none" w:sz="0" w:space="0" w:color="auto"/>
                                    <w:right w:val="none" w:sz="0" w:space="0" w:color="auto"/>
                                  </w:divBdr>
                                  <w:divsChild>
                                    <w:div w:id="1713111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393441">
      <w:bodyDiv w:val="1"/>
      <w:marLeft w:val="0"/>
      <w:marRight w:val="0"/>
      <w:marTop w:val="0"/>
      <w:marBottom w:val="0"/>
      <w:divBdr>
        <w:top w:val="none" w:sz="0" w:space="0" w:color="auto"/>
        <w:left w:val="none" w:sz="0" w:space="0" w:color="auto"/>
        <w:bottom w:val="none" w:sz="0" w:space="0" w:color="auto"/>
        <w:right w:val="none" w:sz="0" w:space="0" w:color="auto"/>
      </w:divBdr>
    </w:div>
    <w:div w:id="830945394">
      <w:bodyDiv w:val="1"/>
      <w:marLeft w:val="0"/>
      <w:marRight w:val="0"/>
      <w:marTop w:val="0"/>
      <w:marBottom w:val="0"/>
      <w:divBdr>
        <w:top w:val="none" w:sz="0" w:space="0" w:color="auto"/>
        <w:left w:val="none" w:sz="0" w:space="0" w:color="auto"/>
        <w:bottom w:val="none" w:sz="0" w:space="0" w:color="auto"/>
        <w:right w:val="none" w:sz="0" w:space="0" w:color="auto"/>
      </w:divBdr>
    </w:div>
    <w:div w:id="1011177954">
      <w:bodyDiv w:val="1"/>
      <w:marLeft w:val="0"/>
      <w:marRight w:val="0"/>
      <w:marTop w:val="0"/>
      <w:marBottom w:val="0"/>
      <w:divBdr>
        <w:top w:val="none" w:sz="0" w:space="0" w:color="auto"/>
        <w:left w:val="none" w:sz="0" w:space="0" w:color="auto"/>
        <w:bottom w:val="none" w:sz="0" w:space="0" w:color="auto"/>
        <w:right w:val="none" w:sz="0" w:space="0" w:color="auto"/>
      </w:divBdr>
    </w:div>
    <w:div w:id="1036081320">
      <w:bodyDiv w:val="1"/>
      <w:marLeft w:val="0"/>
      <w:marRight w:val="0"/>
      <w:marTop w:val="0"/>
      <w:marBottom w:val="0"/>
      <w:divBdr>
        <w:top w:val="none" w:sz="0" w:space="0" w:color="auto"/>
        <w:left w:val="none" w:sz="0" w:space="0" w:color="auto"/>
        <w:bottom w:val="none" w:sz="0" w:space="0" w:color="auto"/>
        <w:right w:val="none" w:sz="0" w:space="0" w:color="auto"/>
      </w:divBdr>
      <w:divsChild>
        <w:div w:id="1624993664">
          <w:marLeft w:val="0"/>
          <w:marRight w:val="0"/>
          <w:marTop w:val="0"/>
          <w:marBottom w:val="0"/>
          <w:divBdr>
            <w:top w:val="none" w:sz="0" w:space="0" w:color="auto"/>
            <w:left w:val="none" w:sz="0" w:space="0" w:color="auto"/>
            <w:bottom w:val="none" w:sz="0" w:space="0" w:color="auto"/>
            <w:right w:val="none" w:sz="0" w:space="0" w:color="auto"/>
          </w:divBdr>
          <w:divsChild>
            <w:div w:id="927734054">
              <w:marLeft w:val="0"/>
              <w:marRight w:val="0"/>
              <w:marTop w:val="0"/>
              <w:marBottom w:val="0"/>
              <w:divBdr>
                <w:top w:val="none" w:sz="0" w:space="0" w:color="auto"/>
                <w:left w:val="none" w:sz="0" w:space="0" w:color="auto"/>
                <w:bottom w:val="none" w:sz="0" w:space="0" w:color="auto"/>
                <w:right w:val="none" w:sz="0" w:space="0" w:color="auto"/>
              </w:divBdr>
              <w:divsChild>
                <w:div w:id="1627617760">
                  <w:marLeft w:val="0"/>
                  <w:marRight w:val="0"/>
                  <w:marTop w:val="0"/>
                  <w:marBottom w:val="0"/>
                  <w:divBdr>
                    <w:top w:val="none" w:sz="0" w:space="0" w:color="auto"/>
                    <w:left w:val="none" w:sz="0" w:space="0" w:color="auto"/>
                    <w:bottom w:val="none" w:sz="0" w:space="0" w:color="auto"/>
                    <w:right w:val="none" w:sz="0" w:space="0" w:color="auto"/>
                  </w:divBdr>
                  <w:divsChild>
                    <w:div w:id="1338342665">
                      <w:marLeft w:val="0"/>
                      <w:marRight w:val="0"/>
                      <w:marTop w:val="0"/>
                      <w:marBottom w:val="0"/>
                      <w:divBdr>
                        <w:top w:val="none" w:sz="0" w:space="0" w:color="auto"/>
                        <w:left w:val="none" w:sz="0" w:space="0" w:color="auto"/>
                        <w:bottom w:val="none" w:sz="0" w:space="0" w:color="auto"/>
                        <w:right w:val="none" w:sz="0" w:space="0" w:color="auto"/>
                      </w:divBdr>
                      <w:divsChild>
                        <w:div w:id="1115249487">
                          <w:marLeft w:val="0"/>
                          <w:marRight w:val="0"/>
                          <w:marTop w:val="0"/>
                          <w:marBottom w:val="0"/>
                          <w:divBdr>
                            <w:top w:val="none" w:sz="0" w:space="0" w:color="auto"/>
                            <w:left w:val="none" w:sz="0" w:space="0" w:color="auto"/>
                            <w:bottom w:val="none" w:sz="0" w:space="0" w:color="auto"/>
                            <w:right w:val="none" w:sz="0" w:space="0" w:color="auto"/>
                          </w:divBdr>
                          <w:divsChild>
                            <w:div w:id="481041602">
                              <w:marLeft w:val="0"/>
                              <w:marRight w:val="0"/>
                              <w:marTop w:val="0"/>
                              <w:marBottom w:val="0"/>
                              <w:divBdr>
                                <w:top w:val="none" w:sz="0" w:space="0" w:color="auto"/>
                                <w:left w:val="none" w:sz="0" w:space="0" w:color="auto"/>
                                <w:bottom w:val="none" w:sz="0" w:space="0" w:color="auto"/>
                                <w:right w:val="none" w:sz="0" w:space="0" w:color="auto"/>
                              </w:divBdr>
                              <w:divsChild>
                                <w:div w:id="768506816">
                                  <w:marLeft w:val="0"/>
                                  <w:marRight w:val="0"/>
                                  <w:marTop w:val="0"/>
                                  <w:marBottom w:val="0"/>
                                  <w:divBdr>
                                    <w:top w:val="none" w:sz="0" w:space="0" w:color="auto"/>
                                    <w:left w:val="none" w:sz="0" w:space="0" w:color="auto"/>
                                    <w:bottom w:val="none" w:sz="0" w:space="0" w:color="auto"/>
                                    <w:right w:val="none" w:sz="0" w:space="0" w:color="auto"/>
                                  </w:divBdr>
                                  <w:divsChild>
                                    <w:div w:id="69489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103890">
                          <w:marLeft w:val="0"/>
                          <w:marRight w:val="0"/>
                          <w:marTop w:val="0"/>
                          <w:marBottom w:val="0"/>
                          <w:divBdr>
                            <w:top w:val="none" w:sz="0" w:space="0" w:color="auto"/>
                            <w:left w:val="none" w:sz="0" w:space="0" w:color="auto"/>
                            <w:bottom w:val="none" w:sz="0" w:space="0" w:color="auto"/>
                            <w:right w:val="none" w:sz="0" w:space="0" w:color="auto"/>
                          </w:divBdr>
                          <w:divsChild>
                            <w:div w:id="87698672">
                              <w:marLeft w:val="0"/>
                              <w:marRight w:val="0"/>
                              <w:marTop w:val="0"/>
                              <w:marBottom w:val="0"/>
                              <w:divBdr>
                                <w:top w:val="none" w:sz="0" w:space="0" w:color="auto"/>
                                <w:left w:val="none" w:sz="0" w:space="0" w:color="auto"/>
                                <w:bottom w:val="none" w:sz="0" w:space="0" w:color="auto"/>
                                <w:right w:val="none" w:sz="0" w:space="0" w:color="auto"/>
                              </w:divBdr>
                              <w:divsChild>
                                <w:div w:id="2100785180">
                                  <w:marLeft w:val="0"/>
                                  <w:marRight w:val="0"/>
                                  <w:marTop w:val="0"/>
                                  <w:marBottom w:val="0"/>
                                  <w:divBdr>
                                    <w:top w:val="none" w:sz="0" w:space="0" w:color="auto"/>
                                    <w:left w:val="none" w:sz="0" w:space="0" w:color="auto"/>
                                    <w:bottom w:val="none" w:sz="0" w:space="0" w:color="auto"/>
                                    <w:right w:val="none" w:sz="0" w:space="0" w:color="auto"/>
                                  </w:divBdr>
                                  <w:divsChild>
                                    <w:div w:id="2114353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7093743">
          <w:marLeft w:val="0"/>
          <w:marRight w:val="0"/>
          <w:marTop w:val="0"/>
          <w:marBottom w:val="0"/>
          <w:divBdr>
            <w:top w:val="none" w:sz="0" w:space="0" w:color="auto"/>
            <w:left w:val="none" w:sz="0" w:space="0" w:color="auto"/>
            <w:bottom w:val="none" w:sz="0" w:space="0" w:color="auto"/>
            <w:right w:val="none" w:sz="0" w:space="0" w:color="auto"/>
          </w:divBdr>
          <w:divsChild>
            <w:div w:id="240873088">
              <w:marLeft w:val="0"/>
              <w:marRight w:val="0"/>
              <w:marTop w:val="0"/>
              <w:marBottom w:val="0"/>
              <w:divBdr>
                <w:top w:val="none" w:sz="0" w:space="0" w:color="auto"/>
                <w:left w:val="none" w:sz="0" w:space="0" w:color="auto"/>
                <w:bottom w:val="none" w:sz="0" w:space="0" w:color="auto"/>
                <w:right w:val="none" w:sz="0" w:space="0" w:color="auto"/>
              </w:divBdr>
              <w:divsChild>
                <w:div w:id="1115249350">
                  <w:marLeft w:val="0"/>
                  <w:marRight w:val="0"/>
                  <w:marTop w:val="0"/>
                  <w:marBottom w:val="0"/>
                  <w:divBdr>
                    <w:top w:val="none" w:sz="0" w:space="0" w:color="auto"/>
                    <w:left w:val="none" w:sz="0" w:space="0" w:color="auto"/>
                    <w:bottom w:val="none" w:sz="0" w:space="0" w:color="auto"/>
                    <w:right w:val="none" w:sz="0" w:space="0" w:color="auto"/>
                  </w:divBdr>
                  <w:divsChild>
                    <w:div w:id="400250511">
                      <w:marLeft w:val="0"/>
                      <w:marRight w:val="0"/>
                      <w:marTop w:val="0"/>
                      <w:marBottom w:val="0"/>
                      <w:divBdr>
                        <w:top w:val="none" w:sz="0" w:space="0" w:color="auto"/>
                        <w:left w:val="none" w:sz="0" w:space="0" w:color="auto"/>
                        <w:bottom w:val="none" w:sz="0" w:space="0" w:color="auto"/>
                        <w:right w:val="none" w:sz="0" w:space="0" w:color="auto"/>
                      </w:divBdr>
                      <w:divsChild>
                        <w:div w:id="1623613657">
                          <w:marLeft w:val="0"/>
                          <w:marRight w:val="0"/>
                          <w:marTop w:val="0"/>
                          <w:marBottom w:val="0"/>
                          <w:divBdr>
                            <w:top w:val="none" w:sz="0" w:space="0" w:color="auto"/>
                            <w:left w:val="none" w:sz="0" w:space="0" w:color="auto"/>
                            <w:bottom w:val="none" w:sz="0" w:space="0" w:color="auto"/>
                            <w:right w:val="none" w:sz="0" w:space="0" w:color="auto"/>
                          </w:divBdr>
                          <w:divsChild>
                            <w:div w:id="1535387043">
                              <w:marLeft w:val="0"/>
                              <w:marRight w:val="0"/>
                              <w:marTop w:val="0"/>
                              <w:marBottom w:val="0"/>
                              <w:divBdr>
                                <w:top w:val="none" w:sz="0" w:space="0" w:color="auto"/>
                                <w:left w:val="none" w:sz="0" w:space="0" w:color="auto"/>
                                <w:bottom w:val="none" w:sz="0" w:space="0" w:color="auto"/>
                                <w:right w:val="none" w:sz="0" w:space="0" w:color="auto"/>
                              </w:divBdr>
                              <w:divsChild>
                                <w:div w:id="495417912">
                                  <w:marLeft w:val="0"/>
                                  <w:marRight w:val="0"/>
                                  <w:marTop w:val="0"/>
                                  <w:marBottom w:val="0"/>
                                  <w:divBdr>
                                    <w:top w:val="none" w:sz="0" w:space="0" w:color="auto"/>
                                    <w:left w:val="none" w:sz="0" w:space="0" w:color="auto"/>
                                    <w:bottom w:val="none" w:sz="0" w:space="0" w:color="auto"/>
                                    <w:right w:val="none" w:sz="0" w:space="0" w:color="auto"/>
                                  </w:divBdr>
                                  <w:divsChild>
                                    <w:div w:id="1341204126">
                                      <w:marLeft w:val="0"/>
                                      <w:marRight w:val="0"/>
                                      <w:marTop w:val="0"/>
                                      <w:marBottom w:val="0"/>
                                      <w:divBdr>
                                        <w:top w:val="none" w:sz="0" w:space="0" w:color="auto"/>
                                        <w:left w:val="none" w:sz="0" w:space="0" w:color="auto"/>
                                        <w:bottom w:val="none" w:sz="0" w:space="0" w:color="auto"/>
                                        <w:right w:val="none" w:sz="0" w:space="0" w:color="auto"/>
                                      </w:divBdr>
                                      <w:divsChild>
                                        <w:div w:id="49375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0008968">
          <w:marLeft w:val="0"/>
          <w:marRight w:val="0"/>
          <w:marTop w:val="0"/>
          <w:marBottom w:val="0"/>
          <w:divBdr>
            <w:top w:val="none" w:sz="0" w:space="0" w:color="auto"/>
            <w:left w:val="none" w:sz="0" w:space="0" w:color="auto"/>
            <w:bottom w:val="none" w:sz="0" w:space="0" w:color="auto"/>
            <w:right w:val="none" w:sz="0" w:space="0" w:color="auto"/>
          </w:divBdr>
          <w:divsChild>
            <w:div w:id="692417857">
              <w:marLeft w:val="0"/>
              <w:marRight w:val="0"/>
              <w:marTop w:val="0"/>
              <w:marBottom w:val="0"/>
              <w:divBdr>
                <w:top w:val="none" w:sz="0" w:space="0" w:color="auto"/>
                <w:left w:val="none" w:sz="0" w:space="0" w:color="auto"/>
                <w:bottom w:val="none" w:sz="0" w:space="0" w:color="auto"/>
                <w:right w:val="none" w:sz="0" w:space="0" w:color="auto"/>
              </w:divBdr>
              <w:divsChild>
                <w:div w:id="670986098">
                  <w:marLeft w:val="0"/>
                  <w:marRight w:val="0"/>
                  <w:marTop w:val="0"/>
                  <w:marBottom w:val="0"/>
                  <w:divBdr>
                    <w:top w:val="none" w:sz="0" w:space="0" w:color="auto"/>
                    <w:left w:val="none" w:sz="0" w:space="0" w:color="auto"/>
                    <w:bottom w:val="none" w:sz="0" w:space="0" w:color="auto"/>
                    <w:right w:val="none" w:sz="0" w:space="0" w:color="auto"/>
                  </w:divBdr>
                  <w:divsChild>
                    <w:div w:id="875658693">
                      <w:marLeft w:val="0"/>
                      <w:marRight w:val="0"/>
                      <w:marTop w:val="0"/>
                      <w:marBottom w:val="0"/>
                      <w:divBdr>
                        <w:top w:val="none" w:sz="0" w:space="0" w:color="auto"/>
                        <w:left w:val="none" w:sz="0" w:space="0" w:color="auto"/>
                        <w:bottom w:val="none" w:sz="0" w:space="0" w:color="auto"/>
                        <w:right w:val="none" w:sz="0" w:space="0" w:color="auto"/>
                      </w:divBdr>
                      <w:divsChild>
                        <w:div w:id="1385830309">
                          <w:marLeft w:val="0"/>
                          <w:marRight w:val="0"/>
                          <w:marTop w:val="0"/>
                          <w:marBottom w:val="0"/>
                          <w:divBdr>
                            <w:top w:val="none" w:sz="0" w:space="0" w:color="auto"/>
                            <w:left w:val="none" w:sz="0" w:space="0" w:color="auto"/>
                            <w:bottom w:val="none" w:sz="0" w:space="0" w:color="auto"/>
                            <w:right w:val="none" w:sz="0" w:space="0" w:color="auto"/>
                          </w:divBdr>
                          <w:divsChild>
                            <w:div w:id="1283611483">
                              <w:marLeft w:val="0"/>
                              <w:marRight w:val="0"/>
                              <w:marTop w:val="0"/>
                              <w:marBottom w:val="0"/>
                              <w:divBdr>
                                <w:top w:val="none" w:sz="0" w:space="0" w:color="auto"/>
                                <w:left w:val="none" w:sz="0" w:space="0" w:color="auto"/>
                                <w:bottom w:val="none" w:sz="0" w:space="0" w:color="auto"/>
                                <w:right w:val="none" w:sz="0" w:space="0" w:color="auto"/>
                              </w:divBdr>
                              <w:divsChild>
                                <w:div w:id="1343895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4862053">
                  <w:marLeft w:val="0"/>
                  <w:marRight w:val="0"/>
                  <w:marTop w:val="0"/>
                  <w:marBottom w:val="0"/>
                  <w:divBdr>
                    <w:top w:val="none" w:sz="0" w:space="0" w:color="auto"/>
                    <w:left w:val="none" w:sz="0" w:space="0" w:color="auto"/>
                    <w:bottom w:val="none" w:sz="0" w:space="0" w:color="auto"/>
                    <w:right w:val="none" w:sz="0" w:space="0" w:color="auto"/>
                  </w:divBdr>
                  <w:divsChild>
                    <w:div w:id="513346005">
                      <w:marLeft w:val="0"/>
                      <w:marRight w:val="0"/>
                      <w:marTop w:val="0"/>
                      <w:marBottom w:val="0"/>
                      <w:divBdr>
                        <w:top w:val="none" w:sz="0" w:space="0" w:color="auto"/>
                        <w:left w:val="none" w:sz="0" w:space="0" w:color="auto"/>
                        <w:bottom w:val="none" w:sz="0" w:space="0" w:color="auto"/>
                        <w:right w:val="none" w:sz="0" w:space="0" w:color="auto"/>
                      </w:divBdr>
                      <w:divsChild>
                        <w:div w:id="226498209">
                          <w:marLeft w:val="0"/>
                          <w:marRight w:val="0"/>
                          <w:marTop w:val="0"/>
                          <w:marBottom w:val="0"/>
                          <w:divBdr>
                            <w:top w:val="none" w:sz="0" w:space="0" w:color="auto"/>
                            <w:left w:val="none" w:sz="0" w:space="0" w:color="auto"/>
                            <w:bottom w:val="none" w:sz="0" w:space="0" w:color="auto"/>
                            <w:right w:val="none" w:sz="0" w:space="0" w:color="auto"/>
                          </w:divBdr>
                          <w:divsChild>
                            <w:div w:id="92629543">
                              <w:marLeft w:val="0"/>
                              <w:marRight w:val="0"/>
                              <w:marTop w:val="0"/>
                              <w:marBottom w:val="0"/>
                              <w:divBdr>
                                <w:top w:val="none" w:sz="0" w:space="0" w:color="auto"/>
                                <w:left w:val="none" w:sz="0" w:space="0" w:color="auto"/>
                                <w:bottom w:val="none" w:sz="0" w:space="0" w:color="auto"/>
                                <w:right w:val="none" w:sz="0" w:space="0" w:color="auto"/>
                              </w:divBdr>
                              <w:divsChild>
                                <w:div w:id="304706234">
                                  <w:marLeft w:val="0"/>
                                  <w:marRight w:val="0"/>
                                  <w:marTop w:val="0"/>
                                  <w:marBottom w:val="0"/>
                                  <w:divBdr>
                                    <w:top w:val="none" w:sz="0" w:space="0" w:color="auto"/>
                                    <w:left w:val="none" w:sz="0" w:space="0" w:color="auto"/>
                                    <w:bottom w:val="none" w:sz="0" w:space="0" w:color="auto"/>
                                    <w:right w:val="none" w:sz="0" w:space="0" w:color="auto"/>
                                  </w:divBdr>
                                  <w:divsChild>
                                    <w:div w:id="209092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7905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974</Words>
  <Characters>5555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aakash thati</dc:creator>
  <cp:keywords/>
  <dc:description/>
  <cp:lastModifiedBy>aakash thati</cp:lastModifiedBy>
  <cp:revision>3</cp:revision>
  <dcterms:created xsi:type="dcterms:W3CDTF">2024-09-02T16:01:00Z</dcterms:created>
  <dcterms:modified xsi:type="dcterms:W3CDTF">2024-09-02T16:03:00Z</dcterms:modified>
</cp:coreProperties>
</file>