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CE6626" w:rsidRPr="006A13E3" w:rsidRDefault="006A13E3" w:rsidP="00EC06B7">
      <w:pPr>
        <w:spacing w:line="276" w:lineRule="auto"/>
        <w:jc w:val="center"/>
        <w:rPr>
          <w:sz w:val="44"/>
        </w:rPr>
      </w:pPr>
      <w:r w:rsidRPr="006A13E3">
        <w:rPr>
          <w:sz w:val="44"/>
        </w:rPr>
        <w:t>Практическое задание</w:t>
      </w:r>
      <w:r w:rsidRPr="006A13E3">
        <w:rPr>
          <w:sz w:val="44"/>
        </w:rPr>
        <w:br/>
        <w:t xml:space="preserve"> для компетенции</w:t>
      </w:r>
      <w:r w:rsidRPr="006A13E3">
        <w:rPr>
          <w:sz w:val="44"/>
        </w:rPr>
        <w:br/>
        <w:t xml:space="preserve"> </w:t>
      </w:r>
      <w:sdt>
        <w:sdtPr>
          <w:rPr>
            <w:sz w:val="44"/>
          </w:rPr>
          <w:id w:val="996455310"/>
          <w:placeholder>
            <w:docPart w:val="DefaultPlaceholder_-1854013440"/>
          </w:placeholder>
        </w:sdtPr>
        <w:sdtEndPr/>
        <w:sdtContent>
          <w:r w:rsidR="001E4D6E">
            <w:rPr>
              <w:b/>
              <w:sz w:val="44"/>
            </w:rPr>
            <w:t xml:space="preserve">Настройка </w:t>
          </w:r>
          <w:r w:rsidR="001E4D6E">
            <w:rPr>
              <w:b/>
              <w:sz w:val="44"/>
              <w:lang w:val="en-US"/>
            </w:rPr>
            <w:t>BPM</w:t>
          </w:r>
          <w:r w:rsidR="001E4D6E" w:rsidRPr="001E4D6E">
            <w:rPr>
              <w:b/>
              <w:sz w:val="44"/>
            </w:rPr>
            <w:t xml:space="preserve"> </w:t>
          </w:r>
          <w:r w:rsidR="001E4D6E">
            <w:rPr>
              <w:b/>
              <w:sz w:val="44"/>
            </w:rPr>
            <w:t xml:space="preserve">в </w:t>
          </w:r>
          <w:r w:rsidR="001E4D6E">
            <w:rPr>
              <w:b/>
              <w:sz w:val="44"/>
              <w:lang w:val="en-US"/>
            </w:rPr>
            <w:t>PIX</w:t>
          </w:r>
          <w:r w:rsidR="001E4D6E" w:rsidRPr="001E4D6E">
            <w:rPr>
              <w:b/>
              <w:sz w:val="44"/>
            </w:rPr>
            <w:t xml:space="preserve"> </w:t>
          </w:r>
          <w:r w:rsidR="001E4D6E">
            <w:rPr>
              <w:b/>
              <w:sz w:val="44"/>
              <w:lang w:val="en-US"/>
            </w:rPr>
            <w:t>Master</w:t>
          </w:r>
        </w:sdtContent>
      </w:sdt>
    </w:p>
    <w:p w:rsidR="006A13E3" w:rsidRDefault="006A13E3" w:rsidP="00EC06B7">
      <w:pPr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63500</wp:posOffset>
                </wp:positionV>
                <wp:extent cx="66751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F404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pt" to="506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53B1B" w:rsidRDefault="00EC3ACF" w:rsidP="00EC06B7">
      <w:pPr>
        <w:spacing w:line="240" w:lineRule="auto"/>
        <w:jc w:val="center"/>
      </w:pPr>
      <w:proofErr w:type="spellStart"/>
      <w:r>
        <w:rPr>
          <w:b/>
        </w:rPr>
        <w:t>Грейд</w:t>
      </w:r>
      <w:proofErr w:type="spellEnd"/>
      <w:r w:rsidR="00853B1B" w:rsidRPr="000D62FB">
        <w:rPr>
          <w:b/>
        </w:rPr>
        <w:t>:</w:t>
      </w:r>
      <w:r w:rsidR="00853B1B">
        <w:t xml:space="preserve"> </w:t>
      </w:r>
      <w:sdt>
        <w:sdtPr>
          <w:id w:val="2021200451"/>
          <w:placeholder>
            <w:docPart w:val="DefaultPlaceholder_-1854013440"/>
          </w:placeholder>
        </w:sdtPr>
        <w:sdtEndPr/>
        <w:sdtContent>
          <w:proofErr w:type="spellStart"/>
          <w:r w:rsidR="001E4D6E">
            <w:t>Мидл</w:t>
          </w:r>
          <w:proofErr w:type="spellEnd"/>
          <w:r w:rsidR="00587920" w:rsidRPr="00587920">
            <w:t xml:space="preserve"> Разработчик RPA</w:t>
          </w:r>
        </w:sdtContent>
      </w:sdt>
    </w:p>
    <w:p w:rsidR="006A13E3" w:rsidRDefault="006A13E3" w:rsidP="00EC06B7">
      <w:pPr>
        <w:spacing w:line="240" w:lineRule="auto"/>
        <w:jc w:val="center"/>
      </w:pPr>
      <w:r w:rsidRPr="000D62FB">
        <w:rPr>
          <w:b/>
        </w:rPr>
        <w:t>Время выполнения:</w:t>
      </w:r>
      <w:r>
        <w:t xml:space="preserve"> </w:t>
      </w:r>
      <w:sdt>
        <w:sdtPr>
          <w:id w:val="-140809765"/>
          <w:placeholder>
            <w:docPart w:val="DefaultPlaceholder_-1854013440"/>
          </w:placeholder>
        </w:sdtPr>
        <w:sdtEndPr/>
        <w:sdtContent>
          <w:r w:rsidR="008463DB">
            <w:rPr>
              <w:lang w:val="en-US"/>
            </w:rPr>
            <w:t xml:space="preserve">1 </w:t>
          </w:r>
          <w:r w:rsidR="008463DB">
            <w:t>день</w:t>
          </w:r>
        </w:sdtContent>
      </w:sdt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Pr="00026203" w:rsidRDefault="006A13E3" w:rsidP="00EC06B7">
      <w:pPr>
        <w:spacing w:line="360" w:lineRule="auto"/>
        <w:jc w:val="both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020471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13E3" w:rsidRDefault="006A13E3" w:rsidP="00EC06B7">
          <w:pPr>
            <w:pStyle w:val="a8"/>
            <w:spacing w:line="360" w:lineRule="auto"/>
            <w:jc w:val="both"/>
          </w:pPr>
          <w:r>
            <w:t>Содержание</w:t>
          </w:r>
        </w:p>
        <w:p w:rsidR="00977239" w:rsidRDefault="006A13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61361" w:history="1">
            <w:r w:rsidR="00977239" w:rsidRPr="00A3253C">
              <w:rPr>
                <w:rStyle w:val="a9"/>
                <w:noProof/>
              </w:rPr>
              <w:t>Описание компетенции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_Toc140661361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8D01C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2" w:history="1">
            <w:r w:rsidR="00977239" w:rsidRPr="00A3253C">
              <w:rPr>
                <w:rStyle w:val="a9"/>
                <w:noProof/>
              </w:rPr>
              <w:t>Задание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_Toc140661362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8D01C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3" w:history="1">
            <w:r w:rsidR="00977239" w:rsidRPr="00A3253C">
              <w:rPr>
                <w:rStyle w:val="a9"/>
                <w:noProof/>
              </w:rPr>
              <w:t>Необходимые ресурсы для выполнения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_Toc140661363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8D01C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4" w:history="1">
            <w:r w:rsidR="00977239" w:rsidRPr="00A3253C">
              <w:rPr>
                <w:rStyle w:val="a9"/>
                <w:noProof/>
              </w:rPr>
              <w:t>Ссылки на материалы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_Toc140661364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8D01C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5" w:history="1">
            <w:r w:rsidR="00977239" w:rsidRPr="00A3253C">
              <w:rPr>
                <w:rStyle w:val="a9"/>
                <w:noProof/>
              </w:rPr>
              <w:t>Порядок сдачи и проверки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_Toc140661365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8D01C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6" w:history="1">
            <w:r w:rsidR="00977239" w:rsidRPr="00A3253C">
              <w:rPr>
                <w:rStyle w:val="a9"/>
                <w:noProof/>
              </w:rPr>
              <w:t>Проверяющий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_Toc140661366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8D01C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7" w:history="1">
            <w:r w:rsidR="00977239" w:rsidRPr="00A3253C">
              <w:rPr>
                <w:rStyle w:val="a9"/>
                <w:noProof/>
              </w:rPr>
              <w:t>Приемка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_Toc140661367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8D01C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8" w:history="1">
            <w:r w:rsidR="00977239" w:rsidRPr="00A3253C">
              <w:rPr>
                <w:rStyle w:val="a9"/>
                <w:noProof/>
              </w:rPr>
              <w:t>Зачет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_Toc140661368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5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6A13E3" w:rsidRDefault="006A13E3" w:rsidP="00EC06B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p w:rsidR="006A13E3" w:rsidRDefault="00853B1B" w:rsidP="00EC06B7">
      <w:pPr>
        <w:pStyle w:val="1"/>
        <w:spacing w:line="360" w:lineRule="auto"/>
        <w:jc w:val="both"/>
      </w:pPr>
      <w:bookmarkStart w:id="0" w:name="_Toc140661361"/>
      <w:r>
        <w:lastRenderedPageBreak/>
        <w:t>Описание компетенции</w:t>
      </w:r>
      <w:bookmarkEnd w:id="0"/>
    </w:p>
    <w:p w:rsidR="00853B1B" w:rsidRPr="00026203" w:rsidRDefault="00365B2E" w:rsidP="00365B2E">
      <w:pPr>
        <w:spacing w:line="360" w:lineRule="auto"/>
        <w:jc w:val="both"/>
      </w:pPr>
      <w:r>
        <w:t xml:space="preserve">Компетенция предполагает </w:t>
      </w:r>
      <w:r w:rsidR="00DB4EF4">
        <w:t xml:space="preserve">умение </w:t>
      </w:r>
      <w:r w:rsidR="00026203">
        <w:t xml:space="preserve">использовать все доступные логические связи и интеграции со сторонними сервисами во встроенной </w:t>
      </w:r>
      <w:r w:rsidR="00026203">
        <w:rPr>
          <w:lang w:val="en-US"/>
        </w:rPr>
        <w:t>BPM</w:t>
      </w:r>
      <w:r w:rsidR="00026203">
        <w:t xml:space="preserve"> системе </w:t>
      </w:r>
      <w:r w:rsidR="00026203">
        <w:rPr>
          <w:lang w:val="en-US"/>
        </w:rPr>
        <w:t>PIX</w:t>
      </w:r>
      <w:r w:rsidR="00026203" w:rsidRPr="00026203">
        <w:t xml:space="preserve"> </w:t>
      </w:r>
      <w:r w:rsidR="00026203">
        <w:rPr>
          <w:lang w:val="en-US"/>
        </w:rPr>
        <w:t>Master</w:t>
      </w:r>
      <w:r w:rsidR="00026203" w:rsidRPr="00026203">
        <w:t>.</w:t>
      </w:r>
    </w:p>
    <w:p w:rsidR="00853B1B" w:rsidRDefault="00853B1B" w:rsidP="00EC06B7">
      <w:pPr>
        <w:pStyle w:val="1"/>
        <w:spacing w:line="360" w:lineRule="auto"/>
        <w:jc w:val="both"/>
      </w:pPr>
      <w:bookmarkStart w:id="1" w:name="_Toc140661362"/>
      <w:r>
        <w:t>Задание</w:t>
      </w:r>
      <w:bookmarkEnd w:id="1"/>
    </w:p>
    <w:sdt>
      <w:sdtPr>
        <w:id w:val="698129849"/>
        <w:placeholder>
          <w:docPart w:val="DefaultPlaceholder_-1854013440"/>
        </w:placeholder>
      </w:sdtPr>
      <w:sdtEndPr/>
      <w:sdtContent>
        <w:p w:rsidR="00026203" w:rsidRDefault="00026203" w:rsidP="00026203">
          <w:pPr>
            <w:pStyle w:val="aa"/>
            <w:numPr>
              <w:ilvl w:val="0"/>
              <w:numId w:val="10"/>
            </w:numPr>
            <w:jc w:val="both"/>
          </w:pPr>
          <w:r w:rsidRPr="00026203">
            <w:t>В архиве с заданием есть 2 проекта</w:t>
          </w:r>
          <w:r>
            <w:t>:</w:t>
          </w:r>
        </w:p>
        <w:p w:rsidR="00026203" w:rsidRDefault="00026203" w:rsidP="00026203">
          <w:pPr>
            <w:pStyle w:val="aa"/>
            <w:numPr>
              <w:ilvl w:val="0"/>
              <w:numId w:val="13"/>
            </w:numPr>
            <w:jc w:val="both"/>
          </w:pPr>
          <w:proofErr w:type="spellStart"/>
          <w:r>
            <w:t>Dispatcher</w:t>
          </w:r>
          <w:proofErr w:type="spellEnd"/>
          <w:r>
            <w:t xml:space="preserve">: добавляет имена сотрудников из </w:t>
          </w:r>
          <w:r w:rsidRPr="00026203">
            <w:t>таблицы в очередь данных.</w:t>
          </w:r>
        </w:p>
        <w:p w:rsidR="00026203" w:rsidRDefault="00026203" w:rsidP="00026203">
          <w:pPr>
            <w:pStyle w:val="aa"/>
            <w:numPr>
              <w:ilvl w:val="0"/>
              <w:numId w:val="13"/>
            </w:numPr>
            <w:jc w:val="both"/>
          </w:pPr>
          <w:proofErr w:type="spellStart"/>
          <w:r w:rsidRPr="00026203">
            <w:t>Performer</w:t>
          </w:r>
          <w:proofErr w:type="spellEnd"/>
          <w:r w:rsidRPr="00026203">
            <w:t>: Открывает блокнот. Получает и обрабатывает по одной все транзакции из очереди. Процесс обработки одной транзакции: вписать имя из транзакции в открытый блокнот, перейти на следующую строку, ожидать 10 секунд. Блокнот остается открытым.</w:t>
          </w:r>
        </w:p>
        <w:p w:rsidR="00026203" w:rsidRDefault="00026203" w:rsidP="00026203">
          <w:pPr>
            <w:pStyle w:val="aa"/>
            <w:ind w:left="360"/>
            <w:jc w:val="both"/>
          </w:pPr>
          <w:r w:rsidRPr="00026203">
            <w:t>Создайте очередь данных с именем “</w:t>
          </w:r>
          <w:proofErr w:type="spellStart"/>
          <w:r w:rsidRPr="00026203">
            <w:t>Employees</w:t>
          </w:r>
          <w:proofErr w:type="spellEnd"/>
          <w:r w:rsidRPr="00026203">
            <w:t>”</w:t>
          </w:r>
        </w:p>
        <w:p w:rsidR="00026203" w:rsidRDefault="00026203" w:rsidP="00026203">
          <w:pPr>
            <w:pStyle w:val="aa"/>
            <w:ind w:left="360"/>
            <w:jc w:val="both"/>
          </w:pPr>
          <w:r w:rsidRPr="00026203">
            <w:t xml:space="preserve">На вкладке "Процессы" организуйте 2 процесса следующим образом: 1 процесс, </w:t>
          </w:r>
          <w:proofErr w:type="spellStart"/>
          <w:r w:rsidRPr="00026203">
            <w:t>мониторящий</w:t>
          </w:r>
          <w:proofErr w:type="spellEnd"/>
          <w:r w:rsidRPr="00026203">
            <w:t xml:space="preserve"> почту, в случае появления письма с темой </w:t>
          </w:r>
          <w:proofErr w:type="spellStart"/>
          <w:r w:rsidRPr="00026203">
            <w:t>Dispatcher</w:t>
          </w:r>
          <w:proofErr w:type="spellEnd"/>
          <w:r w:rsidRPr="00026203">
            <w:t xml:space="preserve">, запустить </w:t>
          </w:r>
          <w:proofErr w:type="spellStart"/>
          <w:r w:rsidRPr="00026203">
            <w:t>Dispatcher</w:t>
          </w:r>
          <w:proofErr w:type="spellEnd"/>
          <w:r w:rsidRPr="00026203">
            <w:t xml:space="preserve">. 2-й процесс: если в очереди появляются элементы, запустить </w:t>
          </w:r>
          <w:proofErr w:type="spellStart"/>
          <w:r w:rsidRPr="00026203">
            <w:t>Performer</w:t>
          </w:r>
          <w:proofErr w:type="spellEnd"/>
          <w:r w:rsidRPr="00026203">
            <w:t xml:space="preserve">, если необработанных элементов больше 5, запустить ещё </w:t>
          </w:r>
          <w:proofErr w:type="spellStart"/>
          <w:r w:rsidRPr="00026203">
            <w:t>Performer</w:t>
          </w:r>
          <w:proofErr w:type="spellEnd"/>
          <w:r w:rsidRPr="00026203">
            <w:t xml:space="preserve"> (</w:t>
          </w:r>
          <w:r w:rsidR="00D15DFB">
            <w:t>на другом агенте</w:t>
          </w:r>
          <w:r w:rsidRPr="00026203">
            <w:t>). После обработки всех элементов, отправить письмо с количеством обработанных элементов на свой корпоративный почтовый адрес.</w:t>
          </w:r>
          <w:bookmarkStart w:id="2" w:name="_GoBack"/>
          <w:bookmarkEnd w:id="2"/>
        </w:p>
        <w:p w:rsidR="00853B1B" w:rsidRDefault="00FD1086" w:rsidP="00FD1086">
          <w:pPr>
            <w:pStyle w:val="aa"/>
            <w:numPr>
              <w:ilvl w:val="0"/>
              <w:numId w:val="10"/>
            </w:numPr>
            <w:jc w:val="both"/>
          </w:pPr>
          <w:r w:rsidRPr="00FD1086">
            <w:t xml:space="preserve">На вкладке процессы создайте процесс, который запускает </w:t>
          </w:r>
          <w:proofErr w:type="spellStart"/>
          <w:r w:rsidRPr="00FD1086">
            <w:t>Performer</w:t>
          </w:r>
          <w:proofErr w:type="spellEnd"/>
          <w:r w:rsidRPr="00FD1086">
            <w:t xml:space="preserve"> и в случае ошибки повторно запускает его. Максимальное количество повторений - 3.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3" w:name="_Toc140661363"/>
      <w:r>
        <w:t>Необходимые ресурсы для выполнения задания</w:t>
      </w:r>
      <w:bookmarkEnd w:id="3"/>
    </w:p>
    <w:sdt>
      <w:sdtPr>
        <w:id w:val="1596516605"/>
        <w:placeholder>
          <w:docPart w:val="DefaultPlaceholder_-1854013440"/>
        </w:placeholder>
      </w:sdtPr>
      <w:sdtEndPr/>
      <w:sdtContent>
        <w:p w:rsidR="00FD1086" w:rsidRPr="00FD1086" w:rsidRDefault="00FD1086" w:rsidP="00FD1086">
          <w:pPr>
            <w:pStyle w:val="aa"/>
            <w:numPr>
              <w:ilvl w:val="0"/>
              <w:numId w:val="14"/>
            </w:numPr>
            <w:jc w:val="both"/>
          </w:pPr>
          <w:r>
            <w:rPr>
              <w:lang w:val="en-US"/>
            </w:rPr>
            <w:t>PIX</w:t>
          </w:r>
          <w:r w:rsidRPr="00FD1086">
            <w:t xml:space="preserve"> </w:t>
          </w:r>
          <w:r>
            <w:rPr>
              <w:lang w:val="en-US"/>
            </w:rPr>
            <w:t>Studio</w:t>
          </w:r>
        </w:p>
        <w:p w:rsidR="0013232A" w:rsidRDefault="00FD1086" w:rsidP="0013232A">
          <w:pPr>
            <w:pStyle w:val="aa"/>
            <w:numPr>
              <w:ilvl w:val="0"/>
              <w:numId w:val="14"/>
            </w:numPr>
            <w:jc w:val="both"/>
          </w:pPr>
          <w:r>
            <w:t xml:space="preserve">Доступ к </w:t>
          </w:r>
          <w:r>
            <w:rPr>
              <w:lang w:val="en-US"/>
            </w:rPr>
            <w:t>PIX</w:t>
          </w:r>
          <w:r>
            <w:t xml:space="preserve"> </w:t>
          </w:r>
          <w:r>
            <w:rPr>
              <w:lang w:val="en-US"/>
            </w:rPr>
            <w:t>Master</w:t>
          </w:r>
          <w:r w:rsidRPr="00FD1086">
            <w:t xml:space="preserve"> </w:t>
          </w:r>
          <w:r>
            <w:t>отдела</w:t>
          </w:r>
        </w:p>
        <w:p w:rsidR="0013232A" w:rsidRDefault="0013232A" w:rsidP="0013232A">
          <w:pPr>
            <w:pStyle w:val="aa"/>
            <w:numPr>
              <w:ilvl w:val="0"/>
              <w:numId w:val="14"/>
            </w:numPr>
            <w:jc w:val="both"/>
          </w:pPr>
          <w:r>
            <w:t>Доступ к дополнительному агенту, помимо локального (можно воспользоваться</w:t>
          </w:r>
          <w:r w:rsidRPr="0013232A">
            <w:t xml:space="preserve"> </w:t>
          </w:r>
          <w:r>
            <w:t>одним из офисных</w:t>
          </w:r>
          <w:r w:rsidR="00DB03B7">
            <w:t xml:space="preserve">, предварительно написав </w:t>
          </w:r>
          <w:hyperlink w:anchor="_Проверяющий" w:history="1">
            <w:r w:rsidR="00DB03B7" w:rsidRPr="00333FAE">
              <w:rPr>
                <w:rStyle w:val="a9"/>
                <w:color w:val="auto"/>
              </w:rPr>
              <w:t>проверяю</w:t>
            </w:r>
            <w:r w:rsidR="00DB03B7" w:rsidRPr="00333FAE">
              <w:rPr>
                <w:rStyle w:val="a9"/>
                <w:color w:val="auto"/>
              </w:rPr>
              <w:t>щ</w:t>
            </w:r>
            <w:r w:rsidR="00DB03B7" w:rsidRPr="00333FAE">
              <w:rPr>
                <w:rStyle w:val="a9"/>
                <w:color w:val="auto"/>
              </w:rPr>
              <w:t>ему</w:t>
            </w:r>
          </w:hyperlink>
          <w:r w:rsidR="00DB03B7">
            <w:t>)</w:t>
          </w:r>
        </w:p>
        <w:p w:rsidR="00EC06B7" w:rsidRPr="00EC06B7" w:rsidRDefault="00387969" w:rsidP="0013232A">
          <w:pPr>
            <w:ind w:left="360"/>
            <w:jc w:val="both"/>
          </w:pPr>
          <w:r>
            <w:t xml:space="preserve">После </w:t>
          </w:r>
          <w:r w:rsidR="0013232A">
            <w:t>успешной сдачи</w:t>
          </w:r>
          <w:r w:rsidR="0013232A">
            <w:t xml:space="preserve"> задания удалить созданные процессы, задачи, проекты</w:t>
          </w:r>
          <w:r w:rsidR="00DB03B7">
            <w:t>, очереди данных.</w:t>
          </w:r>
        </w:p>
      </w:sdtContent>
    </w:sdt>
    <w:p w:rsidR="00EC3ACF" w:rsidRPr="00EC3ACF" w:rsidRDefault="00EC3ACF" w:rsidP="00EC06B7">
      <w:pPr>
        <w:spacing w:line="360" w:lineRule="auto"/>
        <w:jc w:val="both"/>
      </w:pPr>
      <w:r>
        <w:t xml:space="preserve">При возникновении вопросов к формулировке и порядку выполнения задания обращаться к </w:t>
      </w:r>
      <w:hyperlink w:anchor="_Проверяющий" w:history="1">
        <w:r w:rsidRPr="00333FAE">
          <w:rPr>
            <w:rStyle w:val="a9"/>
            <w:color w:val="auto"/>
          </w:rPr>
          <w:t>проверяющему</w:t>
        </w:r>
      </w:hyperlink>
      <w:r>
        <w:t xml:space="preserve"> или </w:t>
      </w:r>
      <w:sdt>
        <w:sdtPr>
          <w:id w:val="112485250"/>
          <w:placeholder>
            <w:docPart w:val="DefaultPlaceholder_-1854013440"/>
          </w:placeholder>
          <w:showingPlcHdr/>
        </w:sdtPr>
        <w:sdtEndPr/>
        <w:sdtContent>
          <w:r w:rsidRPr="00D86BB3">
            <w:rPr>
              <w:rStyle w:val="a7"/>
            </w:rPr>
            <w:t>Место для ввода текста.</w:t>
          </w:r>
        </w:sdtContent>
      </w:sdt>
    </w:p>
    <w:p w:rsidR="00853B1B" w:rsidRDefault="00853B1B" w:rsidP="00EC06B7">
      <w:pPr>
        <w:pStyle w:val="1"/>
        <w:spacing w:line="360" w:lineRule="auto"/>
        <w:jc w:val="both"/>
      </w:pPr>
      <w:bookmarkStart w:id="4" w:name="_Toc140661364"/>
      <w:r>
        <w:t>Ссылки на материалы</w:t>
      </w:r>
      <w:bookmarkEnd w:id="4"/>
    </w:p>
    <w:sdt>
      <w:sdtPr>
        <w:id w:val="680321631"/>
        <w:placeholder>
          <w:docPart w:val="DefaultPlaceholder_-1854013440"/>
        </w:placeholder>
      </w:sdtPr>
      <w:sdtEndPr/>
      <w:sdtContent>
        <w:p w:rsidR="00853B1B" w:rsidRDefault="00DB03B7" w:rsidP="00DB03B7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8" w:history="1">
            <w:r w:rsidRPr="0052263A">
              <w:rPr>
                <w:rStyle w:val="a9"/>
              </w:rPr>
              <w:t>http://knowledgebase.pixrpa.ru/master/processesnew</w:t>
            </w:r>
          </w:hyperlink>
          <w:r>
            <w:t xml:space="preserve"> 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5" w:name="_Toc140661365"/>
      <w:r>
        <w:t>Порядок сдачи и проверки задания</w:t>
      </w:r>
      <w:bookmarkEnd w:id="5"/>
    </w:p>
    <w:p w:rsidR="00713094" w:rsidRPr="00EC3ACF" w:rsidRDefault="00713094" w:rsidP="00EC06B7">
      <w:pPr>
        <w:pStyle w:val="2"/>
        <w:spacing w:after="240"/>
        <w:jc w:val="both"/>
      </w:pPr>
      <w:bookmarkStart w:id="6" w:name="_Проверяющий"/>
      <w:bookmarkStart w:id="7" w:name="_Toc140661366"/>
      <w:bookmarkStart w:id="8" w:name="проверяющий"/>
      <w:bookmarkEnd w:id="6"/>
      <w:r w:rsidRPr="00EC3ACF">
        <w:t>Проверяющий</w:t>
      </w:r>
      <w:bookmarkEnd w:id="7"/>
    </w:p>
    <w:bookmarkEnd w:id="8" w:displacedByCustomXml="next"/>
    <w:sdt>
      <w:sdtPr>
        <w:id w:val="279775128"/>
        <w:placeholder>
          <w:docPart w:val="DefaultPlaceholder_-1854013440"/>
        </w:placeholder>
      </w:sdtPr>
      <w:sdtEndPr/>
      <w:sdtContent>
        <w:sdt>
          <w:sdtPr>
            <w:id w:val="-1689898180"/>
            <w:placeholder>
              <w:docPart w:val="E681512FE20448A3BEE987C69F0131BF"/>
            </w:placeholder>
          </w:sdtPr>
          <w:sdtContent>
            <w:p w:rsidR="00DB03B7" w:rsidRDefault="00DB03B7" w:rsidP="00DB03B7">
              <w:pPr>
                <w:spacing w:after="0" w:line="240" w:lineRule="auto"/>
                <w:jc w:val="both"/>
              </w:pPr>
              <w:r>
                <w:t>Антонов Олег</w:t>
              </w:r>
            </w:p>
            <w:p w:rsidR="00DB03B7" w:rsidRPr="00560A1D" w:rsidRDefault="00DB03B7" w:rsidP="00DB03B7">
              <w:pPr>
                <w:spacing w:after="0" w:line="240" w:lineRule="auto"/>
                <w:jc w:val="both"/>
              </w:pPr>
              <w:hyperlink r:id="rId9" w:history="1">
                <w:r w:rsidRPr="00800FFC">
                  <w:rPr>
                    <w:rStyle w:val="a9"/>
                    <w:lang w:val="en-US"/>
                  </w:rPr>
                  <w:t>OAAntonov</w:t>
                </w:r>
                <w:r w:rsidRPr="00800FFC">
                  <w:rPr>
                    <w:rStyle w:val="a9"/>
                  </w:rPr>
                  <w:t>@1</w:t>
                </w:r>
                <w:r w:rsidRPr="00800FFC">
                  <w:rPr>
                    <w:rStyle w:val="a9"/>
                    <w:lang w:val="en-US"/>
                  </w:rPr>
                  <w:t>bit</w:t>
                </w:r>
                <w:r w:rsidRPr="00800FFC">
                  <w:rPr>
                    <w:rStyle w:val="a9"/>
                  </w:rPr>
                  <w:t>.</w:t>
                </w:r>
                <w:r w:rsidRPr="00800FFC">
                  <w:rPr>
                    <w:rStyle w:val="a9"/>
                    <w:lang w:val="en-US"/>
                  </w:rPr>
                  <w:t>com</w:t>
                </w:r>
              </w:hyperlink>
            </w:p>
            <w:p w:rsidR="002559A5" w:rsidRPr="002559A5" w:rsidRDefault="00DB03B7" w:rsidP="00DB03B7">
              <w:pPr>
                <w:spacing w:after="0" w:line="240" w:lineRule="auto"/>
                <w:jc w:val="both"/>
              </w:pPr>
              <w:proofErr w:type="spellStart"/>
              <w:r>
                <w:rPr>
                  <w:lang w:val="en-US"/>
                </w:rPr>
                <w:t>Tg</w:t>
              </w:r>
              <w:proofErr w:type="spellEnd"/>
              <w:r w:rsidRPr="00560A1D">
                <w:t xml:space="preserve"> @</w:t>
              </w:r>
              <w:proofErr w:type="spellStart"/>
              <w:r w:rsidRPr="00560A1D">
                <w:rPr>
                  <w:lang w:val="en-US"/>
                </w:rPr>
                <w:t>Olegantonov</w:t>
              </w:r>
              <w:proofErr w:type="spellEnd"/>
              <w:r w:rsidRPr="00560A1D">
                <w:t>567</w:t>
              </w:r>
            </w:p>
          </w:sdtContent>
        </w:sdt>
      </w:sdtContent>
    </w:sdt>
    <w:p w:rsidR="00713094" w:rsidRDefault="00713094" w:rsidP="00EC06B7">
      <w:pPr>
        <w:pStyle w:val="2"/>
        <w:spacing w:after="240"/>
        <w:jc w:val="both"/>
      </w:pPr>
      <w:bookmarkStart w:id="9" w:name="_Toc140661367"/>
      <w:r>
        <w:t>Приемка</w:t>
      </w:r>
      <w:bookmarkEnd w:id="9"/>
      <w:r>
        <w:t xml:space="preserve"> </w:t>
      </w:r>
    </w:p>
    <w:p w:rsidR="00741012" w:rsidRDefault="00741012" w:rsidP="00EC06B7">
      <w:pPr>
        <w:jc w:val="both"/>
      </w:pPr>
      <w:r>
        <w:t>Сдача задания и его проверка проводятся в следующем порядке:</w:t>
      </w:r>
    </w:p>
    <w:sdt>
      <w:sdtPr>
        <w:id w:val="-1237384386"/>
        <w:placeholder>
          <w:docPart w:val="DefaultPlaceholder_-1854013440"/>
        </w:placeholder>
      </w:sdtPr>
      <w:sdtEndPr/>
      <w:sdtContent>
        <w:p w:rsidR="009F3C57" w:rsidRDefault="00C41F0F" w:rsidP="00C41F0F">
          <w:pPr>
            <w:pStyle w:val="aa"/>
            <w:numPr>
              <w:ilvl w:val="0"/>
              <w:numId w:val="15"/>
            </w:numPr>
            <w:jc w:val="both"/>
          </w:pPr>
          <w:r>
            <w:t>Проверяющий удостоверяется, что указанные в задании процессы и задачи</w:t>
          </w:r>
          <w:r w:rsidRPr="00C41F0F">
            <w:t xml:space="preserve"> </w:t>
          </w:r>
          <w:r>
            <w:t xml:space="preserve">корректно созданы в </w:t>
          </w:r>
          <w:r>
            <w:rPr>
              <w:lang w:val="en-US"/>
            </w:rPr>
            <w:t>Master</w:t>
          </w:r>
          <w:r>
            <w:t>.</w:t>
          </w:r>
        </w:p>
        <w:p w:rsidR="00767B97" w:rsidRDefault="00C41F0F" w:rsidP="00DB03B7">
          <w:pPr>
            <w:pStyle w:val="aa"/>
            <w:numPr>
              <w:ilvl w:val="0"/>
              <w:numId w:val="15"/>
            </w:numPr>
            <w:jc w:val="both"/>
          </w:pPr>
          <w:r>
            <w:t>Проверка работоспособности разработки:</w:t>
          </w:r>
        </w:p>
        <w:p w:rsidR="00C41F0F" w:rsidRDefault="00052FA3" w:rsidP="00C41F0F">
          <w:pPr>
            <w:pStyle w:val="aa"/>
            <w:numPr>
              <w:ilvl w:val="1"/>
              <w:numId w:val="15"/>
            </w:numPr>
            <w:jc w:val="both"/>
          </w:pPr>
          <w:r>
            <w:t xml:space="preserve">После отправки письма с темой </w:t>
          </w:r>
          <w:r>
            <w:rPr>
              <w:lang w:val="en-US"/>
            </w:rPr>
            <w:t>Dispatcher</w:t>
          </w:r>
          <w:r w:rsidRPr="00052FA3">
            <w:t xml:space="preserve"> </w:t>
          </w:r>
          <w:r>
            <w:t xml:space="preserve">на почту </w:t>
          </w:r>
          <w:r>
            <w:rPr>
              <w:lang w:val="en-US"/>
            </w:rPr>
            <w:t>Master</w:t>
          </w:r>
          <w:r>
            <w:t xml:space="preserve">, запускается </w:t>
          </w:r>
          <w:r>
            <w:rPr>
              <w:lang w:val="en-US"/>
            </w:rPr>
            <w:t>Dispatcher</w:t>
          </w:r>
          <w:r>
            <w:t xml:space="preserve">, в очереди появляются транзакции. Запускается </w:t>
          </w:r>
          <w:r>
            <w:rPr>
              <w:lang w:val="en-US"/>
            </w:rPr>
            <w:t>Performer</w:t>
          </w:r>
          <w:r w:rsidRPr="00052FA3">
            <w:t xml:space="preserve"> </w:t>
          </w:r>
          <w:r>
            <w:t>на двух агентах, часть имен из таблицы запи</w:t>
          </w:r>
          <w:r w:rsidR="000F01F0">
            <w:t>сывается</w:t>
          </w:r>
          <w:r>
            <w:t xml:space="preserve"> в блокноте на одном агенте, часть на другом. На почту сдающего приходит письмо с количеством обработанных транзакций.</w:t>
          </w:r>
        </w:p>
        <w:p w:rsidR="00052FA3" w:rsidRDefault="00052FA3" w:rsidP="00C41F0F">
          <w:pPr>
            <w:pStyle w:val="aa"/>
            <w:numPr>
              <w:ilvl w:val="1"/>
              <w:numId w:val="15"/>
            </w:numPr>
            <w:jc w:val="both"/>
          </w:pPr>
          <w:r>
            <w:t>Отключить процессы из первой части задания, заполнить очередь данными. Вручную запустить процесс, созданный для второй части задания</w:t>
          </w:r>
          <w:r w:rsidRPr="00052FA3">
            <w:t xml:space="preserve">. </w:t>
          </w:r>
          <w:r>
            <w:t>Во время выполнения процесса закрыть блокнот. Задача запустилась заново. Закрыть блокнот следующие 2 раза, задача больше не запускается.</w:t>
          </w:r>
        </w:p>
        <w:p w:rsidR="00741012" w:rsidRDefault="00767B97" w:rsidP="00052FA3">
          <w:pPr>
            <w:pStyle w:val="aa"/>
            <w:numPr>
              <w:ilvl w:val="0"/>
              <w:numId w:val="15"/>
            </w:numPr>
            <w:jc w:val="both"/>
          </w:pPr>
          <w:r>
            <w:t>Проверяющий может задавать неограниченное количество вопросов по теме компетенции, теории и навыкам для подтверждения сдающим владения компетенцией.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10" w:name="_Toc140661368"/>
      <w:r>
        <w:t>Зачет</w:t>
      </w:r>
      <w:bookmarkEnd w:id="10"/>
    </w:p>
    <w:p w:rsidR="00767B97" w:rsidRDefault="00741012" w:rsidP="00EC06B7">
      <w:pPr>
        <w:jc w:val="both"/>
      </w:pPr>
      <w:r>
        <w:t>Задание считается выполненным успешно, если</w:t>
      </w:r>
    </w:p>
    <w:sdt>
      <w:sdtPr>
        <w:id w:val="-1169551842"/>
        <w:placeholder>
          <w:docPart w:val="DefaultPlaceholder_-1854013440"/>
        </w:placeholder>
      </w:sdtPr>
      <w:sdtEndPr/>
      <w:sdtContent>
        <w:p w:rsidR="00767B97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Сдающий смог объяснить все свои действия и материалы</w:t>
          </w:r>
        </w:p>
        <w:p w:rsidR="00326938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Ответил на все вопросы проверяющего</w:t>
          </w:r>
        </w:p>
        <w:p w:rsidR="00326938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Все материалы были предоставлены и проверены на практике</w:t>
          </w:r>
        </w:p>
        <w:p w:rsidR="00741012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У проверяющего не осталось сомнений в уровне владения сдающим данной компетенцией</w:t>
          </w:r>
        </w:p>
      </w:sdtContent>
    </w:sdt>
    <w:p w:rsidR="00713094" w:rsidRPr="00713094" w:rsidRDefault="00713094" w:rsidP="00EC06B7">
      <w:pPr>
        <w:jc w:val="both"/>
      </w:pPr>
    </w:p>
    <w:p w:rsidR="00741012" w:rsidRPr="00EC3ACF" w:rsidRDefault="00741012" w:rsidP="00EC06B7">
      <w:pPr>
        <w:jc w:val="both"/>
        <w:rPr>
          <w:rFonts w:eastAsiaTheme="majorEastAsia" w:cstheme="majorBidi"/>
          <w:sz w:val="32"/>
          <w:szCs w:val="32"/>
        </w:rPr>
      </w:pPr>
    </w:p>
    <w:sectPr w:rsidR="00741012" w:rsidRPr="00EC3ACF" w:rsidSect="000D62FB">
      <w:headerReference w:type="default" r:id="rId10"/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1CC" w:rsidRDefault="008D01CC" w:rsidP="006A13E3">
      <w:pPr>
        <w:spacing w:after="0" w:line="240" w:lineRule="auto"/>
      </w:pPr>
      <w:r>
        <w:separator/>
      </w:r>
    </w:p>
  </w:endnote>
  <w:endnote w:type="continuationSeparator" w:id="0">
    <w:p w:rsidR="008D01CC" w:rsidRDefault="008D01CC" w:rsidP="006A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49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A13E3" w:rsidRDefault="006A13E3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15DF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15DF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A13E3" w:rsidRDefault="006A13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1CC" w:rsidRDefault="008D01CC" w:rsidP="006A13E3">
      <w:pPr>
        <w:spacing w:after="0" w:line="240" w:lineRule="auto"/>
      </w:pPr>
      <w:r>
        <w:separator/>
      </w:r>
    </w:p>
  </w:footnote>
  <w:footnote w:type="continuationSeparator" w:id="0">
    <w:p w:rsidR="008D01CC" w:rsidRDefault="008D01CC" w:rsidP="006A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3E3" w:rsidRDefault="006A13E3">
    <w:pPr>
      <w:pStyle w:val="a3"/>
    </w:pPr>
    <w:r>
      <w:t xml:space="preserve">Практическое задание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F1EA2"/>
    <w:multiLevelType w:val="hybridMultilevel"/>
    <w:tmpl w:val="05BE84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E72C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DF3312"/>
    <w:multiLevelType w:val="hybridMultilevel"/>
    <w:tmpl w:val="DA2A0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41D5D"/>
    <w:multiLevelType w:val="hybridMultilevel"/>
    <w:tmpl w:val="6876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41D"/>
    <w:multiLevelType w:val="hybridMultilevel"/>
    <w:tmpl w:val="BE6A9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06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D73F2B"/>
    <w:multiLevelType w:val="hybridMultilevel"/>
    <w:tmpl w:val="1170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34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8012A8"/>
    <w:multiLevelType w:val="hybridMultilevel"/>
    <w:tmpl w:val="E034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A2CE8"/>
    <w:multiLevelType w:val="hybridMultilevel"/>
    <w:tmpl w:val="EB187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4571D"/>
    <w:multiLevelType w:val="hybridMultilevel"/>
    <w:tmpl w:val="DDEC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755C5"/>
    <w:multiLevelType w:val="hybridMultilevel"/>
    <w:tmpl w:val="605AB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839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571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0"/>
  </w:num>
  <w:num w:numId="11">
    <w:abstractNumId w:val="14"/>
  </w:num>
  <w:num w:numId="12">
    <w:abstractNumId w:val="11"/>
  </w:num>
  <w:num w:numId="13">
    <w:abstractNumId w:val="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07"/>
    <w:rsid w:val="00026203"/>
    <w:rsid w:val="00052FA3"/>
    <w:rsid w:val="000D62FB"/>
    <w:rsid w:val="000F01F0"/>
    <w:rsid w:val="000F11CF"/>
    <w:rsid w:val="0013232A"/>
    <w:rsid w:val="00193095"/>
    <w:rsid w:val="001E4D6E"/>
    <w:rsid w:val="002559A5"/>
    <w:rsid w:val="00326938"/>
    <w:rsid w:val="00333FAE"/>
    <w:rsid w:val="00365B2E"/>
    <w:rsid w:val="0037292C"/>
    <w:rsid w:val="00387969"/>
    <w:rsid w:val="00462916"/>
    <w:rsid w:val="004B09CC"/>
    <w:rsid w:val="00587920"/>
    <w:rsid w:val="0063712B"/>
    <w:rsid w:val="006A13E3"/>
    <w:rsid w:val="006C4277"/>
    <w:rsid w:val="00713094"/>
    <w:rsid w:val="00741012"/>
    <w:rsid w:val="00767B97"/>
    <w:rsid w:val="008463DB"/>
    <w:rsid w:val="00853B1B"/>
    <w:rsid w:val="008D01CC"/>
    <w:rsid w:val="008F5807"/>
    <w:rsid w:val="009164E7"/>
    <w:rsid w:val="00977239"/>
    <w:rsid w:val="009F3C57"/>
    <w:rsid w:val="00B261E4"/>
    <w:rsid w:val="00C41F0F"/>
    <w:rsid w:val="00D15DFB"/>
    <w:rsid w:val="00D3073F"/>
    <w:rsid w:val="00DB03B7"/>
    <w:rsid w:val="00DB4EF4"/>
    <w:rsid w:val="00EC06B7"/>
    <w:rsid w:val="00EC3ACF"/>
    <w:rsid w:val="00EF7A67"/>
    <w:rsid w:val="00FD1086"/>
    <w:rsid w:val="00F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CD05"/>
  <w15:chartTrackingRefBased/>
  <w15:docId w15:val="{EE2E09B6-107C-463C-857F-0623A9C0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32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B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AC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3E3"/>
  </w:style>
  <w:style w:type="paragraph" w:styleId="a5">
    <w:name w:val="footer"/>
    <w:basedOn w:val="a"/>
    <w:link w:val="a6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3E3"/>
  </w:style>
  <w:style w:type="character" w:styleId="a7">
    <w:name w:val="Placeholder Text"/>
    <w:basedOn w:val="a0"/>
    <w:uiPriority w:val="99"/>
    <w:semiHidden/>
    <w:rsid w:val="006A13E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67B97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rsid w:val="006A13E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3ACF"/>
    <w:rPr>
      <w:rFonts w:ascii="Times New Roman" w:eastAsiaTheme="majorEastAsia" w:hAnsi="Times New Roman" w:cstheme="majorBidi"/>
      <w:b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130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09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713094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333FAE"/>
    <w:pPr>
      <w:ind w:left="720"/>
      <w:contextualSpacing/>
    </w:pPr>
  </w:style>
  <w:style w:type="table" w:styleId="ab">
    <w:name w:val="Table Grid"/>
    <w:basedOn w:val="a1"/>
    <w:uiPriority w:val="39"/>
    <w:rsid w:val="00B2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02620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DB0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owledgebase.pixrpa.ru/master/processesnew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AAntonov@1bit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3D5C4-5A10-432B-86EE-CC2932E75B4C}"/>
      </w:docPartPr>
      <w:docPartBody>
        <w:p w:rsidR="009755D1" w:rsidRDefault="00901C14">
          <w:r w:rsidRPr="00D86B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81512FE20448A3BEE987C69F013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0CA4B-A238-4337-9F30-7FEA29F1E53A}"/>
      </w:docPartPr>
      <w:docPartBody>
        <w:p w:rsidR="00000000" w:rsidRDefault="0027428A" w:rsidP="0027428A">
          <w:pPr>
            <w:pStyle w:val="E681512FE20448A3BEE987C69F0131BF"/>
          </w:pPr>
          <w:r w:rsidRPr="00D86B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14"/>
    <w:rsid w:val="00262FE3"/>
    <w:rsid w:val="0027428A"/>
    <w:rsid w:val="005E7E22"/>
    <w:rsid w:val="00901C14"/>
    <w:rsid w:val="009755D1"/>
    <w:rsid w:val="00BD2A41"/>
    <w:rsid w:val="00F3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91A950D454F20B1CDC9D553A4471C">
    <w:name w:val="00C91A950D454F20B1CDC9D553A4471C"/>
    <w:rsid w:val="00901C14"/>
  </w:style>
  <w:style w:type="character" w:styleId="a3">
    <w:name w:val="Placeholder Text"/>
    <w:basedOn w:val="a0"/>
    <w:uiPriority w:val="99"/>
    <w:semiHidden/>
    <w:rsid w:val="0027428A"/>
    <w:rPr>
      <w:color w:val="808080"/>
    </w:rPr>
  </w:style>
  <w:style w:type="paragraph" w:customStyle="1" w:styleId="548AD402C6BE48498595119A78B6239B">
    <w:name w:val="548AD402C6BE48498595119A78B6239B"/>
    <w:rsid w:val="00901C14"/>
  </w:style>
  <w:style w:type="paragraph" w:customStyle="1" w:styleId="FA3F6989911149EFB3EF21BF9F3F41AB">
    <w:name w:val="FA3F6989911149EFB3EF21BF9F3F41AB"/>
    <w:rsid w:val="009755D1"/>
  </w:style>
  <w:style w:type="paragraph" w:customStyle="1" w:styleId="57EC69F187F5489D81AE2B866DBA7015">
    <w:name w:val="57EC69F187F5489D81AE2B866DBA7015"/>
    <w:rsid w:val="0027428A"/>
  </w:style>
  <w:style w:type="paragraph" w:customStyle="1" w:styleId="E681512FE20448A3BEE987C69F0131BF">
    <w:name w:val="E681512FE20448A3BEE987C69F0131BF"/>
    <w:rsid w:val="002742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D5A34-0E35-4161-ADC0-BA8748CD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Олег Антонов</cp:lastModifiedBy>
  <cp:revision>6</cp:revision>
  <dcterms:created xsi:type="dcterms:W3CDTF">2023-07-31T15:24:00Z</dcterms:created>
  <dcterms:modified xsi:type="dcterms:W3CDTF">2023-07-31T15:37:00Z</dcterms:modified>
</cp:coreProperties>
</file>