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
      </w:pPr>
    </w:p>
    <w:p>
      <w:pPr>
        <w:spacing w:after="200"/>
        <w:jc w:val="center"/>
      </w:pPr>
      <w:r>
        <w:rPr>
          <w:rFonts w:ascii="Calibri" w:cs="Calibri" w:eastAsia="Calibri" w:hAnsi="Calibri"/>
          <w:b/>
          <w:bCs/>
          <w:color w:val="1F3864"/>
          <w:sz w:val="32"/>
          <w:szCs w:val="32"/>
        </w:rPr>
        <w:t xml:space="preserve">KIET DEEMED TO BE UNIVERSITY</w:t>
      </w:r>
    </w:p>
    <w:p>
      <w:pPr>
        <w:spacing w:after="600"/>
        <w:jc w:val="center"/>
      </w:pPr>
      <w:r>
        <w:rPr>
          <w:rFonts w:ascii="Calibri" w:cs="Calibri" w:eastAsia="Calibri" w:hAnsi="Calibri"/>
          <w:color w:val="595959"/>
          <w:sz w:val="24"/>
          <w:szCs w:val="24"/>
        </w:rPr>
        <w:t xml:space="preserve">Department of Computer Science</w:t>
      </w:r>
    </w:p>
    <w:p>
      <w:pPr>
        <w:spacing w:before="400"/>
      </w:pPr>
    </w:p>
    <w:p>
      <w:pPr>
        <w:spacing w:after="100"/>
        <w:jc w:val="center"/>
      </w:pPr>
      <w:r>
        <w:rPr>
          <w:rFonts w:ascii="Calibri" w:cs="Calibri" w:eastAsia="Calibri" w:hAnsi="Calibri"/>
          <w:b/>
          <w:bCs/>
          <w:color w:val="1F3864"/>
          <w:sz w:val="40"/>
          <w:szCs w:val="40"/>
        </w:rPr>
        <w:t xml:space="preserve">SOFTWARE REQUIREMENT REPORT</w:t>
      </w:r>
    </w:p>
    <w:p>
      <w:pPr>
        <w:spacing w:after="800"/>
        <w:jc w:val="center"/>
      </w:pPr>
      <w:r>
        <w:rPr>
          <w:rFonts w:ascii="Calibri" w:cs="Calibri" w:eastAsia="Calibri" w:hAnsi="Calibri"/>
          <w:b/>
          <w:bCs/>
          <w:sz w:val="28"/>
          <w:szCs w:val="28"/>
        </w:rPr>
        <w:t xml:space="preserve">Project Title: CodingHarness</w:t>
      </w:r>
    </w:p>
    <w:p>
      <w:pPr>
        <w:spacing w:after="100"/>
        <w:jc w:val="center"/>
      </w:pPr>
      <w:r>
        <w:rPr>
          <w:rFonts w:ascii="Calibri" w:cs="Calibri" w:eastAsia="Calibri" w:hAnsi="Calibri"/>
          <w:i/>
          <w:iCs/>
          <w:color w:val="595959"/>
          <w:sz w:val="22"/>
          <w:szCs w:val="22"/>
        </w:rPr>
        <w:t xml:space="preserve">An AI-Powered Automated Coding and Repository Execution Platform</w:t>
      </w:r>
    </w:p>
    <w:p>
      <w:pPr>
        <w:spacing w:before="500"/>
      </w:pPr>
    </w:p>
    <w:p>
      <w:pPr>
        <w:spacing w:after="60"/>
        <w:jc w:val="center"/>
      </w:pPr>
      <w:r>
        <w:rPr>
          <w:rFonts w:ascii="Calibri" w:cs="Calibri" w:eastAsia="Calibri" w:hAnsi="Calibri"/>
          <w:b/>
          <w:bCs/>
          <w:sz w:val="24"/>
          <w:szCs w:val="24"/>
        </w:rPr>
        <w:t xml:space="preserve">Submitted by (Group Members):</w:t>
      </w:r>
    </w:p>
    <w:p>
      <w:pPr>
        <w:spacing w:after="40"/>
        <w:jc w:val="center"/>
      </w:pPr>
      <w:r>
        <w:rPr>
          <w:rFonts w:ascii="Calibri" w:cs="Calibri" w:eastAsia="Calibri" w:hAnsi="Calibri"/>
          <w:sz w:val="22"/>
          <w:szCs w:val="22"/>
        </w:rPr>
        <w:t xml:space="preserve">Aaditya Singhal — Roll No. 2400290120001</w:t>
      </w:r>
    </w:p>
    <w:p>
      <w:pPr>
        <w:spacing w:after="400"/>
        <w:jc w:val="center"/>
      </w:pPr>
      <w:r>
        <w:rPr>
          <w:rFonts w:ascii="Calibri" w:cs="Calibri" w:eastAsia="Calibri" w:hAnsi="Calibri"/>
          <w:sz w:val="22"/>
          <w:szCs w:val="22"/>
        </w:rPr>
        <w:t xml:space="preserve">Aalap Raj — Roll No. 2400290120002</w:t>
      </w:r>
    </w:p>
    <w:p>
      <w:pPr>
        <w:spacing w:after="40"/>
        <w:jc w:val="center"/>
      </w:pPr>
      <w:r>
        <w:rPr>
          <w:rFonts w:ascii="Calibri" w:cs="Calibri" w:eastAsia="Calibri" w:hAnsi="Calibri"/>
          <w:sz w:val="22"/>
          <w:szCs w:val="22"/>
        </w:rPr>
        <w:t xml:space="preserve">Branch: Computer Science (CS)</w:t>
      </w:r>
    </w:p>
    <w:p>
      <w:pPr>
        <w:spacing w:after="40"/>
        <w:jc w:val="center"/>
      </w:pPr>
      <w:r>
        <w:rPr>
          <w:rFonts w:ascii="Calibri" w:cs="Calibri" w:eastAsia="Calibri" w:hAnsi="Calibri"/>
          <w:sz w:val="22"/>
          <w:szCs w:val="22"/>
        </w:rPr>
        <w:t xml:space="preserve">Year: B.Tech 3rd Year</w:t>
      </w:r>
    </w:p>
    <w:p>
      <w:pPr>
        <w:spacing w:after="400"/>
        <w:jc w:val="center"/>
      </w:pPr>
      <w:r>
        <w:rPr>
          <w:rFonts w:ascii="Calibri" w:cs="Calibri" w:eastAsia="Calibri" w:hAnsi="Calibri"/>
          <w:sz w:val="22"/>
          <w:szCs w:val="22"/>
        </w:rPr>
        <w:t xml:space="preserve">KIET Deemed To Be University</w:t>
      </w:r>
    </w:p>
    <w:p>
      <w:r>
        <w:br w:type="page"/>
      </w:r>
    </w:p>
    <w:p>
      <w:pPr>
        <w:pStyle w:val="Heading1"/>
        <w:spacing w:after="100" w:before="240"/>
      </w:pPr>
      <w:r>
        <w:rPr>
          <w:rFonts w:ascii="Calibri" w:cs="Calibri" w:eastAsia="Calibri" w:hAnsi="Calibri"/>
          <w:b/>
          <w:bCs/>
          <w:color w:val="1F3864"/>
          <w:sz w:val="28"/>
          <w:szCs w:val="28"/>
        </w:rPr>
        <w:t xml:space="preserve">Table of Contents</w:t>
      </w:r>
    </w:p>
    <w:p>
      <w:pPr>
        <w:spacing w:after="90"/>
        <w:ind w:left="0"/>
      </w:pPr>
      <w:r>
        <w:rPr>
          <w:rFonts w:ascii="Calibri" w:cs="Calibri" w:eastAsia="Calibri" w:hAnsi="Calibri"/>
          <w:b/>
          <w:bCs/>
          <w:sz w:val="22"/>
          <w:szCs w:val="22"/>
        </w:rPr>
        <w:t xml:space="preserve">1. Introduction</w:t>
      </w:r>
      <w:r>
        <w:ptab w:alignment="right" w:relativeTo="margin" w:leader="dot"/>
      </w:r>
      <w:r>
        <w:rPr>
          <w:rFonts w:ascii="Calibri" w:cs="Calibri" w:eastAsia="Calibri" w:hAnsi="Calibri"/>
          <w:sz w:val="22"/>
          <w:szCs w:val="22"/>
        </w:rPr>
        <w:t xml:space="preserve">3</w:t>
      </w:r>
    </w:p>
    <w:p>
      <w:pPr>
        <w:spacing w:after="40"/>
        <w:ind w:left="360"/>
      </w:pPr>
      <w:r>
        <w:rPr>
          <w:rFonts w:ascii="Calibri" w:cs="Calibri" w:eastAsia="Calibri" w:hAnsi="Calibri"/>
          <w:b w:val="false"/>
          <w:bCs w:val="false"/>
          <w:sz w:val="20"/>
          <w:szCs w:val="20"/>
        </w:rPr>
        <w:t xml:space="preserve">1.1 Purpose of the Document</w:t>
      </w:r>
      <w:r>
        <w:ptab w:alignment="right" w:relativeTo="margin" w:leader="dot"/>
      </w:r>
      <w:r>
        <w:rPr>
          <w:rFonts w:ascii="Calibri" w:cs="Calibri" w:eastAsia="Calibri" w:hAnsi="Calibri"/>
          <w:sz w:val="20"/>
          <w:szCs w:val="20"/>
        </w:rPr>
        <w:t xml:space="preserve">3</w:t>
      </w:r>
    </w:p>
    <w:p>
      <w:pPr>
        <w:spacing w:after="40"/>
        <w:ind w:left="360"/>
      </w:pPr>
      <w:r>
        <w:rPr>
          <w:rFonts w:ascii="Calibri" w:cs="Calibri" w:eastAsia="Calibri" w:hAnsi="Calibri"/>
          <w:b w:val="false"/>
          <w:bCs w:val="false"/>
          <w:sz w:val="20"/>
          <w:szCs w:val="20"/>
        </w:rPr>
        <w:t xml:space="preserve">1.2 Purpose of the CodingHarness System</w:t>
      </w:r>
      <w:r>
        <w:ptab w:alignment="right" w:relativeTo="margin" w:leader="dot"/>
      </w:r>
      <w:r>
        <w:rPr>
          <w:rFonts w:ascii="Calibri" w:cs="Calibri" w:eastAsia="Calibri" w:hAnsi="Calibri"/>
          <w:sz w:val="20"/>
          <w:szCs w:val="20"/>
        </w:rPr>
        <w:t xml:space="preserve">3</w:t>
      </w:r>
    </w:p>
    <w:p>
      <w:pPr>
        <w:spacing w:after="40"/>
        <w:ind w:left="360"/>
      </w:pPr>
      <w:r>
        <w:rPr>
          <w:rFonts w:ascii="Calibri" w:cs="Calibri" w:eastAsia="Calibri" w:hAnsi="Calibri"/>
          <w:b w:val="false"/>
          <w:bCs w:val="false"/>
          <w:sz w:val="20"/>
          <w:szCs w:val="20"/>
        </w:rPr>
        <w:t xml:space="preserve">1.3 Background and Motivation</w:t>
      </w:r>
      <w:r>
        <w:ptab w:alignment="right" w:relativeTo="margin" w:leader="dot"/>
      </w:r>
      <w:r>
        <w:rPr>
          <w:rFonts w:ascii="Calibri" w:cs="Calibri" w:eastAsia="Calibri" w:hAnsi="Calibri"/>
          <w:sz w:val="20"/>
          <w:szCs w:val="20"/>
        </w:rPr>
        <w:t xml:space="preserve">3</w:t>
      </w:r>
    </w:p>
    <w:p>
      <w:pPr>
        <w:spacing w:after="40"/>
        <w:ind w:left="360"/>
      </w:pPr>
      <w:r>
        <w:rPr>
          <w:rFonts w:ascii="Calibri" w:cs="Calibri" w:eastAsia="Calibri" w:hAnsi="Calibri"/>
          <w:b w:val="false"/>
          <w:bCs w:val="false"/>
          <w:sz w:val="20"/>
          <w:szCs w:val="20"/>
        </w:rPr>
        <w:t xml:space="preserve">1.4 Scope of the Project</w:t>
      </w:r>
      <w:r>
        <w:ptab w:alignment="right" w:relativeTo="margin" w:leader="dot"/>
      </w:r>
      <w:r>
        <w:rPr>
          <w:rFonts w:ascii="Calibri" w:cs="Calibri" w:eastAsia="Calibri" w:hAnsi="Calibri"/>
          <w:sz w:val="20"/>
          <w:szCs w:val="20"/>
        </w:rPr>
        <w:t xml:space="preserve">3</w:t>
      </w:r>
    </w:p>
    <w:p>
      <w:pPr>
        <w:spacing w:after="40"/>
        <w:ind w:left="360"/>
      </w:pPr>
      <w:r>
        <w:rPr>
          <w:rFonts w:ascii="Calibri" w:cs="Calibri" w:eastAsia="Calibri" w:hAnsi="Calibri"/>
          <w:b w:val="false"/>
          <w:bCs w:val="false"/>
          <w:sz w:val="20"/>
          <w:szCs w:val="20"/>
        </w:rPr>
        <w:t xml:space="preserve">1.5 Intended Users</w:t>
      </w:r>
      <w:r>
        <w:ptab w:alignment="right" w:relativeTo="margin" w:leader="dot"/>
      </w:r>
      <w:r>
        <w:rPr>
          <w:rFonts w:ascii="Calibri" w:cs="Calibri" w:eastAsia="Calibri" w:hAnsi="Calibri"/>
          <w:sz w:val="20"/>
          <w:szCs w:val="20"/>
        </w:rPr>
        <w:t xml:space="preserve">3</w:t>
      </w:r>
    </w:p>
    <w:p>
      <w:pPr>
        <w:spacing w:after="40"/>
        <w:ind w:left="360"/>
      </w:pPr>
      <w:r>
        <w:rPr>
          <w:rFonts w:ascii="Calibri" w:cs="Calibri" w:eastAsia="Calibri" w:hAnsi="Calibri"/>
          <w:b w:val="false"/>
          <w:bCs w:val="false"/>
          <w:sz w:val="20"/>
          <w:szCs w:val="20"/>
        </w:rPr>
        <w:t xml:space="preserve">1.6 CodingHarness vs. a Normal Chatbot</w:t>
      </w:r>
      <w:r>
        <w:ptab w:alignment="right" w:relativeTo="margin" w:leader="dot"/>
      </w:r>
      <w:r>
        <w:rPr>
          <w:rFonts w:ascii="Calibri" w:cs="Calibri" w:eastAsia="Calibri" w:hAnsi="Calibri"/>
          <w:sz w:val="20"/>
          <w:szCs w:val="20"/>
        </w:rPr>
        <w:t xml:space="preserve">3</w:t>
      </w:r>
    </w:p>
    <w:p>
      <w:pPr>
        <w:spacing w:after="90"/>
        <w:ind w:left="0"/>
      </w:pPr>
      <w:r>
        <w:rPr>
          <w:rFonts w:ascii="Calibri" w:cs="Calibri" w:eastAsia="Calibri" w:hAnsi="Calibri"/>
          <w:b/>
          <w:bCs/>
          <w:sz w:val="22"/>
          <w:szCs w:val="22"/>
        </w:rPr>
        <w:t xml:space="preserve">2. Overall System Description</w:t>
      </w:r>
      <w:r>
        <w:ptab w:alignment="right" w:relativeTo="margin" w:leader="dot"/>
      </w:r>
      <w:r>
        <w:rPr>
          <w:rFonts w:ascii="Calibri" w:cs="Calibri" w:eastAsia="Calibri" w:hAnsi="Calibri"/>
          <w:sz w:val="22"/>
          <w:szCs w:val="22"/>
        </w:rPr>
        <w:t xml:space="preserve">3</w:t>
      </w:r>
    </w:p>
    <w:p>
      <w:pPr>
        <w:spacing w:after="40"/>
        <w:ind w:left="360"/>
      </w:pPr>
      <w:r>
        <w:rPr>
          <w:rFonts w:ascii="Calibri" w:cs="Calibri" w:eastAsia="Calibri" w:hAnsi="Calibri"/>
          <w:b w:val="false"/>
          <w:bCs w:val="false"/>
          <w:sz w:val="20"/>
          <w:szCs w:val="20"/>
        </w:rPr>
        <w:t xml:space="preserve">2.1 Major System Components</w:t>
      </w:r>
      <w:r>
        <w:ptab w:alignment="right" w:relativeTo="margin" w:leader="dot"/>
      </w:r>
      <w:r>
        <w:rPr>
          <w:rFonts w:ascii="Calibri" w:cs="Calibri" w:eastAsia="Calibri" w:hAnsi="Calibri"/>
          <w:sz w:val="20"/>
          <w:szCs w:val="20"/>
        </w:rPr>
        <w:t xml:space="preserve">3</w:t>
      </w:r>
    </w:p>
    <w:p>
      <w:pPr>
        <w:spacing w:after="40"/>
        <w:ind w:left="360"/>
      </w:pPr>
      <w:r>
        <w:rPr>
          <w:rFonts w:ascii="Calibri" w:cs="Calibri" w:eastAsia="Calibri" w:hAnsi="Calibri"/>
          <w:b w:val="false"/>
          <w:bCs w:val="false"/>
          <w:sz w:val="20"/>
          <w:szCs w:val="20"/>
        </w:rPr>
        <w:t xml:space="preserve">2.2 End-to-End Workflow</w:t>
      </w:r>
      <w:r>
        <w:ptab w:alignment="right" w:relativeTo="margin" w:leader="dot"/>
      </w:r>
      <w:r>
        <w:rPr>
          <w:rFonts w:ascii="Calibri" w:cs="Calibri" w:eastAsia="Calibri" w:hAnsi="Calibri"/>
          <w:sz w:val="20"/>
          <w:szCs w:val="20"/>
        </w:rPr>
        <w:t xml:space="preserve">3</w:t>
      </w:r>
    </w:p>
    <w:p>
      <w:pPr>
        <w:spacing w:after="90"/>
        <w:ind w:left="0"/>
      </w:pPr>
      <w:r>
        <w:rPr>
          <w:rFonts w:ascii="Calibri" w:cs="Calibri" w:eastAsia="Calibri" w:hAnsi="Calibri"/>
          <w:b/>
          <w:bCs/>
          <w:sz w:val="22"/>
          <w:szCs w:val="22"/>
        </w:rPr>
        <w:t xml:space="preserve">3. Functional Requirements</w:t>
      </w:r>
      <w:r>
        <w:ptab w:alignment="right" w:relativeTo="margin" w:leader="dot"/>
      </w:r>
      <w:r>
        <w:rPr>
          <w:rFonts w:ascii="Calibri" w:cs="Calibri" w:eastAsia="Calibri" w:hAnsi="Calibri"/>
          <w:sz w:val="22"/>
          <w:szCs w:val="22"/>
        </w:rPr>
        <w:t xml:space="preserve">4</w:t>
      </w:r>
    </w:p>
    <w:p>
      <w:pPr>
        <w:spacing w:after="90"/>
        <w:ind w:left="0"/>
      </w:pPr>
      <w:r>
        <w:rPr>
          <w:rFonts w:ascii="Calibri" w:cs="Calibri" w:eastAsia="Calibri" w:hAnsi="Calibri"/>
          <w:b/>
          <w:bCs/>
          <w:sz w:val="22"/>
          <w:szCs w:val="22"/>
        </w:rPr>
        <w:t xml:space="preserve">4. Non-Functional Requirements</w:t>
      </w:r>
      <w:r>
        <w:ptab w:alignment="right" w:relativeTo="margin" w:leader="dot"/>
      </w:r>
      <w:r>
        <w:rPr>
          <w:rFonts w:ascii="Calibri" w:cs="Calibri" w:eastAsia="Calibri" w:hAnsi="Calibri"/>
          <w:sz w:val="22"/>
          <w:szCs w:val="22"/>
        </w:rPr>
        <w:t xml:space="preserve">5</w:t>
      </w:r>
    </w:p>
    <w:p>
      <w:pPr>
        <w:spacing w:after="40"/>
        <w:ind w:left="360"/>
      </w:pPr>
      <w:r>
        <w:rPr>
          <w:rFonts w:ascii="Calibri" w:cs="Calibri" w:eastAsia="Calibri" w:hAnsi="Calibri"/>
          <w:b w:val="false"/>
          <w:bCs w:val="false"/>
          <w:sz w:val="20"/>
          <w:szCs w:val="20"/>
        </w:rPr>
        <w:t xml:space="preserve">4.1 Security</w:t>
      </w:r>
      <w:r>
        <w:ptab w:alignment="right" w:relativeTo="margin" w:leader="dot"/>
      </w:r>
      <w:r>
        <w:rPr>
          <w:rFonts w:ascii="Calibri" w:cs="Calibri" w:eastAsia="Calibri" w:hAnsi="Calibri"/>
          <w:sz w:val="20"/>
          <w:szCs w:val="20"/>
        </w:rPr>
        <w:t xml:space="preserve">5</w:t>
      </w:r>
    </w:p>
    <w:p>
      <w:pPr>
        <w:spacing w:after="40"/>
        <w:ind w:left="360"/>
      </w:pPr>
      <w:r>
        <w:rPr>
          <w:rFonts w:ascii="Calibri" w:cs="Calibri" w:eastAsia="Calibri" w:hAnsi="Calibri"/>
          <w:b w:val="false"/>
          <w:bCs w:val="false"/>
          <w:sz w:val="20"/>
          <w:szCs w:val="20"/>
        </w:rPr>
        <w:t xml:space="preserve">4.2 Performance</w:t>
      </w:r>
      <w:r>
        <w:ptab w:alignment="right" w:relativeTo="margin" w:leader="dot"/>
      </w:r>
      <w:r>
        <w:rPr>
          <w:rFonts w:ascii="Calibri" w:cs="Calibri" w:eastAsia="Calibri" w:hAnsi="Calibri"/>
          <w:sz w:val="20"/>
          <w:szCs w:val="20"/>
        </w:rPr>
        <w:t xml:space="preserve">5</w:t>
      </w:r>
    </w:p>
    <w:p>
      <w:pPr>
        <w:spacing w:after="40"/>
        <w:ind w:left="360"/>
      </w:pPr>
      <w:r>
        <w:rPr>
          <w:rFonts w:ascii="Calibri" w:cs="Calibri" w:eastAsia="Calibri" w:hAnsi="Calibri"/>
          <w:b w:val="false"/>
          <w:bCs w:val="false"/>
          <w:sz w:val="20"/>
          <w:szCs w:val="20"/>
        </w:rPr>
        <w:t xml:space="preserve">4.3 Reliability</w:t>
      </w:r>
      <w:r>
        <w:ptab w:alignment="right" w:relativeTo="margin" w:leader="dot"/>
      </w:r>
      <w:r>
        <w:rPr>
          <w:rFonts w:ascii="Calibri" w:cs="Calibri" w:eastAsia="Calibri" w:hAnsi="Calibri"/>
          <w:sz w:val="20"/>
          <w:szCs w:val="20"/>
        </w:rPr>
        <w:t xml:space="preserve">5</w:t>
      </w:r>
    </w:p>
    <w:p>
      <w:pPr>
        <w:spacing w:after="40"/>
        <w:ind w:left="360"/>
      </w:pPr>
      <w:r>
        <w:rPr>
          <w:rFonts w:ascii="Calibri" w:cs="Calibri" w:eastAsia="Calibri" w:hAnsi="Calibri"/>
          <w:b w:val="false"/>
          <w:bCs w:val="false"/>
          <w:sz w:val="20"/>
          <w:szCs w:val="20"/>
        </w:rPr>
        <w:t xml:space="preserve">4.4 Scalability</w:t>
      </w:r>
      <w:r>
        <w:ptab w:alignment="right" w:relativeTo="margin" w:leader="dot"/>
      </w:r>
      <w:r>
        <w:rPr>
          <w:rFonts w:ascii="Calibri" w:cs="Calibri" w:eastAsia="Calibri" w:hAnsi="Calibri"/>
          <w:sz w:val="20"/>
          <w:szCs w:val="20"/>
        </w:rPr>
        <w:t xml:space="preserve">5</w:t>
      </w:r>
    </w:p>
    <w:p>
      <w:pPr>
        <w:spacing w:after="40"/>
        <w:ind w:left="360"/>
      </w:pPr>
      <w:r>
        <w:rPr>
          <w:rFonts w:ascii="Calibri" w:cs="Calibri" w:eastAsia="Calibri" w:hAnsi="Calibri"/>
          <w:b w:val="false"/>
          <w:bCs w:val="false"/>
          <w:sz w:val="20"/>
          <w:szCs w:val="20"/>
        </w:rPr>
        <w:t xml:space="preserve">4.5 Availability</w:t>
      </w:r>
      <w:r>
        <w:ptab w:alignment="right" w:relativeTo="margin" w:leader="dot"/>
      </w:r>
      <w:r>
        <w:rPr>
          <w:rFonts w:ascii="Calibri" w:cs="Calibri" w:eastAsia="Calibri" w:hAnsi="Calibri"/>
          <w:sz w:val="20"/>
          <w:szCs w:val="20"/>
        </w:rPr>
        <w:t xml:space="preserve">5</w:t>
      </w:r>
    </w:p>
    <w:p>
      <w:pPr>
        <w:spacing w:after="40"/>
        <w:ind w:left="360"/>
      </w:pPr>
      <w:r>
        <w:rPr>
          <w:rFonts w:ascii="Calibri" w:cs="Calibri" w:eastAsia="Calibri" w:hAnsi="Calibri"/>
          <w:b w:val="false"/>
          <w:bCs w:val="false"/>
          <w:sz w:val="20"/>
          <w:szCs w:val="20"/>
        </w:rPr>
        <w:t xml:space="preserve">4.6 Usability</w:t>
      </w:r>
      <w:r>
        <w:ptab w:alignment="right" w:relativeTo="margin" w:leader="dot"/>
      </w:r>
      <w:r>
        <w:rPr>
          <w:rFonts w:ascii="Calibri" w:cs="Calibri" w:eastAsia="Calibri" w:hAnsi="Calibri"/>
          <w:sz w:val="20"/>
          <w:szCs w:val="20"/>
        </w:rPr>
        <w:t xml:space="preserve">5</w:t>
      </w:r>
    </w:p>
    <w:p>
      <w:pPr>
        <w:spacing w:after="40"/>
        <w:ind w:left="360"/>
      </w:pPr>
      <w:r>
        <w:rPr>
          <w:rFonts w:ascii="Calibri" w:cs="Calibri" w:eastAsia="Calibri" w:hAnsi="Calibri"/>
          <w:b w:val="false"/>
          <w:bCs w:val="false"/>
          <w:sz w:val="20"/>
          <w:szCs w:val="20"/>
        </w:rPr>
        <w:t xml:space="preserve">4.7 Maintainability</w:t>
      </w:r>
      <w:r>
        <w:ptab w:alignment="right" w:relativeTo="margin" w:leader="dot"/>
      </w:r>
      <w:r>
        <w:rPr>
          <w:rFonts w:ascii="Calibri" w:cs="Calibri" w:eastAsia="Calibri" w:hAnsi="Calibri"/>
          <w:sz w:val="20"/>
          <w:szCs w:val="20"/>
        </w:rPr>
        <w:t xml:space="preserve">5</w:t>
      </w:r>
    </w:p>
    <w:p>
      <w:pPr>
        <w:spacing w:after="40"/>
        <w:ind w:left="360"/>
      </w:pPr>
      <w:r>
        <w:rPr>
          <w:rFonts w:ascii="Calibri" w:cs="Calibri" w:eastAsia="Calibri" w:hAnsi="Calibri"/>
          <w:b w:val="false"/>
          <w:bCs w:val="false"/>
          <w:sz w:val="20"/>
          <w:szCs w:val="20"/>
        </w:rPr>
        <w:t xml:space="preserve">4.8 Portability</w:t>
      </w:r>
      <w:r>
        <w:ptab w:alignment="right" w:relativeTo="margin" w:leader="dot"/>
      </w:r>
      <w:r>
        <w:rPr>
          <w:rFonts w:ascii="Calibri" w:cs="Calibri" w:eastAsia="Calibri" w:hAnsi="Calibri"/>
          <w:sz w:val="20"/>
          <w:szCs w:val="20"/>
        </w:rPr>
        <w:t xml:space="preserve">5</w:t>
      </w:r>
    </w:p>
    <w:p>
      <w:pPr>
        <w:spacing w:after="40"/>
        <w:ind w:left="360"/>
      </w:pPr>
      <w:r>
        <w:rPr>
          <w:rFonts w:ascii="Calibri" w:cs="Calibri" w:eastAsia="Calibri" w:hAnsi="Calibri"/>
          <w:b w:val="false"/>
          <w:bCs w:val="false"/>
          <w:sz w:val="20"/>
          <w:szCs w:val="20"/>
        </w:rPr>
        <w:t xml:space="preserve">4.9 Resource Management</w:t>
      </w:r>
      <w:r>
        <w:ptab w:alignment="right" w:relativeTo="margin" w:leader="dot"/>
      </w:r>
      <w:r>
        <w:rPr>
          <w:rFonts w:ascii="Calibri" w:cs="Calibri" w:eastAsia="Calibri" w:hAnsi="Calibri"/>
          <w:sz w:val="20"/>
          <w:szCs w:val="20"/>
        </w:rPr>
        <w:t xml:space="preserve">5</w:t>
      </w:r>
    </w:p>
    <w:p>
      <w:pPr>
        <w:spacing w:after="40"/>
        <w:ind w:left="360"/>
      </w:pPr>
      <w:r>
        <w:rPr>
          <w:rFonts w:ascii="Calibri" w:cs="Calibri" w:eastAsia="Calibri" w:hAnsi="Calibri"/>
          <w:b w:val="false"/>
          <w:bCs w:val="false"/>
          <w:sz w:val="20"/>
          <w:szCs w:val="20"/>
        </w:rPr>
        <w:t xml:space="preserve">4.10 Fault Tolerance</w:t>
      </w:r>
      <w:r>
        <w:ptab w:alignment="right" w:relativeTo="margin" w:leader="dot"/>
      </w:r>
      <w:r>
        <w:rPr>
          <w:rFonts w:ascii="Calibri" w:cs="Calibri" w:eastAsia="Calibri" w:hAnsi="Calibri"/>
          <w:sz w:val="20"/>
          <w:szCs w:val="20"/>
        </w:rPr>
        <w:t xml:space="preserve">5</w:t>
      </w:r>
    </w:p>
    <w:p>
      <w:pPr>
        <w:spacing w:after="90"/>
        <w:ind w:left="0"/>
      </w:pPr>
      <w:r>
        <w:rPr>
          <w:rFonts w:ascii="Calibri" w:cs="Calibri" w:eastAsia="Calibri" w:hAnsi="Calibri"/>
          <w:b/>
          <w:bCs/>
          <w:sz w:val="22"/>
          <w:szCs w:val="22"/>
        </w:rPr>
        <w:t xml:space="preserve">5. Hardware and Software Requirements</w:t>
      </w:r>
      <w:r>
        <w:ptab w:alignment="right" w:relativeTo="margin" w:leader="dot"/>
      </w:r>
      <w:r>
        <w:rPr>
          <w:rFonts w:ascii="Calibri" w:cs="Calibri" w:eastAsia="Calibri" w:hAnsi="Calibri"/>
          <w:sz w:val="22"/>
          <w:szCs w:val="22"/>
        </w:rPr>
        <w:t xml:space="preserve">5</w:t>
      </w:r>
    </w:p>
    <w:p>
      <w:pPr>
        <w:spacing w:after="40"/>
        <w:ind w:left="360"/>
      </w:pPr>
      <w:r>
        <w:rPr>
          <w:rFonts w:ascii="Calibri" w:cs="Calibri" w:eastAsia="Calibri" w:hAnsi="Calibri"/>
          <w:b w:val="false"/>
          <w:bCs w:val="false"/>
          <w:sz w:val="20"/>
          <w:szCs w:val="20"/>
        </w:rPr>
        <w:t xml:space="preserve">5.1 Software Requirements (Proposed Technology Stack)</w:t>
      </w:r>
      <w:r>
        <w:ptab w:alignment="right" w:relativeTo="margin" w:leader="dot"/>
      </w:r>
      <w:r>
        <w:rPr>
          <w:rFonts w:ascii="Calibri" w:cs="Calibri" w:eastAsia="Calibri" w:hAnsi="Calibri"/>
          <w:sz w:val="20"/>
          <w:szCs w:val="20"/>
        </w:rPr>
        <w:t xml:space="preserve">5</w:t>
      </w:r>
    </w:p>
    <w:p>
      <w:pPr>
        <w:spacing w:after="40"/>
        <w:ind w:left="360"/>
      </w:pPr>
      <w:r>
        <w:rPr>
          <w:rFonts w:ascii="Calibri" w:cs="Calibri" w:eastAsia="Calibri" w:hAnsi="Calibri"/>
          <w:b w:val="false"/>
          <w:bCs w:val="false"/>
          <w:sz w:val="20"/>
          <w:szCs w:val="20"/>
        </w:rPr>
        <w:t xml:space="preserve">5.2 Hardware Requirements (Recommended / TBD)</w:t>
      </w:r>
      <w:r>
        <w:ptab w:alignment="right" w:relativeTo="margin" w:leader="dot"/>
      </w:r>
      <w:r>
        <w:rPr>
          <w:rFonts w:ascii="Calibri" w:cs="Calibri" w:eastAsia="Calibri" w:hAnsi="Calibri"/>
          <w:sz w:val="20"/>
          <w:szCs w:val="20"/>
        </w:rPr>
        <w:t xml:space="preserve">6</w:t>
      </w:r>
    </w:p>
    <w:p>
      <w:pPr>
        <w:spacing w:after="90"/>
        <w:ind w:left="0"/>
      </w:pPr>
      <w:r>
        <w:rPr>
          <w:rFonts w:ascii="Calibri" w:cs="Calibri" w:eastAsia="Calibri" w:hAnsi="Calibri"/>
          <w:b/>
          <w:bCs/>
          <w:sz w:val="22"/>
          <w:szCs w:val="22"/>
        </w:rPr>
        <w:t xml:space="preserve">6. System Requirements and Module Requirements</w:t>
      </w:r>
      <w:r>
        <w:ptab w:alignment="right" w:relativeTo="margin" w:leader="dot"/>
      </w:r>
      <w:r>
        <w:rPr>
          <w:rFonts w:ascii="Calibri" w:cs="Calibri" w:eastAsia="Calibri" w:hAnsi="Calibri"/>
          <w:sz w:val="22"/>
          <w:szCs w:val="22"/>
        </w:rPr>
        <w:t xml:space="preserve">6</w:t>
      </w:r>
    </w:p>
    <w:p>
      <w:pPr>
        <w:spacing w:after="90"/>
        <w:ind w:left="0"/>
      </w:pPr>
      <w:r>
        <w:rPr>
          <w:rFonts w:ascii="Calibri" w:cs="Calibri" w:eastAsia="Calibri" w:hAnsi="Calibri"/>
          <w:b/>
          <w:bCs/>
          <w:sz w:val="22"/>
          <w:szCs w:val="22"/>
        </w:rPr>
        <w:t xml:space="preserve">7. User Requirements</w:t>
      </w:r>
      <w:r>
        <w:ptab w:alignment="right" w:relativeTo="margin" w:leader="dot"/>
      </w:r>
      <w:r>
        <w:rPr>
          <w:rFonts w:ascii="Calibri" w:cs="Calibri" w:eastAsia="Calibri" w:hAnsi="Calibri"/>
          <w:sz w:val="22"/>
          <w:szCs w:val="22"/>
        </w:rPr>
        <w:t xml:space="preserve">7</w:t>
      </w:r>
    </w:p>
    <w:p>
      <w:pPr>
        <w:spacing w:after="90"/>
        <w:ind w:left="0"/>
      </w:pPr>
      <w:r>
        <w:rPr>
          <w:rFonts w:ascii="Calibri" w:cs="Calibri" w:eastAsia="Calibri" w:hAnsi="Calibri"/>
          <w:b/>
          <w:bCs/>
          <w:sz w:val="22"/>
          <w:szCs w:val="22"/>
        </w:rPr>
        <w:t xml:space="preserve">8. Security Requirements</w:t>
      </w:r>
      <w:r>
        <w:ptab w:alignment="right" w:relativeTo="margin" w:leader="dot"/>
      </w:r>
      <w:r>
        <w:rPr>
          <w:rFonts w:ascii="Calibri" w:cs="Calibri" w:eastAsia="Calibri" w:hAnsi="Calibri"/>
          <w:sz w:val="22"/>
          <w:szCs w:val="22"/>
        </w:rPr>
        <w:t xml:space="preserve">7</w:t>
      </w:r>
    </w:p>
    <w:p>
      <w:pPr>
        <w:spacing w:after="90"/>
        <w:ind w:left="0"/>
      </w:pPr>
      <w:r>
        <w:rPr>
          <w:rFonts w:ascii="Calibri" w:cs="Calibri" w:eastAsia="Calibri" w:hAnsi="Calibri"/>
          <w:b/>
          <w:bCs/>
          <w:sz w:val="22"/>
          <w:szCs w:val="22"/>
        </w:rPr>
        <w:t xml:space="preserve">9. External Interface Requirements</w:t>
      </w:r>
      <w:r>
        <w:ptab w:alignment="right" w:relativeTo="margin" w:leader="dot"/>
      </w:r>
      <w:r>
        <w:rPr>
          <w:rFonts w:ascii="Calibri" w:cs="Calibri" w:eastAsia="Calibri" w:hAnsi="Calibri"/>
          <w:sz w:val="22"/>
          <w:szCs w:val="22"/>
        </w:rPr>
        <w:t xml:space="preserve">8</w:t>
      </w:r>
    </w:p>
    <w:p>
      <w:pPr>
        <w:spacing w:after="40"/>
        <w:ind w:left="360"/>
      </w:pPr>
      <w:r>
        <w:rPr>
          <w:rFonts w:ascii="Calibri" w:cs="Calibri" w:eastAsia="Calibri" w:hAnsi="Calibri"/>
          <w:b w:val="false"/>
          <w:bCs w:val="false"/>
          <w:sz w:val="20"/>
          <w:szCs w:val="20"/>
        </w:rPr>
        <w:t xml:space="preserve">9.1 User Interface</w:t>
      </w:r>
      <w:r>
        <w:ptab w:alignment="right" w:relativeTo="margin" w:leader="dot"/>
      </w:r>
      <w:r>
        <w:rPr>
          <w:rFonts w:ascii="Calibri" w:cs="Calibri" w:eastAsia="Calibri" w:hAnsi="Calibri"/>
          <w:sz w:val="20"/>
          <w:szCs w:val="20"/>
        </w:rPr>
        <w:t xml:space="preserve">8</w:t>
      </w:r>
    </w:p>
    <w:p>
      <w:pPr>
        <w:spacing w:after="40"/>
        <w:ind w:left="360"/>
      </w:pPr>
      <w:r>
        <w:rPr>
          <w:rFonts w:ascii="Calibri" w:cs="Calibri" w:eastAsia="Calibri" w:hAnsi="Calibri"/>
          <w:b w:val="false"/>
          <w:bCs w:val="false"/>
          <w:sz w:val="20"/>
          <w:szCs w:val="20"/>
        </w:rPr>
        <w:t xml:space="preserve">9.2 Software Interfaces</w:t>
      </w:r>
      <w:r>
        <w:ptab w:alignment="right" w:relativeTo="margin" w:leader="dot"/>
      </w:r>
      <w:r>
        <w:rPr>
          <w:rFonts w:ascii="Calibri" w:cs="Calibri" w:eastAsia="Calibri" w:hAnsi="Calibri"/>
          <w:sz w:val="20"/>
          <w:szCs w:val="20"/>
        </w:rPr>
        <w:t xml:space="preserve">8</w:t>
      </w:r>
    </w:p>
    <w:p>
      <w:pPr>
        <w:spacing w:after="40"/>
        <w:ind w:left="360"/>
      </w:pPr>
      <w:r>
        <w:rPr>
          <w:rFonts w:ascii="Calibri" w:cs="Calibri" w:eastAsia="Calibri" w:hAnsi="Calibri"/>
          <w:b w:val="false"/>
          <w:bCs w:val="false"/>
          <w:sz w:val="20"/>
          <w:szCs w:val="20"/>
        </w:rPr>
        <w:t xml:space="preserve">9.3 Communication Interfaces</w:t>
      </w:r>
      <w:r>
        <w:ptab w:alignment="right" w:relativeTo="margin" w:leader="dot"/>
      </w:r>
      <w:r>
        <w:rPr>
          <w:rFonts w:ascii="Calibri" w:cs="Calibri" w:eastAsia="Calibri" w:hAnsi="Calibri"/>
          <w:sz w:val="20"/>
          <w:szCs w:val="20"/>
        </w:rPr>
        <w:t xml:space="preserve">8</w:t>
      </w:r>
    </w:p>
    <w:p>
      <w:pPr>
        <w:spacing w:after="90"/>
        <w:ind w:left="0"/>
      </w:pPr>
      <w:r>
        <w:rPr>
          <w:rFonts w:ascii="Calibri" w:cs="Calibri" w:eastAsia="Calibri" w:hAnsi="Calibri"/>
          <w:b/>
          <w:bCs/>
          <w:sz w:val="22"/>
          <w:szCs w:val="22"/>
        </w:rPr>
        <w:t xml:space="preserve">10. Use Cases</w:t>
      </w:r>
      <w:r>
        <w:ptab w:alignment="right" w:relativeTo="margin" w:leader="dot"/>
      </w:r>
      <w:r>
        <w:rPr>
          <w:rFonts w:ascii="Calibri" w:cs="Calibri" w:eastAsia="Calibri" w:hAnsi="Calibri"/>
          <w:sz w:val="22"/>
          <w:szCs w:val="22"/>
        </w:rPr>
        <w:t xml:space="preserve">8</w:t>
      </w:r>
    </w:p>
    <w:p>
      <w:pPr>
        <w:spacing w:after="90"/>
        <w:ind w:left="0"/>
      </w:pPr>
      <w:r>
        <w:rPr>
          <w:rFonts w:ascii="Calibri" w:cs="Calibri" w:eastAsia="Calibri" w:hAnsi="Calibri"/>
          <w:b/>
          <w:bCs/>
          <w:sz w:val="22"/>
          <w:szCs w:val="22"/>
        </w:rPr>
        <w:t xml:space="preserve">11. Requirement Traceability / Requirement Summary</w:t>
      </w:r>
      <w:r>
        <w:ptab w:alignment="right" w:relativeTo="margin" w:leader="dot"/>
      </w:r>
      <w:r>
        <w:rPr>
          <w:rFonts w:ascii="Calibri" w:cs="Calibri" w:eastAsia="Calibri" w:hAnsi="Calibri"/>
          <w:sz w:val="22"/>
          <w:szCs w:val="22"/>
        </w:rPr>
        <w:t xml:space="preserve">9</w:t>
      </w:r>
    </w:p>
    <w:p>
      <w:pPr>
        <w:spacing w:after="90"/>
        <w:ind w:left="0"/>
      </w:pPr>
      <w:r>
        <w:rPr>
          <w:rFonts w:ascii="Calibri" w:cs="Calibri" w:eastAsia="Calibri" w:hAnsi="Calibri"/>
          <w:b/>
          <w:bCs/>
          <w:sz w:val="22"/>
          <w:szCs w:val="22"/>
        </w:rPr>
        <w:t xml:space="preserve">12. Constraints, Assumptions and Risks</w:t>
      </w:r>
      <w:r>
        <w:ptab w:alignment="right" w:relativeTo="margin" w:leader="dot"/>
      </w:r>
      <w:r>
        <w:rPr>
          <w:rFonts w:ascii="Calibri" w:cs="Calibri" w:eastAsia="Calibri" w:hAnsi="Calibri"/>
          <w:sz w:val="22"/>
          <w:szCs w:val="22"/>
        </w:rPr>
        <w:t xml:space="preserve">10</w:t>
      </w:r>
    </w:p>
    <w:p>
      <w:pPr>
        <w:spacing w:after="40"/>
        <w:ind w:left="360"/>
      </w:pPr>
      <w:r>
        <w:rPr>
          <w:rFonts w:ascii="Calibri" w:cs="Calibri" w:eastAsia="Calibri" w:hAnsi="Calibri"/>
          <w:b w:val="false"/>
          <w:bCs w:val="false"/>
          <w:sz w:val="20"/>
          <w:szCs w:val="20"/>
        </w:rPr>
        <w:t xml:space="preserve">12.1 Assumptions</w:t>
      </w:r>
      <w:r>
        <w:ptab w:alignment="right" w:relativeTo="margin" w:leader="dot"/>
      </w:r>
      <w:r>
        <w:rPr>
          <w:rFonts w:ascii="Calibri" w:cs="Calibri" w:eastAsia="Calibri" w:hAnsi="Calibri"/>
          <w:sz w:val="20"/>
          <w:szCs w:val="20"/>
        </w:rPr>
        <w:t xml:space="preserve">10</w:t>
      </w:r>
    </w:p>
    <w:p>
      <w:pPr>
        <w:spacing w:after="40"/>
        <w:ind w:left="360"/>
      </w:pPr>
      <w:r>
        <w:rPr>
          <w:rFonts w:ascii="Calibri" w:cs="Calibri" w:eastAsia="Calibri" w:hAnsi="Calibri"/>
          <w:b w:val="false"/>
          <w:bCs w:val="false"/>
          <w:sz w:val="20"/>
          <w:szCs w:val="20"/>
        </w:rPr>
        <w:t xml:space="preserve">12.2 Constraints</w:t>
      </w:r>
      <w:r>
        <w:ptab w:alignment="right" w:relativeTo="margin" w:leader="dot"/>
      </w:r>
      <w:r>
        <w:rPr>
          <w:rFonts w:ascii="Calibri" w:cs="Calibri" w:eastAsia="Calibri" w:hAnsi="Calibri"/>
          <w:sz w:val="20"/>
          <w:szCs w:val="20"/>
        </w:rPr>
        <w:t xml:space="preserve">10</w:t>
      </w:r>
    </w:p>
    <w:p>
      <w:pPr>
        <w:spacing w:after="40"/>
        <w:ind w:left="360"/>
      </w:pPr>
      <w:r>
        <w:rPr>
          <w:rFonts w:ascii="Calibri" w:cs="Calibri" w:eastAsia="Calibri" w:hAnsi="Calibri"/>
          <w:b w:val="false"/>
          <w:bCs w:val="false"/>
          <w:sz w:val="20"/>
          <w:szCs w:val="20"/>
        </w:rPr>
        <w:t xml:space="preserve">12.3 Risks</w:t>
      </w:r>
      <w:r>
        <w:ptab w:alignment="right" w:relativeTo="margin" w:leader="dot"/>
      </w:r>
      <w:r>
        <w:rPr>
          <w:rFonts w:ascii="Calibri" w:cs="Calibri" w:eastAsia="Calibri" w:hAnsi="Calibri"/>
          <w:sz w:val="20"/>
          <w:szCs w:val="20"/>
        </w:rPr>
        <w:t xml:space="preserve">10</w:t>
      </w:r>
    </w:p>
    <w:p>
      <w:pPr>
        <w:spacing w:after="90"/>
        <w:ind w:left="0"/>
      </w:pPr>
      <w:r>
        <w:rPr>
          <w:rFonts w:ascii="Calibri" w:cs="Calibri" w:eastAsia="Calibri" w:hAnsi="Calibri"/>
          <w:b/>
          <w:bCs/>
          <w:sz w:val="22"/>
          <w:szCs w:val="22"/>
        </w:rPr>
        <w:t xml:space="preserve">13. Conclusion</w:t>
      </w:r>
      <w:r>
        <w:ptab w:alignment="right" w:relativeTo="margin" w:leader="dot"/>
      </w:r>
      <w:r>
        <w:rPr>
          <w:rFonts w:ascii="Calibri" w:cs="Calibri" w:eastAsia="Calibri" w:hAnsi="Calibri"/>
          <w:sz w:val="22"/>
          <w:szCs w:val="22"/>
        </w:rPr>
        <w:t xml:space="preserve">10</w:t>
      </w:r>
    </w:p>
    <w:p>
      <w:r>
        <w:br w:type="page"/>
      </w:r>
    </w:p>
    <w:p>
      <w:pPr>
        <w:pStyle w:val="Heading1"/>
        <w:spacing w:after="100" w:before="240"/>
      </w:pPr>
      <w:r>
        <w:rPr>
          <w:rFonts w:ascii="Calibri" w:cs="Calibri" w:eastAsia="Calibri" w:hAnsi="Calibri"/>
          <w:b/>
          <w:bCs/>
          <w:color w:val="1F3864"/>
          <w:sz w:val="28"/>
          <w:szCs w:val="28"/>
        </w:rPr>
        <w:t xml:space="preserve">1. Introduction</w:t>
      </w:r>
    </w:p>
    <w:p>
      <w:pPr>
        <w:pStyle w:val="Heading2"/>
        <w:spacing w:after="60" w:before="160"/>
      </w:pPr>
      <w:r>
        <w:rPr>
          <w:rFonts w:ascii="Calibri" w:cs="Calibri" w:eastAsia="Calibri" w:hAnsi="Calibri"/>
          <w:b/>
          <w:bCs/>
          <w:color w:val="1F3864"/>
          <w:sz w:val="24"/>
          <w:szCs w:val="24"/>
        </w:rPr>
        <w:t xml:space="preserve">1.1 Purpose of the Document</w:t>
      </w:r>
    </w:p>
    <w:p>
      <w:pPr>
        <w:spacing w:after="100" w:line="264"/>
        <w:jc w:val="both"/>
      </w:pPr>
      <w:r>
        <w:rPr>
          <w:rFonts w:ascii="Calibri" w:cs="Calibri" w:eastAsia="Calibri" w:hAnsi="Calibri"/>
          <w:sz w:val="22"/>
          <w:szCs w:val="22"/>
        </w:rPr>
        <w:t xml:space="preserve">This document specifies the software requirements for CodingHarness, a B.Tech Computer Science project. It defines the functional, non-functional, security, and interface requirements that guide the design and implementation of the system, and serves as a reference for the development team and evaluators.</w:t>
      </w:r>
    </w:p>
    <w:p>
      <w:pPr>
        <w:pStyle w:val="Heading2"/>
        <w:spacing w:after="60" w:before="160"/>
      </w:pPr>
      <w:r>
        <w:rPr>
          <w:rFonts w:ascii="Calibri" w:cs="Calibri" w:eastAsia="Calibri" w:hAnsi="Calibri"/>
          <w:b/>
          <w:bCs/>
          <w:color w:val="1F3864"/>
          <w:sz w:val="24"/>
          <w:szCs w:val="24"/>
        </w:rPr>
        <w:t xml:space="preserve">1.2 Purpose of the CodingHarness System</w:t>
      </w:r>
    </w:p>
    <w:p>
      <w:pPr>
        <w:spacing w:after="100" w:line="264"/>
        <w:jc w:val="both"/>
      </w:pPr>
      <w:r>
        <w:rPr>
          <w:rFonts w:ascii="Calibri" w:cs="Calibri" w:eastAsia="Calibri" w:hAnsi="Calibri"/>
          <w:sz w:val="22"/>
          <w:szCs w:val="22"/>
        </w:rPr>
        <w:t xml:space="preserve">CodingHarness is an automated coding platform in which an AI agent operates as a controlled software developer inside an isolated environment. Given a coding task and a target repository, the agent analyzes the project, modifies code, executes build/test commands, iterates over failures, and returns the resulting changes, execution logs, and a Git diff to the user.</w:t>
      </w:r>
    </w:p>
    <w:p>
      <w:pPr>
        <w:pStyle w:val="Heading2"/>
        <w:spacing w:after="60" w:before="160"/>
      </w:pPr>
      <w:r>
        <w:rPr>
          <w:rFonts w:ascii="Calibri" w:cs="Calibri" w:eastAsia="Calibri" w:hAnsi="Calibri"/>
          <w:b/>
          <w:bCs/>
          <w:color w:val="1F3864"/>
          <w:sz w:val="24"/>
          <w:szCs w:val="24"/>
        </w:rPr>
        <w:t xml:space="preserve">1.3 Background and Motivation</w:t>
      </w:r>
    </w:p>
    <w:p>
      <w:pPr>
        <w:spacing w:after="100" w:line="264"/>
        <w:jc w:val="both"/>
      </w:pPr>
      <w:r>
        <w:rPr>
          <w:rFonts w:ascii="Calibri" w:cs="Calibri" w:eastAsia="Calibri" w:hAnsi="Calibri"/>
          <w:sz w:val="22"/>
          <w:szCs w:val="22"/>
        </w:rPr>
        <w:t xml:space="preserve">Manual debugging and repetitive coding tasks consume significant developer time. Recent advances in large language models (LLMs) enable autonomous agents to reason about code and perform multi-step engineering tasks. CodingHarness is motivated by the need for a safe, observable, and controlled environment in which such an agent can operate on real repositories without risking the host system or unrelated infrastructure.</w:t>
      </w:r>
    </w:p>
    <w:p>
      <w:pPr>
        <w:pStyle w:val="Heading2"/>
        <w:spacing w:after="60" w:before="160"/>
      </w:pPr>
      <w:r>
        <w:rPr>
          <w:rFonts w:ascii="Calibri" w:cs="Calibri" w:eastAsia="Calibri" w:hAnsi="Calibri"/>
          <w:b/>
          <w:bCs/>
          <w:color w:val="1F3864"/>
          <w:sz w:val="24"/>
          <w:szCs w:val="24"/>
        </w:rPr>
        <w:t xml:space="preserve">1.4 Scope of the Project</w:t>
      </w:r>
    </w:p>
    <w:p>
      <w:pPr>
        <w:spacing w:after="100" w:line="264"/>
        <w:jc w:val="both"/>
      </w:pPr>
      <w:r>
        <w:rPr>
          <w:rFonts w:ascii="Calibri" w:cs="Calibri" w:eastAsia="Calibri" w:hAnsi="Calibri"/>
          <w:sz w:val="22"/>
          <w:szCs w:val="22"/>
        </w:rPr>
        <w:t xml:space="preserve">The scope of CodingHarness covers: accepting a repository and a coding task from a user, performing automated analysis and code modification through an AI agent, executing all commands within a Docker sandbox, validating results through build/test execution, and presenting the final code changes as a Git diff or patch. The system does not aim to replace human code review and is intended as an assistive automation platform.</w:t>
      </w:r>
    </w:p>
    <w:p>
      <w:pPr>
        <w:pStyle w:val="Heading2"/>
        <w:spacing w:after="60" w:before="160"/>
      </w:pPr>
      <w:r>
        <w:rPr>
          <w:rFonts w:ascii="Calibri" w:cs="Calibri" w:eastAsia="Calibri" w:hAnsi="Calibri"/>
          <w:b/>
          <w:bCs/>
          <w:color w:val="1F3864"/>
          <w:sz w:val="24"/>
          <w:szCs w:val="24"/>
        </w:rPr>
        <w:t xml:space="preserve">1.5 Intended Users</w:t>
      </w:r>
    </w:p>
    <w:p>
      <w:pPr>
        <w:pStyle w:val="ListParagraph"/>
        <w:numPr>
          <w:ilvl w:val="0"/>
          <w:numId w:val="2"/>
        </w:numPr>
        <w:spacing w:after="30" w:line="250"/>
      </w:pPr>
      <w:r>
        <w:rPr>
          <w:rFonts w:ascii="Calibri" w:cs="Calibri" w:eastAsia="Calibri" w:hAnsi="Calibri"/>
          <w:sz w:val="22"/>
          <w:szCs w:val="22"/>
        </w:rPr>
        <w:t xml:space="preserve">Students and developers seeking automated assistance for coding tasks.</w:t>
      </w:r>
    </w:p>
    <w:p>
      <w:pPr>
        <w:pStyle w:val="ListParagraph"/>
        <w:numPr>
          <w:ilvl w:val="0"/>
          <w:numId w:val="2"/>
        </w:numPr>
        <w:spacing w:after="30" w:line="250"/>
      </w:pPr>
      <w:r>
        <w:rPr>
          <w:rFonts w:ascii="Calibri" w:cs="Calibri" w:eastAsia="Calibri" w:hAnsi="Calibri"/>
          <w:sz w:val="22"/>
          <w:szCs w:val="22"/>
        </w:rPr>
        <w:t xml:space="preserve">Project evaluators assessing autonomous AI-agent-based development tools.</w:t>
      </w:r>
    </w:p>
    <w:p>
      <w:pPr>
        <w:pStyle w:val="ListParagraph"/>
        <w:numPr>
          <w:ilvl w:val="0"/>
          <w:numId w:val="2"/>
        </w:numPr>
        <w:spacing w:after="30" w:line="250"/>
      </w:pPr>
      <w:r>
        <w:rPr>
          <w:rFonts w:ascii="Calibri" w:cs="Calibri" w:eastAsia="Calibri" w:hAnsi="Calibri"/>
          <w:sz w:val="22"/>
          <w:szCs w:val="22"/>
        </w:rPr>
        <w:t xml:space="preserve">Users comfortable providing repository access for automated modification.</w:t>
      </w:r>
    </w:p>
    <w:p>
      <w:pPr>
        <w:pStyle w:val="Heading2"/>
        <w:spacing w:after="60" w:before="160"/>
      </w:pPr>
      <w:r>
        <w:rPr>
          <w:rFonts w:ascii="Calibri" w:cs="Calibri" w:eastAsia="Calibri" w:hAnsi="Calibri"/>
          <w:b/>
          <w:bCs/>
          <w:color w:val="1F3864"/>
          <w:sz w:val="24"/>
          <w:szCs w:val="24"/>
        </w:rPr>
        <w:t xml:space="preserve">1.6 CodingHarness vs. a Normal Chatbot</w:t>
      </w:r>
    </w:p>
    <w:p>
      <w:pPr>
        <w:spacing w:after="100" w:line="264"/>
        <w:jc w:val="both"/>
      </w:pPr>
      <w:r>
        <w:rPr>
          <w:rFonts w:ascii="Calibri" w:cs="Calibri" w:eastAsia="Calibri" w:hAnsi="Calibri"/>
          <w:sz w:val="22"/>
          <w:szCs w:val="22"/>
        </w:rPr>
        <w:t xml:space="preserve">Unlike a conversational chatbot that only returns text suggestions, CodingHarness acts as a controlled autonomous developer: it operates directly inside a real, isolated repository workspace, executes commands and tests inside a Docker sandbox, observes actual build/test outcomes, iterates on failures automatically, and produces verifiable artifacts (execution logs and a Git diff) rather than only descriptive text.</w:t>
      </w:r>
    </w:p>
    <w:p>
      <w:pPr>
        <w:pStyle w:val="Heading1"/>
        <w:spacing w:after="100" w:before="240"/>
      </w:pPr>
      <w:r>
        <w:rPr>
          <w:rFonts w:ascii="Calibri" w:cs="Calibri" w:eastAsia="Calibri" w:hAnsi="Calibri"/>
          <w:b/>
          <w:bCs/>
          <w:color w:val="1F3864"/>
          <w:sz w:val="28"/>
          <w:szCs w:val="28"/>
        </w:rPr>
        <w:t xml:space="preserve">2. Overall System Description</w:t>
      </w:r>
    </w:p>
    <w:p>
      <w:pPr>
        <w:pStyle w:val="Heading2"/>
        <w:spacing w:after="60" w:before="160"/>
      </w:pPr>
      <w:r>
        <w:rPr>
          <w:rFonts w:ascii="Calibri" w:cs="Calibri" w:eastAsia="Calibri" w:hAnsi="Calibri"/>
          <w:b/>
          <w:bCs/>
          <w:color w:val="1F3864"/>
          <w:sz w:val="24"/>
          <w:szCs w:val="24"/>
        </w:rPr>
        <w:t xml:space="preserve">2.1 Major System Components</w:t>
      </w:r>
    </w:p>
    <w:p>
      <w:pPr>
        <w:pStyle w:val="ListParagraph"/>
        <w:numPr>
          <w:ilvl w:val="0"/>
          <w:numId w:val="2"/>
        </w:numPr>
        <w:spacing w:after="30" w:line="250"/>
      </w:pPr>
      <w:r>
        <w:rPr>
          <w:rFonts w:ascii="Calibri" w:cs="Calibri" w:eastAsia="Calibri" w:hAnsi="Calibri"/>
          <w:sz w:val="22"/>
          <w:szCs w:val="22"/>
        </w:rPr>
        <w:t xml:space="preserve">User Interface — task submission, live monitoring, and result review.</w:t>
      </w:r>
    </w:p>
    <w:p>
      <w:pPr>
        <w:pStyle w:val="ListParagraph"/>
        <w:numPr>
          <w:ilvl w:val="0"/>
          <w:numId w:val="2"/>
        </w:numPr>
        <w:spacing w:after="30" w:line="250"/>
      </w:pPr>
      <w:r>
        <w:rPr>
          <w:rFonts w:ascii="Calibri" w:cs="Calibri" w:eastAsia="Calibri" w:hAnsi="Calibri"/>
          <w:sz w:val="22"/>
          <w:szCs w:val="22"/>
        </w:rPr>
        <w:t xml:space="preserve">Backend / Orchestration Layer — coordinates task lifecycle across all modules.</w:t>
      </w:r>
    </w:p>
    <w:p>
      <w:pPr>
        <w:pStyle w:val="ListParagraph"/>
        <w:numPr>
          <w:ilvl w:val="0"/>
          <w:numId w:val="2"/>
        </w:numPr>
        <w:spacing w:after="30" w:line="250"/>
      </w:pPr>
      <w:r>
        <w:rPr>
          <w:rFonts w:ascii="Calibri" w:cs="Calibri" w:eastAsia="Calibri" w:hAnsi="Calibri"/>
          <w:sz w:val="22"/>
          <w:szCs w:val="22"/>
        </w:rPr>
        <w:t xml:space="preserve">AI Agent — plans and performs coding actions using an LLM (OpenAI API / Gemini API).</w:t>
      </w:r>
    </w:p>
    <w:p>
      <w:pPr>
        <w:pStyle w:val="ListParagraph"/>
        <w:numPr>
          <w:ilvl w:val="0"/>
          <w:numId w:val="2"/>
        </w:numPr>
        <w:spacing w:after="30" w:line="250"/>
      </w:pPr>
      <w:r>
        <w:rPr>
          <w:rFonts w:ascii="Calibri" w:cs="Calibri" w:eastAsia="Calibri" w:hAnsi="Calibri"/>
          <w:sz w:val="22"/>
          <w:szCs w:val="22"/>
        </w:rPr>
        <w:t xml:space="preserve">Tool Execution Layer — exposes a restricted, whitelisted set of operations to the agent.</w:t>
      </w:r>
    </w:p>
    <w:p>
      <w:pPr>
        <w:pStyle w:val="ListParagraph"/>
        <w:numPr>
          <w:ilvl w:val="0"/>
          <w:numId w:val="2"/>
        </w:numPr>
        <w:spacing w:after="30" w:line="250"/>
      </w:pPr>
      <w:r>
        <w:rPr>
          <w:rFonts w:ascii="Calibri" w:cs="Calibri" w:eastAsia="Calibri" w:hAnsi="Calibri"/>
          <w:sz w:val="22"/>
          <w:szCs w:val="22"/>
        </w:rPr>
        <w:t xml:space="preserve">Docker Sandbox — isolated container environment for all code execution.</w:t>
      </w:r>
    </w:p>
    <w:p>
      <w:pPr>
        <w:pStyle w:val="ListParagraph"/>
        <w:numPr>
          <w:ilvl w:val="0"/>
          <w:numId w:val="2"/>
        </w:numPr>
        <w:spacing w:after="30" w:line="250"/>
      </w:pPr>
      <w:r>
        <w:rPr>
          <w:rFonts w:ascii="Calibri" w:cs="Calibri" w:eastAsia="Calibri" w:hAnsi="Calibri"/>
          <w:sz w:val="22"/>
          <w:szCs w:val="22"/>
        </w:rPr>
        <w:t xml:space="preserve">Git / Repository Management — repository cloning, branching, and diff generation.</w:t>
      </w:r>
    </w:p>
    <w:p>
      <w:pPr>
        <w:pStyle w:val="ListParagraph"/>
        <w:numPr>
          <w:ilvl w:val="0"/>
          <w:numId w:val="2"/>
        </w:numPr>
        <w:spacing w:after="30" w:line="250"/>
      </w:pPr>
      <w:r>
        <w:rPr>
          <w:rFonts w:ascii="Calibri" w:cs="Calibri" w:eastAsia="Calibri" w:hAnsi="Calibri"/>
          <w:sz w:val="22"/>
          <w:szCs w:val="22"/>
        </w:rPr>
        <w:t xml:space="preserve">Database (PostgreSQL via Prisma) — persistent storage of users, tasks, and results.</w:t>
      </w:r>
    </w:p>
    <w:p>
      <w:pPr>
        <w:pStyle w:val="ListParagraph"/>
        <w:numPr>
          <w:ilvl w:val="0"/>
          <w:numId w:val="2"/>
        </w:numPr>
        <w:spacing w:after="30" w:line="250"/>
      </w:pPr>
      <w:r>
        <w:rPr>
          <w:rFonts w:ascii="Calibri" w:cs="Calibri" w:eastAsia="Calibri" w:hAnsi="Calibri"/>
          <w:sz w:val="22"/>
          <w:szCs w:val="22"/>
        </w:rPr>
        <w:t xml:space="preserve">Queue System (Redis / BullMQ) — manages asynchronous task execution and retries.</w:t>
      </w:r>
    </w:p>
    <w:p>
      <w:pPr>
        <w:pStyle w:val="ListParagraph"/>
        <w:numPr>
          <w:ilvl w:val="0"/>
          <w:numId w:val="2"/>
        </w:numPr>
        <w:spacing w:after="30" w:line="250"/>
      </w:pPr>
      <w:r>
        <w:rPr>
          <w:rFonts w:ascii="Calibri" w:cs="Calibri" w:eastAsia="Calibri" w:hAnsi="Calibri"/>
          <w:sz w:val="22"/>
          <w:szCs w:val="22"/>
        </w:rPr>
        <w:t xml:space="preserve">Authentication (JWT / OAuth) — secures access to the platform.</w:t>
      </w:r>
    </w:p>
    <w:p>
      <w:pPr>
        <w:pStyle w:val="ListParagraph"/>
        <w:numPr>
          <w:ilvl w:val="0"/>
          <w:numId w:val="2"/>
        </w:numPr>
        <w:spacing w:after="30" w:line="250"/>
      </w:pPr>
      <w:r>
        <w:rPr>
          <w:rFonts w:ascii="Calibri" w:cs="Calibri" w:eastAsia="Calibri" w:hAnsi="Calibri"/>
          <w:sz w:val="22"/>
          <w:szCs w:val="22"/>
        </w:rPr>
        <w:t xml:space="preserve">Result / Diff Generation — produces the final Git diff and execution summary.</w:t>
      </w:r>
    </w:p>
    <w:p>
      <w:pPr>
        <w:pStyle w:val="Heading2"/>
        <w:spacing w:after="60" w:before="160"/>
      </w:pPr>
      <w:r>
        <w:rPr>
          <w:rFonts w:ascii="Calibri" w:cs="Calibri" w:eastAsia="Calibri" w:hAnsi="Calibri"/>
          <w:b/>
          <w:bCs/>
          <w:color w:val="1F3864"/>
          <w:sz w:val="24"/>
          <w:szCs w:val="24"/>
        </w:rPr>
        <w:t xml:space="preserve">2.2 End-to-End Workflow</w:t>
      </w:r>
    </w:p>
    <w:p>
      <w:pPr>
        <w:spacing w:after="100" w:line="264"/>
        <w:jc w:val="both"/>
      </w:pPr>
      <w:r>
        <w:rPr>
          <w:rFonts w:ascii="Calibri" w:cs="Calibri" w:eastAsia="Calibri" w:hAnsi="Calibri"/>
          <w:sz w:val="22"/>
          <w:szCs w:val="22"/>
        </w:rPr>
        <w:t xml:space="preserve">The system follows a numbered workflow from task submission to final result delivery:</w:t>
      </w:r>
    </w:p>
    <w:p>
      <w:pPr>
        <w:pStyle w:val="ListParagraph"/>
        <w:numPr>
          <w:ilvl w:val="0"/>
          <w:numId w:val="3"/>
        </w:numPr>
        <w:spacing w:after="30" w:line="250"/>
      </w:pPr>
      <w:r>
        <w:rPr>
          <w:rFonts w:ascii="Calibri" w:cs="Calibri" w:eastAsia="Calibri" w:hAnsi="Calibri"/>
          <w:sz w:val="22"/>
          <w:szCs w:val="22"/>
        </w:rPr>
        <w:t xml:space="preserve">User submits a coding task and repository.</w:t>
      </w:r>
    </w:p>
    <w:p>
      <w:pPr>
        <w:pStyle w:val="ListParagraph"/>
        <w:numPr>
          <w:ilvl w:val="0"/>
          <w:numId w:val="3"/>
        </w:numPr>
        <w:spacing w:after="30" w:line="250"/>
      </w:pPr>
      <w:r>
        <w:rPr>
          <w:rFonts w:ascii="Calibri" w:cs="Calibri" w:eastAsia="Calibri" w:hAnsi="Calibri"/>
          <w:sz w:val="22"/>
          <w:szCs w:val="22"/>
        </w:rPr>
        <w:t xml:space="preserve">Repository is cloned and set up in an isolated workspace.</w:t>
      </w:r>
    </w:p>
    <w:p>
      <w:pPr>
        <w:pStyle w:val="ListParagraph"/>
        <w:numPr>
          <w:ilvl w:val="0"/>
          <w:numId w:val="3"/>
        </w:numPr>
        <w:spacing w:after="30" w:line="250"/>
      </w:pPr>
      <w:r>
        <w:rPr>
          <w:rFonts w:ascii="Calibri" w:cs="Calibri" w:eastAsia="Calibri" w:hAnsi="Calibri"/>
          <w:sz w:val="22"/>
          <w:szCs w:val="22"/>
        </w:rPr>
        <w:t xml:space="preserve">Project is analyzed to build context (structure, dependencies).</w:t>
      </w:r>
    </w:p>
    <w:p>
      <w:pPr>
        <w:pStyle w:val="ListParagraph"/>
        <w:numPr>
          <w:ilvl w:val="0"/>
          <w:numId w:val="3"/>
        </w:numPr>
        <w:spacing w:after="30" w:line="250"/>
      </w:pPr>
      <w:r>
        <w:rPr>
          <w:rFonts w:ascii="Calibri" w:cs="Calibri" w:eastAsia="Calibri" w:hAnsi="Calibri"/>
          <w:sz w:val="22"/>
          <w:szCs w:val="22"/>
        </w:rPr>
        <w:t xml:space="preserve">AI agent creates an execution plan.</w:t>
      </w:r>
    </w:p>
    <w:p>
      <w:pPr>
        <w:pStyle w:val="ListParagraph"/>
        <w:numPr>
          <w:ilvl w:val="0"/>
          <w:numId w:val="3"/>
        </w:numPr>
        <w:spacing w:after="30" w:line="250"/>
      </w:pPr>
      <w:r>
        <w:rPr>
          <w:rFonts w:ascii="Calibri" w:cs="Calibri" w:eastAsia="Calibri" w:hAnsi="Calibri"/>
          <w:sz w:val="22"/>
          <w:szCs w:val="22"/>
        </w:rPr>
        <w:t xml:space="preserve">Agent reads, searches, and modifies files as needed.</w:t>
      </w:r>
    </w:p>
    <w:p>
      <w:pPr>
        <w:pStyle w:val="ListParagraph"/>
        <w:numPr>
          <w:ilvl w:val="0"/>
          <w:numId w:val="3"/>
        </w:numPr>
        <w:spacing w:after="30" w:line="250"/>
      </w:pPr>
      <w:r>
        <w:rPr>
          <w:rFonts w:ascii="Calibri" w:cs="Calibri" w:eastAsia="Calibri" w:hAnsi="Calibri"/>
          <w:sz w:val="22"/>
          <w:szCs w:val="22"/>
        </w:rPr>
        <w:t xml:space="preserve">Commands are executed inside the Docker sandbox.</w:t>
      </w:r>
    </w:p>
    <w:p>
      <w:pPr>
        <w:pStyle w:val="ListParagraph"/>
        <w:numPr>
          <w:ilvl w:val="0"/>
          <w:numId w:val="3"/>
        </w:numPr>
        <w:spacing w:after="30" w:line="250"/>
      </w:pPr>
      <w:r>
        <w:rPr>
          <w:rFonts w:ascii="Calibri" w:cs="Calibri" w:eastAsia="Calibri" w:hAnsi="Calibri"/>
          <w:sz w:val="22"/>
          <w:szCs w:val="22"/>
        </w:rPr>
        <w:t xml:space="preserve">Build and test commands are performed.</w:t>
      </w:r>
    </w:p>
    <w:p>
      <w:pPr>
        <w:pStyle w:val="ListParagraph"/>
        <w:numPr>
          <w:ilvl w:val="0"/>
          <w:numId w:val="3"/>
        </w:numPr>
        <w:spacing w:after="30" w:line="250"/>
      </w:pPr>
      <w:r>
        <w:rPr>
          <w:rFonts w:ascii="Calibri" w:cs="Calibri" w:eastAsia="Calibri" w:hAnsi="Calibri"/>
          <w:sz w:val="22"/>
          <w:szCs w:val="22"/>
        </w:rPr>
        <w:t xml:space="preserve">Errors, if any, are detected from command output.</w:t>
      </w:r>
    </w:p>
    <w:p>
      <w:pPr>
        <w:pStyle w:val="ListParagraph"/>
        <w:numPr>
          <w:ilvl w:val="0"/>
          <w:numId w:val="3"/>
        </w:numPr>
        <w:spacing w:after="30" w:line="250"/>
      </w:pPr>
      <w:r>
        <w:rPr>
          <w:rFonts w:ascii="Calibri" w:cs="Calibri" w:eastAsia="Calibri" w:hAnsi="Calibri"/>
          <w:sz w:val="22"/>
          <w:szCs w:val="22"/>
        </w:rPr>
        <w:t xml:space="preserve">AI agent analyzes and fixes the code, iterating as required.</w:t>
      </w:r>
    </w:p>
    <w:p>
      <w:pPr>
        <w:pStyle w:val="ListParagraph"/>
        <w:numPr>
          <w:ilvl w:val="0"/>
          <w:numId w:val="3"/>
        </w:numPr>
        <w:spacing w:after="30" w:line="250"/>
      </w:pPr>
      <w:r>
        <w:rPr>
          <w:rFonts w:ascii="Calibri" w:cs="Calibri" w:eastAsia="Calibri" w:hAnsi="Calibri"/>
          <w:sz w:val="22"/>
          <w:szCs w:val="22"/>
        </w:rPr>
        <w:t xml:space="preserve">Successful result is validated against build/test criteria.</w:t>
      </w:r>
    </w:p>
    <w:p>
      <w:pPr>
        <w:pStyle w:val="ListParagraph"/>
        <w:numPr>
          <w:ilvl w:val="0"/>
          <w:numId w:val="3"/>
        </w:numPr>
        <w:spacing w:after="30" w:line="250"/>
      </w:pPr>
      <w:r>
        <w:rPr>
          <w:rFonts w:ascii="Calibri" w:cs="Calibri" w:eastAsia="Calibri" w:hAnsi="Calibri"/>
          <w:sz w:val="22"/>
          <w:szCs w:val="22"/>
        </w:rPr>
        <w:t xml:space="preserve">Git diff is generated from the final repository state.</w:t>
      </w:r>
    </w:p>
    <w:p>
      <w:pPr>
        <w:pStyle w:val="ListParagraph"/>
        <w:numPr>
          <w:ilvl w:val="0"/>
          <w:numId w:val="3"/>
        </w:numPr>
        <w:spacing w:after="30" w:line="250"/>
      </w:pPr>
      <w:r>
        <w:rPr>
          <w:rFonts w:ascii="Calibri" w:cs="Calibri" w:eastAsia="Calibri" w:hAnsi="Calibri"/>
          <w:sz w:val="22"/>
          <w:szCs w:val="22"/>
        </w:rPr>
        <w:t xml:space="preserve">Final result, logs, and diff are presented to the user.</w:t>
      </w:r>
    </w:p>
    <w:p>
      <w:pPr>
        <w:pStyle w:val="Heading1"/>
        <w:spacing w:after="100" w:before="240"/>
      </w:pPr>
      <w:r>
        <w:rPr>
          <w:rFonts w:ascii="Calibri" w:cs="Calibri" w:eastAsia="Calibri" w:hAnsi="Calibri"/>
          <w:b/>
          <w:bCs/>
          <w:color w:val="1F3864"/>
          <w:sz w:val="28"/>
          <w:szCs w:val="28"/>
        </w:rPr>
        <w:t xml:space="preserve">3. Functional Requirements</w:t>
      </w:r>
    </w:p>
    <w:p>
      <w:pPr>
        <w:spacing w:after="100" w:line="264"/>
        <w:jc w:val="both"/>
      </w:pPr>
      <w:r>
        <w:rPr>
          <w:rFonts w:ascii="Calibri" w:cs="Calibri" w:eastAsia="Calibri" w:hAnsi="Calibri"/>
          <w:sz w:val="22"/>
          <w:szCs w:val="22"/>
        </w:rPr>
        <w:t xml:space="preserve">The following table lists the functional requirements (FR) of CodingHarness, along with expected system behavior. These requirements are derived directly from the approved project master plan.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5750"/>
      </w:tblGrid>
      <w:tr>
        <w:trPr>
          <w:tblHeader/>
        </w:trPr>
        <w:tc>
          <w:tcPr>
            <w:tcW w:type="dxa" w:w="1000"/>
            <w:shd w:fill="1F3864" w:val="clear"/>
            <w:tcMar>
              <w:top w:type="dxa" w:w="50"/>
              <w:left w:type="dxa" w:w="90"/>
              <w:bottom w:type="dxa" w:w="50"/>
              <w:right w:type="dxa" w:w="90"/>
            </w:tcMar>
            <w:vAlign w:val="center"/>
          </w:tcPr>
          <w:p>
            <w:r>
              <w:rPr>
                <w:rFonts w:ascii="Calibri" w:cs="Calibri" w:eastAsia="Calibri" w:hAnsi="Calibri"/>
                <w:b/>
                <w:bCs/>
                <w:color w:val="FFFFFF"/>
                <w:sz w:val="20"/>
                <w:szCs w:val="20"/>
              </w:rPr>
              <w:t xml:space="preserve">ID</w:t>
            </w:r>
          </w:p>
        </w:tc>
        <w:tc>
          <w:tcPr>
            <w:tcW w:type="dxa" w:w="2600"/>
            <w:shd w:fill="1F3864" w:val="clear"/>
            <w:tcMar>
              <w:top w:type="dxa" w:w="50"/>
              <w:left w:type="dxa" w:w="90"/>
              <w:bottom w:type="dxa" w:w="50"/>
              <w:right w:type="dxa" w:w="90"/>
            </w:tcMar>
            <w:vAlign w:val="center"/>
          </w:tcPr>
          <w:p>
            <w:r>
              <w:rPr>
                <w:rFonts w:ascii="Calibri" w:cs="Calibri" w:eastAsia="Calibri" w:hAnsi="Calibri"/>
                <w:b/>
                <w:bCs/>
                <w:color w:val="FFFFFF"/>
                <w:sz w:val="20"/>
                <w:szCs w:val="20"/>
              </w:rPr>
              <w:t xml:space="preserve">Requirement</w:t>
            </w:r>
          </w:p>
        </w:tc>
        <w:tc>
          <w:tcPr>
            <w:tcW w:type="dxa" w:w="5750"/>
            <w:shd w:fill="1F3864" w:val="clear"/>
            <w:tcMar>
              <w:top w:type="dxa" w:w="50"/>
              <w:left w:type="dxa" w:w="90"/>
              <w:bottom w:type="dxa" w:w="50"/>
              <w:right w:type="dxa" w:w="90"/>
            </w:tcMar>
            <w:vAlign w:val="center"/>
          </w:tcPr>
          <w:p>
            <w:r>
              <w:rPr>
                <w:rFonts w:ascii="Calibri" w:cs="Calibri" w:eastAsia="Calibri" w:hAnsi="Calibri"/>
                <w:b/>
                <w:bCs/>
                <w:color w:val="FFFFFF"/>
                <w:sz w:val="20"/>
                <w:szCs w:val="20"/>
              </w:rPr>
              <w:t xml:space="preserve">Description / Expected Behavior</w:t>
            </w:r>
          </w:p>
        </w:tc>
      </w:tr>
      <w:tr>
        <w:tc>
          <w:tcPr>
            <w:tcW w:type="dxa" w:w="1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FR-01</w:t>
            </w:r>
          </w:p>
        </w:tc>
        <w:tc>
          <w:tcPr>
            <w:tcW w:type="dxa" w:w="2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User Authentication</w:t>
            </w:r>
          </w:p>
        </w:tc>
        <w:tc>
          <w:tcPr>
            <w:tcW w:type="dxa" w:w="5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The system shall allow users to register and log in securely using JWT-based / OAuth authentication before accessing task submission features.</w:t>
            </w:r>
          </w:p>
        </w:tc>
      </w:tr>
      <w:tr>
        <w:tc>
          <w:tcPr>
            <w:tcW w:type="dxa" w:w="1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FR-02</w:t>
            </w:r>
          </w:p>
        </w:tc>
        <w:tc>
          <w:tcPr>
            <w:tcW w:type="dxa" w:w="2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Repository Input</w:t>
            </w:r>
          </w:p>
        </w:tc>
        <w:tc>
          <w:tcPr>
            <w:tcW w:type="dxa" w:w="5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The system shall allow a user to provide a Git repository (e.g., via URL or upload) that the AI agent will operate on.</w:t>
            </w:r>
          </w:p>
        </w:tc>
      </w:tr>
      <w:tr>
        <w:tc>
          <w:tcPr>
            <w:tcW w:type="dxa" w:w="1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FR-03</w:t>
            </w:r>
          </w:p>
        </w:tc>
        <w:tc>
          <w:tcPr>
            <w:tcW w:type="dxa" w:w="2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Coding Task Submission</w:t>
            </w:r>
          </w:p>
        </w:tc>
        <w:tc>
          <w:tcPr>
            <w:tcW w:type="dxa" w:w="5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The system shall allow the user to submit a coding task described in natural language, along with the target repository.</w:t>
            </w:r>
          </w:p>
        </w:tc>
      </w:tr>
      <w:tr>
        <w:tc>
          <w:tcPr>
            <w:tcW w:type="dxa" w:w="1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FR-04</w:t>
            </w:r>
          </w:p>
        </w:tc>
        <w:tc>
          <w:tcPr>
            <w:tcW w:type="dxa" w:w="2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Repository Cloning</w:t>
            </w:r>
          </w:p>
        </w:tc>
        <w:tc>
          <w:tcPr>
            <w:tcW w:type="dxa" w:w="5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The system shall clone or set up the submitted repository within an isolated workspace before analysis begins.</w:t>
            </w:r>
          </w:p>
        </w:tc>
      </w:tr>
      <w:tr>
        <w:tc>
          <w:tcPr>
            <w:tcW w:type="dxa" w:w="1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FR-05</w:t>
            </w:r>
          </w:p>
        </w:tc>
        <w:tc>
          <w:tcPr>
            <w:tcW w:type="dxa" w:w="2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Project Analysis</w:t>
            </w:r>
          </w:p>
        </w:tc>
        <w:tc>
          <w:tcPr>
            <w:tcW w:type="dxa" w:w="5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The system shall analyze the repository structure, dependencies, and relevant files to understand the codebase context.</w:t>
            </w:r>
          </w:p>
        </w:tc>
      </w:tr>
      <w:tr>
        <w:tc>
          <w:tcPr>
            <w:tcW w:type="dxa" w:w="1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FR-06</w:t>
            </w:r>
          </w:p>
        </w:tc>
        <w:tc>
          <w:tcPr>
            <w:tcW w:type="dxa" w:w="2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AI Planning</w:t>
            </w:r>
          </w:p>
        </w:tc>
        <w:tc>
          <w:tcPr>
            <w:tcW w:type="dxa" w:w="5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The AI agent shall generate a plan of action describing the steps required to complete the submitted coding task.</w:t>
            </w:r>
          </w:p>
        </w:tc>
      </w:tr>
      <w:tr>
        <w:tc>
          <w:tcPr>
            <w:tcW w:type="dxa" w:w="1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FR-07</w:t>
            </w:r>
          </w:p>
        </w:tc>
        <w:tc>
          <w:tcPr>
            <w:tcW w:type="dxa" w:w="2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File Reading and Searching</w:t>
            </w:r>
          </w:p>
        </w:tc>
        <w:tc>
          <w:tcPr>
            <w:tcW w:type="dxa" w:w="5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The agent shall be able to read and search files within the repository to gather the context needed to implement the task.</w:t>
            </w:r>
          </w:p>
        </w:tc>
      </w:tr>
      <w:tr>
        <w:tc>
          <w:tcPr>
            <w:tcW w:type="dxa" w:w="1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FR-08</w:t>
            </w:r>
          </w:p>
        </w:tc>
        <w:tc>
          <w:tcPr>
            <w:tcW w:type="dxa" w:w="2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File Modification</w:t>
            </w:r>
          </w:p>
        </w:tc>
        <w:tc>
          <w:tcPr>
            <w:tcW w:type="dxa" w:w="5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The agent shall be able to create, edit, or delete files within the sandboxed workspace as required by the task.</w:t>
            </w:r>
          </w:p>
        </w:tc>
      </w:tr>
      <w:tr>
        <w:tc>
          <w:tcPr>
            <w:tcW w:type="dxa" w:w="1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FR-09</w:t>
            </w:r>
          </w:p>
        </w:tc>
        <w:tc>
          <w:tcPr>
            <w:tcW w:type="dxa" w:w="2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Command Execution</w:t>
            </w:r>
          </w:p>
        </w:tc>
        <w:tc>
          <w:tcPr>
            <w:tcW w:type="dxa" w:w="5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The system shall allow the AI agent to execute whitelisted shell commands required for building, testing, or running the project.</w:t>
            </w:r>
          </w:p>
        </w:tc>
      </w:tr>
      <w:tr>
        <w:tc>
          <w:tcPr>
            <w:tcW w:type="dxa" w:w="1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FR-10</w:t>
            </w:r>
          </w:p>
        </w:tc>
        <w:tc>
          <w:tcPr>
            <w:tcW w:type="dxa" w:w="2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Docker-Based Code Execution</w:t>
            </w:r>
          </w:p>
        </w:tc>
        <w:tc>
          <w:tcPr>
            <w:tcW w:type="dxa" w:w="5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All code execution and command execution shall occur inside an isolated Docker sandbox container, not on the host system.</w:t>
            </w:r>
          </w:p>
        </w:tc>
      </w:tr>
      <w:tr>
        <w:tc>
          <w:tcPr>
            <w:tcW w:type="dxa" w:w="1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FR-11</w:t>
            </w:r>
          </w:p>
        </w:tc>
        <w:tc>
          <w:tcPr>
            <w:tcW w:type="dxa" w:w="2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Build and Test Execution</w:t>
            </w:r>
          </w:p>
        </w:tc>
        <w:tc>
          <w:tcPr>
            <w:tcW w:type="dxa" w:w="5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The system shall execute build and test commands for the target project and capture the resulting output.</w:t>
            </w:r>
          </w:p>
        </w:tc>
      </w:tr>
      <w:tr>
        <w:tc>
          <w:tcPr>
            <w:tcW w:type="dxa" w:w="1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FR-12</w:t>
            </w:r>
          </w:p>
        </w:tc>
        <w:tc>
          <w:tcPr>
            <w:tcW w:type="dxa" w:w="2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Error Detection</w:t>
            </w:r>
          </w:p>
        </w:tc>
        <w:tc>
          <w:tcPr>
            <w:tcW w:type="dxa" w:w="5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The system shall detect build failures, test failures, or runtime errors from command output.</w:t>
            </w:r>
          </w:p>
        </w:tc>
      </w:tr>
      <w:tr>
        <w:tc>
          <w:tcPr>
            <w:tcW w:type="dxa" w:w="1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FR-13</w:t>
            </w:r>
          </w:p>
        </w:tc>
        <w:tc>
          <w:tcPr>
            <w:tcW w:type="dxa" w:w="2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Automated Fix Iteration</w:t>
            </w:r>
          </w:p>
        </w:tc>
        <w:tc>
          <w:tcPr>
            <w:tcW w:type="dxa" w:w="5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On detecting an error, the AI agent shall analyze the failure and iterate by modifying code and re-running builds/tests until success or a defined retry limit is reached.</w:t>
            </w:r>
          </w:p>
        </w:tc>
      </w:tr>
      <w:tr>
        <w:tc>
          <w:tcPr>
            <w:tcW w:type="dxa" w:w="1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FR-14</w:t>
            </w:r>
          </w:p>
        </w:tc>
        <w:tc>
          <w:tcPr>
            <w:tcW w:type="dxa" w:w="2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Task Status Tracking</w:t>
            </w:r>
          </w:p>
        </w:tc>
        <w:tc>
          <w:tcPr>
            <w:tcW w:type="dxa" w:w="5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The system shall track and expose the current status of a task (e.g., queued, running, analyzing, fixing, completed, failed).</w:t>
            </w:r>
          </w:p>
        </w:tc>
      </w:tr>
      <w:tr>
        <w:tc>
          <w:tcPr>
            <w:tcW w:type="dxa" w:w="1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FR-15</w:t>
            </w:r>
          </w:p>
        </w:tc>
        <w:tc>
          <w:tcPr>
            <w:tcW w:type="dxa" w:w="2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Real-Time Execution Logs</w:t>
            </w:r>
          </w:p>
        </w:tc>
        <w:tc>
          <w:tcPr>
            <w:tcW w:type="dxa" w:w="5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The system shall stream live execution logs and agent activity to the user interface during task processing.</w:t>
            </w:r>
          </w:p>
        </w:tc>
      </w:tr>
      <w:tr>
        <w:tc>
          <w:tcPr>
            <w:tcW w:type="dxa" w:w="1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FR-16</w:t>
            </w:r>
          </w:p>
        </w:tc>
        <w:tc>
          <w:tcPr>
            <w:tcW w:type="dxa" w:w="2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Git Diff Generation</w:t>
            </w:r>
          </w:p>
        </w:tc>
        <w:tc>
          <w:tcPr>
            <w:tcW w:type="dxa" w:w="5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On completion, the system shall generate a Git diff representing all changes made by the AI agent.</w:t>
            </w:r>
          </w:p>
        </w:tc>
      </w:tr>
      <w:tr>
        <w:tc>
          <w:tcPr>
            <w:tcW w:type="dxa" w:w="1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FR-17</w:t>
            </w:r>
          </w:p>
        </w:tc>
        <w:tc>
          <w:tcPr>
            <w:tcW w:type="dxa" w:w="2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Result Validation</w:t>
            </w:r>
          </w:p>
        </w:tc>
        <w:tc>
          <w:tcPr>
            <w:tcW w:type="dxa" w:w="5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The system shall validate that the final state of the repository builds and passes tests before marking the task as successful.</w:t>
            </w:r>
          </w:p>
        </w:tc>
      </w:tr>
      <w:tr>
        <w:tc>
          <w:tcPr>
            <w:tcW w:type="dxa" w:w="1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FR-18</w:t>
            </w:r>
          </w:p>
        </w:tc>
        <w:tc>
          <w:tcPr>
            <w:tcW w:type="dxa" w:w="2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Patch / Pull Request Support</w:t>
            </w:r>
          </w:p>
        </w:tc>
        <w:tc>
          <w:tcPr>
            <w:tcW w:type="dxa" w:w="5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Where supported, the system shall allow the user to download a patch file or raise a pull request containing the agent's changes.</w:t>
            </w:r>
          </w:p>
        </w:tc>
      </w:tr>
      <w:tr>
        <w:tc>
          <w:tcPr>
            <w:tcW w:type="dxa" w:w="1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FR-19</w:t>
            </w:r>
          </w:p>
        </w:tc>
        <w:tc>
          <w:tcPr>
            <w:tcW w:type="dxa" w:w="2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Task History</w:t>
            </w:r>
          </w:p>
        </w:tc>
        <w:tc>
          <w:tcPr>
            <w:tcW w:type="dxa" w:w="5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The system shall maintain a history of previously submitted tasks along with their status and results for each user.</w:t>
            </w:r>
          </w:p>
        </w:tc>
      </w:tr>
    </w:tbl>
    <w:p>
      <w:pPr>
        <w:pStyle w:val="Heading1"/>
        <w:spacing w:after="100" w:before="240"/>
      </w:pPr>
      <w:r>
        <w:rPr>
          <w:rFonts w:ascii="Calibri" w:cs="Calibri" w:eastAsia="Calibri" w:hAnsi="Calibri"/>
          <w:b/>
          <w:bCs/>
          <w:color w:val="1F3864"/>
          <w:sz w:val="28"/>
          <w:szCs w:val="28"/>
        </w:rPr>
        <w:t xml:space="preserve">4. Non-Functional Requirements</w:t>
      </w:r>
    </w:p>
    <w:p>
      <w:pPr>
        <w:pStyle w:val="Heading2"/>
        <w:spacing w:after="60" w:before="160"/>
      </w:pPr>
      <w:r>
        <w:rPr>
          <w:rFonts w:ascii="Calibri" w:cs="Calibri" w:eastAsia="Calibri" w:hAnsi="Calibri"/>
          <w:b/>
          <w:bCs/>
          <w:color w:val="1F3864"/>
          <w:sz w:val="24"/>
          <w:szCs w:val="24"/>
        </w:rPr>
        <w:t xml:space="preserve">4.1 Security</w:t>
      </w:r>
    </w:p>
    <w:p>
      <w:pPr>
        <w:spacing w:after="100" w:line="264"/>
        <w:jc w:val="both"/>
      </w:pPr>
      <w:r>
        <w:rPr>
          <w:rFonts w:ascii="Calibri" w:cs="Calibri" w:eastAsia="Calibri" w:hAnsi="Calibri"/>
          <w:sz w:val="22"/>
          <w:szCs w:val="22"/>
        </w:rPr>
        <w:t xml:space="preserve">All AI-driven code and command execution shall occur within an isolated Docker sandbox to prevent impact on the host system or other tasks. API keys, credentials, and tokens shall be stored securely and never exposed in logs or responses.</w:t>
      </w:r>
    </w:p>
    <w:p>
      <w:pPr>
        <w:pStyle w:val="Heading2"/>
        <w:spacing w:after="60" w:before="160"/>
      </w:pPr>
      <w:r>
        <w:rPr>
          <w:rFonts w:ascii="Calibri" w:cs="Calibri" w:eastAsia="Calibri" w:hAnsi="Calibri"/>
          <w:b/>
          <w:bCs/>
          <w:color w:val="1F3864"/>
          <w:sz w:val="24"/>
          <w:szCs w:val="24"/>
        </w:rPr>
        <w:t xml:space="preserve">4.2 Performance</w:t>
      </w:r>
    </w:p>
    <w:p>
      <w:pPr>
        <w:spacing w:after="100" w:line="264"/>
        <w:jc w:val="both"/>
      </w:pPr>
      <w:r>
        <w:rPr>
          <w:rFonts w:ascii="Calibri" w:cs="Calibri" w:eastAsia="Calibri" w:hAnsi="Calibri"/>
          <w:sz w:val="22"/>
          <w:szCs w:val="22"/>
        </w:rPr>
        <w:t xml:space="preserve">The system shall provide near real-time feedback (logs and status updates) during task execution. Command execution timeouts shall prevent tasks from consuming resources indefinitely.</w:t>
      </w:r>
    </w:p>
    <w:p>
      <w:pPr>
        <w:pStyle w:val="Heading2"/>
        <w:spacing w:after="60" w:before="160"/>
      </w:pPr>
      <w:r>
        <w:rPr>
          <w:rFonts w:ascii="Calibri" w:cs="Calibri" w:eastAsia="Calibri" w:hAnsi="Calibri"/>
          <w:b/>
          <w:bCs/>
          <w:color w:val="1F3864"/>
          <w:sz w:val="24"/>
          <w:szCs w:val="24"/>
        </w:rPr>
        <w:t xml:space="preserve">4.3 Reliability</w:t>
      </w:r>
    </w:p>
    <w:p>
      <w:pPr>
        <w:spacing w:after="100" w:line="264"/>
        <w:jc w:val="both"/>
      </w:pPr>
      <w:r>
        <w:rPr>
          <w:rFonts w:ascii="Calibri" w:cs="Calibri" w:eastAsia="Calibri" w:hAnsi="Calibri"/>
          <w:sz w:val="22"/>
          <w:szCs w:val="22"/>
        </w:rPr>
        <w:t xml:space="preserve">The system shall reliably detect build/test failures and recover through automated fix iteration up to a defined retry limit, after which the task shall be marked as failed with clear diagnostic logs.</w:t>
      </w:r>
    </w:p>
    <w:p>
      <w:pPr>
        <w:pStyle w:val="Heading2"/>
        <w:spacing w:after="60" w:before="160"/>
      </w:pPr>
      <w:r>
        <w:rPr>
          <w:rFonts w:ascii="Calibri" w:cs="Calibri" w:eastAsia="Calibri" w:hAnsi="Calibri"/>
          <w:b/>
          <w:bCs/>
          <w:color w:val="1F3864"/>
          <w:sz w:val="24"/>
          <w:szCs w:val="24"/>
        </w:rPr>
        <w:t xml:space="preserve">4.4 Scalability</w:t>
      </w:r>
    </w:p>
    <w:p>
      <w:pPr>
        <w:spacing w:after="100" w:line="264"/>
        <w:jc w:val="both"/>
      </w:pPr>
      <w:r>
        <w:rPr>
          <w:rFonts w:ascii="Calibri" w:cs="Calibri" w:eastAsia="Calibri" w:hAnsi="Calibri"/>
          <w:sz w:val="22"/>
          <w:szCs w:val="22"/>
        </w:rPr>
        <w:t xml:space="preserve">The queue-based architecture (Redis / BullMQ) shall allow multiple tasks to be processed concurrently by scaling worker instances.</w:t>
      </w:r>
    </w:p>
    <w:p>
      <w:pPr>
        <w:pStyle w:val="Heading2"/>
        <w:spacing w:after="60" w:before="160"/>
      </w:pPr>
      <w:r>
        <w:rPr>
          <w:rFonts w:ascii="Calibri" w:cs="Calibri" w:eastAsia="Calibri" w:hAnsi="Calibri"/>
          <w:b/>
          <w:bCs/>
          <w:color w:val="1F3864"/>
          <w:sz w:val="24"/>
          <w:szCs w:val="24"/>
        </w:rPr>
        <w:t xml:space="preserve">4.5 Availability</w:t>
      </w:r>
    </w:p>
    <w:p>
      <w:pPr>
        <w:spacing w:after="100" w:line="264"/>
        <w:jc w:val="both"/>
      </w:pPr>
      <w:r>
        <w:rPr>
          <w:rFonts w:ascii="Calibri" w:cs="Calibri" w:eastAsia="Calibri" w:hAnsi="Calibri"/>
          <w:sz w:val="22"/>
          <w:szCs w:val="22"/>
        </w:rPr>
        <w:t xml:space="preserve">Core services (task submission, monitoring) shall remain available during normal operation; specific uptime targets are TBD.</w:t>
      </w:r>
    </w:p>
    <w:p>
      <w:pPr>
        <w:pStyle w:val="Heading2"/>
        <w:spacing w:after="60" w:before="160"/>
      </w:pPr>
      <w:r>
        <w:rPr>
          <w:rFonts w:ascii="Calibri" w:cs="Calibri" w:eastAsia="Calibri" w:hAnsi="Calibri"/>
          <w:b/>
          <w:bCs/>
          <w:color w:val="1F3864"/>
          <w:sz w:val="24"/>
          <w:szCs w:val="24"/>
        </w:rPr>
        <w:t xml:space="preserve">4.6 Usability</w:t>
      </w:r>
    </w:p>
    <w:p>
      <w:pPr>
        <w:spacing w:after="100" w:line="264"/>
        <w:jc w:val="both"/>
      </w:pPr>
      <w:r>
        <w:rPr>
          <w:rFonts w:ascii="Calibri" w:cs="Calibri" w:eastAsia="Calibri" w:hAnsi="Calibri"/>
          <w:sz w:val="22"/>
          <w:szCs w:val="22"/>
        </w:rPr>
        <w:t xml:space="preserve">The user interface shall present task status, live logs, and diffs in a clear, understandable format suitable for developers without requiring knowledge of the underlying infrastructure.</w:t>
      </w:r>
    </w:p>
    <w:p>
      <w:pPr>
        <w:pStyle w:val="Heading2"/>
        <w:spacing w:after="60" w:before="160"/>
      </w:pPr>
      <w:r>
        <w:rPr>
          <w:rFonts w:ascii="Calibri" w:cs="Calibri" w:eastAsia="Calibri" w:hAnsi="Calibri"/>
          <w:b/>
          <w:bCs/>
          <w:color w:val="1F3864"/>
          <w:sz w:val="24"/>
          <w:szCs w:val="24"/>
        </w:rPr>
        <w:t xml:space="preserve">4.7 Maintainability</w:t>
      </w:r>
    </w:p>
    <w:p>
      <w:pPr>
        <w:spacing w:after="100" w:line="264"/>
        <w:jc w:val="both"/>
      </w:pPr>
      <w:r>
        <w:rPr>
          <w:rFonts w:ascii="Calibri" w:cs="Calibri" w:eastAsia="Calibri" w:hAnsi="Calibri"/>
          <w:sz w:val="22"/>
          <w:szCs w:val="22"/>
        </w:rPr>
        <w:t xml:space="preserve">The system shall be built using modular components (separate modules for authentication, task management, agent, sandbox, etc.) with TypeScript to support long-term maintainability.</w:t>
      </w:r>
    </w:p>
    <w:p>
      <w:pPr>
        <w:pStyle w:val="Heading2"/>
        <w:spacing w:after="60" w:before="160"/>
      </w:pPr>
      <w:r>
        <w:rPr>
          <w:rFonts w:ascii="Calibri" w:cs="Calibri" w:eastAsia="Calibri" w:hAnsi="Calibri"/>
          <w:b/>
          <w:bCs/>
          <w:color w:val="1F3864"/>
          <w:sz w:val="24"/>
          <w:szCs w:val="24"/>
        </w:rPr>
        <w:t xml:space="preserve">4.8 Portability</w:t>
      </w:r>
    </w:p>
    <w:p>
      <w:pPr>
        <w:spacing w:after="100" w:line="264"/>
        <w:jc w:val="both"/>
      </w:pPr>
      <w:r>
        <w:rPr>
          <w:rFonts w:ascii="Calibri" w:cs="Calibri" w:eastAsia="Calibri" w:hAnsi="Calibri"/>
          <w:sz w:val="22"/>
          <w:szCs w:val="22"/>
        </w:rPr>
        <w:t xml:space="preserve">The use of Docker for execution shall allow the sandboxed execution environment to run consistently across different host systems.</w:t>
      </w:r>
    </w:p>
    <w:p>
      <w:pPr>
        <w:pStyle w:val="Heading2"/>
        <w:spacing w:after="60" w:before="160"/>
      </w:pPr>
      <w:r>
        <w:rPr>
          <w:rFonts w:ascii="Calibri" w:cs="Calibri" w:eastAsia="Calibri" w:hAnsi="Calibri"/>
          <w:b/>
          <w:bCs/>
          <w:color w:val="1F3864"/>
          <w:sz w:val="24"/>
          <w:szCs w:val="24"/>
        </w:rPr>
        <w:t xml:space="preserve">4.9 Resource Management</w:t>
      </w:r>
    </w:p>
    <w:p>
      <w:pPr>
        <w:spacing w:after="100" w:line="264"/>
        <w:jc w:val="both"/>
      </w:pPr>
      <w:r>
        <w:rPr>
          <w:rFonts w:ascii="Calibri" w:cs="Calibri" w:eastAsia="Calibri" w:hAnsi="Calibri"/>
          <w:sz w:val="22"/>
          <w:szCs w:val="22"/>
        </w:rPr>
        <w:t xml:space="preserve">Docker containers shall enforce CPU and memory limits per task to prevent resource exhaustion on the host.</w:t>
      </w:r>
    </w:p>
    <w:p>
      <w:pPr>
        <w:pStyle w:val="Heading2"/>
        <w:spacing w:after="60" w:before="160"/>
      </w:pPr>
      <w:r>
        <w:rPr>
          <w:rFonts w:ascii="Calibri" w:cs="Calibri" w:eastAsia="Calibri" w:hAnsi="Calibri"/>
          <w:b/>
          <w:bCs/>
          <w:color w:val="1F3864"/>
          <w:sz w:val="24"/>
          <w:szCs w:val="24"/>
        </w:rPr>
        <w:t xml:space="preserve">4.10 Fault Tolerance</w:t>
      </w:r>
    </w:p>
    <w:p>
      <w:pPr>
        <w:spacing w:after="100" w:line="264"/>
        <w:jc w:val="both"/>
      </w:pPr>
      <w:r>
        <w:rPr>
          <w:rFonts w:ascii="Calibri" w:cs="Calibri" w:eastAsia="Calibri" w:hAnsi="Calibri"/>
          <w:sz w:val="22"/>
          <w:szCs w:val="22"/>
        </w:rPr>
        <w:t xml:space="preserve">Failures in one task (e.g., a crashing sandbox or failed command) shall not affect other concurrently running tasks or the overall system stability.</w:t>
      </w:r>
    </w:p>
    <w:p>
      <w:pPr>
        <w:pStyle w:val="Heading1"/>
        <w:spacing w:after="100" w:before="240"/>
      </w:pPr>
      <w:r>
        <w:rPr>
          <w:rFonts w:ascii="Calibri" w:cs="Calibri" w:eastAsia="Calibri" w:hAnsi="Calibri"/>
          <w:b/>
          <w:bCs/>
          <w:color w:val="1F3864"/>
          <w:sz w:val="28"/>
          <w:szCs w:val="28"/>
        </w:rPr>
        <w:t xml:space="preserve">5. Hardware and Software Requirements</w:t>
      </w:r>
    </w:p>
    <w:p>
      <w:pPr>
        <w:pStyle w:val="Heading2"/>
        <w:spacing w:after="60" w:before="160"/>
      </w:pPr>
      <w:r>
        <w:rPr>
          <w:rFonts w:ascii="Calibri" w:cs="Calibri" w:eastAsia="Calibri" w:hAnsi="Calibri"/>
          <w:b/>
          <w:bCs/>
          <w:color w:val="1F3864"/>
          <w:sz w:val="24"/>
          <w:szCs w:val="24"/>
        </w:rPr>
        <w:t xml:space="preserve">5.1 Software Requirements (Proposed Technology Stack)</w:t>
      </w:r>
    </w:p>
    <w:p>
      <w:pPr>
        <w:spacing w:after="100" w:line="264"/>
        <w:jc w:val="both"/>
      </w:pPr>
      <w:r>
        <w:rPr>
          <w:rFonts w:ascii="Calibri" w:cs="Calibri" w:eastAsia="Calibri" w:hAnsi="Calibri"/>
          <w:sz w:val="22"/>
          <w:szCs w:val="22"/>
        </w:rPr>
        <w:t xml:space="preserve">The following technologies form the proposed stack for CodingHarness, as specified in the project master plan. Their listing here reflects the intended architecture; actual implementation status of individual components should be verified against the current project build.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1F3864" w:val="clear"/>
            <w:tcMar>
              <w:top w:type="dxa" w:w="50"/>
              <w:left w:type="dxa" w:w="90"/>
              <w:bottom w:type="dxa" w:w="50"/>
              <w:right w:type="dxa" w:w="90"/>
            </w:tcMar>
            <w:vAlign w:val="center"/>
          </w:tcPr>
          <w:p>
            <w:r>
              <w:rPr>
                <w:rFonts w:ascii="Calibri" w:cs="Calibri" w:eastAsia="Calibri" w:hAnsi="Calibri"/>
                <w:b/>
                <w:bCs/>
                <w:color w:val="FFFFFF"/>
                <w:sz w:val="20"/>
                <w:szCs w:val="20"/>
              </w:rPr>
              <w:t xml:space="preserve">Category</w:t>
            </w:r>
          </w:p>
        </w:tc>
        <w:tc>
          <w:tcPr>
            <w:tcW w:type="dxa" w:w="6350"/>
            <w:shd w:fill="1F3864" w:val="clear"/>
            <w:tcMar>
              <w:top w:type="dxa" w:w="50"/>
              <w:left w:type="dxa" w:w="90"/>
              <w:bottom w:type="dxa" w:w="50"/>
              <w:right w:type="dxa" w:w="90"/>
            </w:tcMar>
            <w:vAlign w:val="center"/>
          </w:tcPr>
          <w:p>
            <w:r>
              <w:rPr>
                <w:rFonts w:ascii="Calibri" w:cs="Calibri" w:eastAsia="Calibri" w:hAnsi="Calibri"/>
                <w:b/>
                <w:bCs/>
                <w:color w:val="FFFFFF"/>
                <w:sz w:val="20"/>
                <w:szCs w:val="20"/>
              </w:rPr>
              <w:t xml:space="preserve">Technologies</w:t>
            </w:r>
          </w:p>
        </w:tc>
      </w:tr>
      <w:tr>
        <w:tc>
          <w:tcPr>
            <w:tcW w:type="dxa" w:w="3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Frontend</w:t>
            </w:r>
          </w:p>
        </w:tc>
        <w:tc>
          <w:tcPr>
            <w:tcW w:type="dxa" w:w="63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Next.js, TypeScript, Tailwind CSS</w:t>
            </w:r>
          </w:p>
        </w:tc>
      </w:tr>
      <w:tr>
        <w:tc>
          <w:tcPr>
            <w:tcW w:type="dxa" w:w="3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Backend</w:t>
            </w:r>
          </w:p>
        </w:tc>
        <w:tc>
          <w:tcPr>
            <w:tcW w:type="dxa" w:w="63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Node.js, Express, TypeScript</w:t>
            </w:r>
          </w:p>
        </w:tc>
      </w:tr>
      <w:tr>
        <w:tc>
          <w:tcPr>
            <w:tcW w:type="dxa" w:w="3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AI / LLM</w:t>
            </w:r>
          </w:p>
        </w:tc>
        <w:tc>
          <w:tcPr>
            <w:tcW w:type="dxa" w:w="63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OpenAI API / Gemini API</w:t>
            </w:r>
          </w:p>
        </w:tc>
      </w:tr>
      <w:tr>
        <w:tc>
          <w:tcPr>
            <w:tcW w:type="dxa" w:w="3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Execution Sandbox</w:t>
            </w:r>
          </w:p>
        </w:tc>
        <w:tc>
          <w:tcPr>
            <w:tcW w:type="dxa" w:w="63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Docker Engine API / Docker</w:t>
            </w:r>
          </w:p>
        </w:tc>
      </w:tr>
      <w:tr>
        <w:tc>
          <w:tcPr>
            <w:tcW w:type="dxa" w:w="3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Database &amp; ORM</w:t>
            </w:r>
          </w:p>
        </w:tc>
        <w:tc>
          <w:tcPr>
            <w:tcW w:type="dxa" w:w="63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PostgreSQL, Prisma</w:t>
            </w:r>
          </w:p>
        </w:tc>
      </w:tr>
      <w:tr>
        <w:tc>
          <w:tcPr>
            <w:tcW w:type="dxa" w:w="3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Queue &amp; Caching</w:t>
            </w:r>
          </w:p>
        </w:tc>
        <w:tc>
          <w:tcPr>
            <w:tcW w:type="dxa" w:w="63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Redis, BullMQ</w:t>
            </w:r>
          </w:p>
        </w:tc>
      </w:tr>
      <w:tr>
        <w:tc>
          <w:tcPr>
            <w:tcW w:type="dxa" w:w="3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Version Control</w:t>
            </w:r>
          </w:p>
        </w:tc>
        <w:tc>
          <w:tcPr>
            <w:tcW w:type="dxa" w:w="63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Git / GitHub API</w:t>
            </w:r>
          </w:p>
        </w:tc>
      </w:tr>
      <w:tr>
        <w:tc>
          <w:tcPr>
            <w:tcW w:type="dxa" w:w="3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Authentication</w:t>
            </w:r>
          </w:p>
        </w:tc>
        <w:tc>
          <w:tcPr>
            <w:tcW w:type="dxa" w:w="63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JWT / OAuth</w:t>
            </w:r>
          </w:p>
        </w:tc>
      </w:tr>
      <w:tr>
        <w:tc>
          <w:tcPr>
            <w:tcW w:type="dxa" w:w="3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Real-Time Communication</w:t>
            </w:r>
          </w:p>
        </w:tc>
        <w:tc>
          <w:tcPr>
            <w:tcW w:type="dxa" w:w="63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Socket.IO</w:t>
            </w:r>
          </w:p>
        </w:tc>
      </w:tr>
      <w:tr>
        <w:tc>
          <w:tcPr>
            <w:tcW w:type="dxa" w:w="3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Testing</w:t>
            </w:r>
          </w:p>
        </w:tc>
        <w:tc>
          <w:tcPr>
            <w:tcW w:type="dxa" w:w="63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Jest, Supertest</w:t>
            </w:r>
          </w:p>
        </w:tc>
      </w:tr>
      <w:tr>
        <w:tc>
          <w:tcPr>
            <w:tcW w:type="dxa" w:w="3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CI/CD</w:t>
            </w:r>
          </w:p>
        </w:tc>
        <w:tc>
          <w:tcPr>
            <w:tcW w:type="dxa" w:w="63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GitHub Actions</w:t>
            </w:r>
          </w:p>
        </w:tc>
      </w:tr>
    </w:tbl>
    <w:p>
      <w:pPr>
        <w:pStyle w:val="Heading2"/>
        <w:spacing w:after="60" w:before="160"/>
      </w:pPr>
      <w:r>
        <w:rPr>
          <w:rFonts w:ascii="Calibri" w:cs="Calibri" w:eastAsia="Calibri" w:hAnsi="Calibri"/>
          <w:b/>
          <w:bCs/>
          <w:color w:val="1F3864"/>
          <w:sz w:val="24"/>
          <w:szCs w:val="24"/>
        </w:rPr>
        <w:t xml:space="preserve">5.2 Hardware Requirements (Recommended / TBD)</w:t>
      </w:r>
    </w:p>
    <w:p>
      <w:pPr>
        <w:spacing w:after="100" w:line="264"/>
        <w:jc w:val="both"/>
      </w:pPr>
      <w:r>
        <w:rPr>
          <w:rFonts w:ascii="Calibri" w:cs="Calibri" w:eastAsia="Calibri" w:hAnsi="Calibri"/>
          <w:sz w:val="22"/>
          <w:szCs w:val="22"/>
        </w:rPr>
        <w:t xml:space="preserve">Exact hardware specifications are not defined in the master plan. The following are recommended minimums for development and are subject to revision (TBD):</w:t>
      </w:r>
    </w:p>
    <w:p>
      <w:pPr>
        <w:pStyle w:val="ListParagraph"/>
        <w:numPr>
          <w:ilvl w:val="0"/>
          <w:numId w:val="2"/>
        </w:numPr>
        <w:spacing w:after="30" w:line="250"/>
      </w:pPr>
      <w:r>
        <w:rPr>
          <w:rFonts w:ascii="Calibri" w:cs="Calibri" w:eastAsia="Calibri" w:hAnsi="Calibri"/>
          <w:sz w:val="22"/>
          <w:szCs w:val="22"/>
        </w:rPr>
        <w:t xml:space="preserve">Development machine: Multi-core CPU, 8 GB RAM minimum (16 GB recommended), with Docker support.</w:t>
      </w:r>
    </w:p>
    <w:p>
      <w:pPr>
        <w:pStyle w:val="ListParagraph"/>
        <w:numPr>
          <w:ilvl w:val="0"/>
          <w:numId w:val="2"/>
        </w:numPr>
        <w:spacing w:after="30" w:line="250"/>
      </w:pPr>
      <w:r>
        <w:rPr>
          <w:rFonts w:ascii="Calibri" w:cs="Calibri" w:eastAsia="Calibri" w:hAnsi="Calibri"/>
          <w:sz w:val="22"/>
          <w:szCs w:val="22"/>
        </w:rPr>
        <w:t xml:space="preserve">Server/deployment environment: Sufficient CPU and RAM to run multiple isolated Docker containers concurrently — exact specification TBD.</w:t>
      </w:r>
    </w:p>
    <w:p>
      <w:pPr>
        <w:pStyle w:val="ListParagraph"/>
        <w:numPr>
          <w:ilvl w:val="0"/>
          <w:numId w:val="2"/>
        </w:numPr>
        <w:spacing w:after="30" w:line="250"/>
      </w:pPr>
      <w:r>
        <w:rPr>
          <w:rFonts w:ascii="Calibri" w:cs="Calibri" w:eastAsia="Calibri" w:hAnsi="Calibri"/>
          <w:sz w:val="22"/>
          <w:szCs w:val="22"/>
        </w:rPr>
        <w:t xml:space="preserve">Stable internet connectivity for LLM API calls and Git operations.</w:t>
      </w:r>
    </w:p>
    <w:p>
      <w:pPr>
        <w:pStyle w:val="Heading1"/>
        <w:spacing w:after="100" w:before="240"/>
      </w:pPr>
      <w:r>
        <w:rPr>
          <w:rFonts w:ascii="Calibri" w:cs="Calibri" w:eastAsia="Calibri" w:hAnsi="Calibri"/>
          <w:b/>
          <w:bCs/>
          <w:color w:val="1F3864"/>
          <w:sz w:val="28"/>
          <w:szCs w:val="28"/>
        </w:rPr>
        <w:t xml:space="preserve">6. System Requirements and Module Requirements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750"/>
        <w:gridCol w:w="2000"/>
        <w:gridCol w:w="1800"/>
        <w:gridCol w:w="1900"/>
      </w:tblGrid>
      <w:tr>
        <w:trPr>
          <w:tblHeader/>
        </w:trPr>
        <w:tc>
          <w:tcPr>
            <w:tcW w:type="dxa" w:w="1900"/>
            <w:shd w:fill="1F3864" w:val="clear"/>
            <w:tcMar>
              <w:top w:type="dxa" w:w="50"/>
              <w:left w:type="dxa" w:w="90"/>
              <w:bottom w:type="dxa" w:w="50"/>
              <w:right w:type="dxa" w:w="90"/>
            </w:tcMar>
            <w:vAlign w:val="center"/>
          </w:tcPr>
          <w:p>
            <w:r>
              <w:rPr>
                <w:rFonts w:ascii="Calibri" w:cs="Calibri" w:eastAsia="Calibri" w:hAnsi="Calibri"/>
                <w:b/>
                <w:bCs/>
                <w:color w:val="FFFFFF"/>
                <w:sz w:val="20"/>
                <w:szCs w:val="20"/>
              </w:rPr>
              <w:t xml:space="preserve">Module</w:t>
            </w:r>
          </w:p>
        </w:tc>
        <w:tc>
          <w:tcPr>
            <w:tcW w:type="dxa" w:w="1750"/>
            <w:shd w:fill="1F3864" w:val="clear"/>
            <w:tcMar>
              <w:top w:type="dxa" w:w="50"/>
              <w:left w:type="dxa" w:w="90"/>
              <w:bottom w:type="dxa" w:w="50"/>
              <w:right w:type="dxa" w:w="90"/>
            </w:tcMar>
            <w:vAlign w:val="center"/>
          </w:tcPr>
          <w:p>
            <w:r>
              <w:rPr>
                <w:rFonts w:ascii="Calibri" w:cs="Calibri" w:eastAsia="Calibri" w:hAnsi="Calibri"/>
                <w:b/>
                <w:bCs/>
                <w:color w:val="FFFFFF"/>
                <w:sz w:val="20"/>
                <w:szCs w:val="20"/>
              </w:rPr>
              <w:t xml:space="preserve">Inputs</w:t>
            </w:r>
          </w:p>
        </w:tc>
        <w:tc>
          <w:tcPr>
            <w:tcW w:type="dxa" w:w="2000"/>
            <w:shd w:fill="1F3864" w:val="clear"/>
            <w:tcMar>
              <w:top w:type="dxa" w:w="50"/>
              <w:left w:type="dxa" w:w="90"/>
              <w:bottom w:type="dxa" w:w="50"/>
              <w:right w:type="dxa" w:w="90"/>
            </w:tcMar>
            <w:vAlign w:val="center"/>
          </w:tcPr>
          <w:p>
            <w:r>
              <w:rPr>
                <w:rFonts w:ascii="Calibri" w:cs="Calibri" w:eastAsia="Calibri" w:hAnsi="Calibri"/>
                <w:b/>
                <w:bCs/>
                <w:color w:val="FFFFFF"/>
                <w:sz w:val="20"/>
                <w:szCs w:val="20"/>
              </w:rPr>
              <w:t xml:space="preserve">Processing</w:t>
            </w:r>
          </w:p>
        </w:tc>
        <w:tc>
          <w:tcPr>
            <w:tcW w:type="dxa" w:w="1800"/>
            <w:shd w:fill="1F3864" w:val="clear"/>
            <w:tcMar>
              <w:top w:type="dxa" w:w="50"/>
              <w:left w:type="dxa" w:w="90"/>
              <w:bottom w:type="dxa" w:w="50"/>
              <w:right w:type="dxa" w:w="90"/>
            </w:tcMar>
            <w:vAlign w:val="center"/>
          </w:tcPr>
          <w:p>
            <w:r>
              <w:rPr>
                <w:rFonts w:ascii="Calibri" w:cs="Calibri" w:eastAsia="Calibri" w:hAnsi="Calibri"/>
                <w:b/>
                <w:bCs/>
                <w:color w:val="FFFFFF"/>
                <w:sz w:val="20"/>
                <w:szCs w:val="20"/>
              </w:rPr>
              <w:t xml:space="preserve">Outputs</w:t>
            </w:r>
          </w:p>
        </w:tc>
        <w:tc>
          <w:tcPr>
            <w:tcW w:type="dxa" w:w="1900"/>
            <w:shd w:fill="1F3864" w:val="clear"/>
            <w:tcMar>
              <w:top w:type="dxa" w:w="50"/>
              <w:left w:type="dxa" w:w="90"/>
              <w:bottom w:type="dxa" w:w="50"/>
              <w:right w:type="dxa" w:w="90"/>
            </w:tcMar>
            <w:vAlign w:val="center"/>
          </w:tcPr>
          <w:p>
            <w:r>
              <w:rPr>
                <w:rFonts w:ascii="Calibri" w:cs="Calibri" w:eastAsia="Calibri" w:hAnsi="Calibri"/>
                <w:b/>
                <w:bCs/>
                <w:color w:val="FFFFFF"/>
                <w:sz w:val="20"/>
                <w:szCs w:val="20"/>
              </w:rPr>
              <w:t xml:space="preserve">Key Requirements</w:t>
            </w:r>
          </w:p>
        </w:tc>
      </w:tr>
      <w:tr>
        <w:tc>
          <w:tcPr>
            <w:tcW w:type="dxa" w:w="19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Authentication Module</w:t>
            </w:r>
          </w:p>
        </w:tc>
        <w:tc>
          <w:tcPr>
            <w:tcW w:type="dxa" w:w="1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Login/registration credentials or OAuth token</w:t>
            </w:r>
          </w:p>
        </w:tc>
        <w:tc>
          <w:tcPr>
            <w:tcW w:type="dxa" w:w="2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Validates credentials, issues JWT session tokens</w:t>
            </w:r>
          </w:p>
        </w:tc>
        <w:tc>
          <w:tcPr>
            <w:tcW w:type="dxa" w:w="18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Authenticated session, user identity</w:t>
            </w:r>
          </w:p>
        </w:tc>
        <w:tc>
          <w:tcPr>
            <w:tcW w:type="dxa" w:w="19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Secure password/token handling; session expiry</w:t>
            </w:r>
          </w:p>
        </w:tc>
      </w:tr>
      <w:tr>
        <w:tc>
          <w:tcPr>
            <w:tcW w:type="dxa" w:w="19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Task Management Module</w:t>
            </w:r>
          </w:p>
        </w:tc>
        <w:tc>
          <w:tcPr>
            <w:tcW w:type="dxa" w:w="1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Task description, repository reference</w:t>
            </w:r>
          </w:p>
        </w:tc>
        <w:tc>
          <w:tcPr>
            <w:tcW w:type="dxa" w:w="2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Creates task record, assigns unique task ID, enqueues job</w:t>
            </w:r>
          </w:p>
        </w:tc>
        <w:tc>
          <w:tcPr>
            <w:tcW w:type="dxa" w:w="18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Task object with status</w:t>
            </w:r>
          </w:p>
        </w:tc>
        <w:tc>
          <w:tcPr>
            <w:tcW w:type="dxa" w:w="19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Input validation; task-user association</w:t>
            </w:r>
          </w:p>
        </w:tc>
      </w:tr>
      <w:tr>
        <w:tc>
          <w:tcPr>
            <w:tcW w:type="dxa" w:w="19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Repository/Git Management Module</w:t>
            </w:r>
          </w:p>
        </w:tc>
        <w:tc>
          <w:tcPr>
            <w:tcW w:type="dxa" w:w="1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Repository URL/upload, branch (optional)</w:t>
            </w:r>
          </w:p>
        </w:tc>
        <w:tc>
          <w:tcPr>
            <w:tcW w:type="dxa" w:w="2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Clones repository, manages branches, generates diffs</w:t>
            </w:r>
          </w:p>
        </w:tc>
        <w:tc>
          <w:tcPr>
            <w:tcW w:type="dxa" w:w="18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Working copy, Git diff</w:t>
            </w:r>
          </w:p>
        </w:tc>
        <w:tc>
          <w:tcPr>
            <w:tcW w:type="dxa" w:w="19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Access-token handling for private repos</w:t>
            </w:r>
          </w:p>
        </w:tc>
      </w:tr>
      <w:tr>
        <w:tc>
          <w:tcPr>
            <w:tcW w:type="dxa" w:w="19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Project Analysis Module</w:t>
            </w:r>
          </w:p>
        </w:tc>
        <w:tc>
          <w:tcPr>
            <w:tcW w:type="dxa" w:w="1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Cloned repository</w:t>
            </w:r>
          </w:p>
        </w:tc>
        <w:tc>
          <w:tcPr>
            <w:tcW w:type="dxa" w:w="2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Scans file structure, dependencies, relevant context</w:t>
            </w:r>
          </w:p>
        </w:tc>
        <w:tc>
          <w:tcPr>
            <w:tcW w:type="dxa" w:w="18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Project context summary for AI agent</w:t>
            </w:r>
          </w:p>
        </w:tc>
        <w:tc>
          <w:tcPr>
            <w:tcW w:type="dxa" w:w="19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Must handle varied project structures gracefully</w:t>
            </w:r>
          </w:p>
        </w:tc>
      </w:tr>
      <w:tr>
        <w:tc>
          <w:tcPr>
            <w:tcW w:type="dxa" w:w="19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AI Agent Module</w:t>
            </w:r>
          </w:p>
        </w:tc>
        <w:tc>
          <w:tcPr>
            <w:tcW w:type="dxa" w:w="1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Task description, project context</w:t>
            </w:r>
          </w:p>
        </w:tc>
        <w:tc>
          <w:tcPr>
            <w:tcW w:type="dxa" w:w="2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Uses OpenAI/Gemini API to plan and generate actions</w:t>
            </w:r>
          </w:p>
        </w:tc>
        <w:tc>
          <w:tcPr>
            <w:tcW w:type="dxa" w:w="18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Action plan, code edits, tool calls</w:t>
            </w:r>
          </w:p>
        </w:tc>
        <w:tc>
          <w:tcPr>
            <w:tcW w:type="dxa" w:w="19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Controlled, tool-restricted reasoning loop</w:t>
            </w:r>
          </w:p>
        </w:tc>
      </w:tr>
      <w:tr>
        <w:tc>
          <w:tcPr>
            <w:tcW w:type="dxa" w:w="19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Tool Execution Module</w:t>
            </w:r>
          </w:p>
        </w:tc>
        <w:tc>
          <w:tcPr>
            <w:tcW w:type="dxa" w:w="1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Agent-issued tool calls (read/write/search/exec)</w:t>
            </w:r>
          </w:p>
        </w:tc>
        <w:tc>
          <w:tcPr>
            <w:tcW w:type="dxa" w:w="2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Executes whitelisted operations only</w:t>
            </w:r>
          </w:p>
        </w:tc>
        <w:tc>
          <w:tcPr>
            <w:tcW w:type="dxa" w:w="18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Tool outputs returned to agent</w:t>
            </w:r>
          </w:p>
        </w:tc>
        <w:tc>
          <w:tcPr>
            <w:tcW w:type="dxa" w:w="19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Whitelisting; command-injection prevention</w:t>
            </w:r>
          </w:p>
        </w:tc>
      </w:tr>
      <w:tr>
        <w:tc>
          <w:tcPr>
            <w:tcW w:type="dxa" w:w="19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Docker Sandbox Module</w:t>
            </w:r>
          </w:p>
        </w:tc>
        <w:tc>
          <w:tcPr>
            <w:tcW w:type="dxa" w:w="1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Container image, resource limits</w:t>
            </w:r>
          </w:p>
        </w:tc>
        <w:tc>
          <w:tcPr>
            <w:tcW w:type="dxa" w:w="2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Runs all file and command operations in isolation</w:t>
            </w:r>
          </w:p>
        </w:tc>
        <w:tc>
          <w:tcPr>
            <w:tcW w:type="dxa" w:w="18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Sandboxed execution results</w:t>
            </w:r>
          </w:p>
        </w:tc>
        <w:tc>
          <w:tcPr>
            <w:tcW w:type="dxa" w:w="19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CPU/memory limits, non-root user, timeouts</w:t>
            </w:r>
          </w:p>
        </w:tc>
      </w:tr>
      <w:tr>
        <w:tc>
          <w:tcPr>
            <w:tcW w:type="dxa" w:w="19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Build/Test &amp; Verification Module</w:t>
            </w:r>
          </w:p>
        </w:tc>
        <w:tc>
          <w:tcPr>
            <w:tcW w:type="dxa" w:w="1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Build/test commands</w:t>
            </w:r>
          </w:p>
        </w:tc>
        <w:tc>
          <w:tcPr>
            <w:tcW w:type="dxa" w:w="2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Executes build/test scripts, parses output</w:t>
            </w:r>
          </w:p>
        </w:tc>
        <w:tc>
          <w:tcPr>
            <w:tcW w:type="dxa" w:w="18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Pass/fail status, error logs</w:t>
            </w:r>
          </w:p>
        </w:tc>
        <w:tc>
          <w:tcPr>
            <w:tcW w:type="dxa" w:w="19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Timeout handling; reliable error parsing</w:t>
            </w:r>
          </w:p>
        </w:tc>
      </w:tr>
      <w:tr>
        <w:tc>
          <w:tcPr>
            <w:tcW w:type="dxa" w:w="19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Queue/Worker Module</w:t>
            </w:r>
          </w:p>
        </w:tc>
        <w:tc>
          <w:tcPr>
            <w:tcW w:type="dxa" w:w="1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Queued task jobs (BullMQ)</w:t>
            </w:r>
          </w:p>
        </w:tc>
        <w:tc>
          <w:tcPr>
            <w:tcW w:type="dxa" w:w="2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Distributes and manages task execution order</w:t>
            </w:r>
          </w:p>
        </w:tc>
        <w:tc>
          <w:tcPr>
            <w:tcW w:type="dxa" w:w="18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Job execution, retries</w:t>
            </w:r>
          </w:p>
        </w:tc>
        <w:tc>
          <w:tcPr>
            <w:tcW w:type="dxa" w:w="19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Concurrency control; failure retry policy</w:t>
            </w:r>
          </w:p>
        </w:tc>
      </w:tr>
      <w:tr>
        <w:tc>
          <w:tcPr>
            <w:tcW w:type="dxa" w:w="19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Real-Time Monitoring Module</w:t>
            </w:r>
          </w:p>
        </w:tc>
        <w:tc>
          <w:tcPr>
            <w:tcW w:type="dxa" w:w="1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Execution events from worker</w:t>
            </w:r>
          </w:p>
        </w:tc>
        <w:tc>
          <w:tcPr>
            <w:tcW w:type="dxa" w:w="2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Streams logs/status via Socket.IO/WebSockets</w:t>
            </w:r>
          </w:p>
        </w:tc>
        <w:tc>
          <w:tcPr>
            <w:tcW w:type="dxa" w:w="18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Live updates to UI</w:t>
            </w:r>
          </w:p>
        </w:tc>
        <w:tc>
          <w:tcPr>
            <w:tcW w:type="dxa" w:w="19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Low-latency delivery; connection handling</w:t>
            </w:r>
          </w:p>
        </w:tc>
      </w:tr>
      <w:tr>
        <w:tc>
          <w:tcPr>
            <w:tcW w:type="dxa" w:w="19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Result/Diff Module</w:t>
            </w:r>
          </w:p>
        </w:tc>
        <w:tc>
          <w:tcPr>
            <w:tcW w:type="dxa" w:w="1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Final repository state</w:t>
            </w:r>
          </w:p>
        </w:tc>
        <w:tc>
          <w:tcPr>
            <w:tcW w:type="dxa" w:w="2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Computes Git diff, prepares patch/PR data</w:t>
            </w:r>
          </w:p>
        </w:tc>
        <w:tc>
          <w:tcPr>
            <w:tcW w:type="dxa" w:w="18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Diff view, downloadable patch</w:t>
            </w:r>
          </w:p>
        </w:tc>
        <w:tc>
          <w:tcPr>
            <w:tcW w:type="dxa" w:w="19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Accurate diff representation</w:t>
            </w:r>
          </w:p>
        </w:tc>
      </w:tr>
      <w:tr>
        <w:tc>
          <w:tcPr>
            <w:tcW w:type="dxa" w:w="19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Database/Persistence Module</w:t>
            </w:r>
          </w:p>
        </w:tc>
        <w:tc>
          <w:tcPr>
            <w:tcW w:type="dxa" w:w="17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Users, tasks, logs, results</w:t>
            </w:r>
          </w:p>
        </w:tc>
        <w:tc>
          <w:tcPr>
            <w:tcW w:type="dxa" w:w="20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Stores and retrieves persistent application data via PostgreSQL/Prisma</w:t>
            </w:r>
          </w:p>
        </w:tc>
        <w:tc>
          <w:tcPr>
            <w:tcW w:type="dxa" w:w="18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Persisted records</w:t>
            </w:r>
          </w:p>
        </w:tc>
        <w:tc>
          <w:tcPr>
            <w:tcW w:type="dxa" w:w="19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Data integrity; relational consistency</w:t>
            </w:r>
          </w:p>
        </w:tc>
      </w:tr>
    </w:tbl>
    <w:p>
      <w:pPr>
        <w:pStyle w:val="Heading1"/>
        <w:spacing w:after="100" w:before="240"/>
      </w:pPr>
      <w:r>
        <w:rPr>
          <w:rFonts w:ascii="Calibri" w:cs="Calibri" w:eastAsia="Calibri" w:hAnsi="Calibri"/>
          <w:b/>
          <w:bCs/>
          <w:color w:val="1F3864"/>
          <w:sz w:val="28"/>
          <w:szCs w:val="28"/>
        </w:rPr>
        <w:t xml:space="preserve">7. User Requirements</w:t>
      </w:r>
    </w:p>
    <w:p>
      <w:pPr>
        <w:spacing w:after="100" w:line="264"/>
        <w:jc w:val="both"/>
      </w:pPr>
      <w:r>
        <w:rPr>
          <w:rFonts w:ascii="Calibri" w:cs="Calibri" w:eastAsia="Calibri" w:hAnsi="Calibri"/>
          <w:sz w:val="22"/>
          <w:szCs w:val="22"/>
        </w:rPr>
        <w:t xml:space="preserve">A user of CodingHarness should be able to:</w:t>
      </w:r>
    </w:p>
    <w:p>
      <w:pPr>
        <w:pStyle w:val="ListParagraph"/>
        <w:numPr>
          <w:ilvl w:val="0"/>
          <w:numId w:val="2"/>
        </w:numPr>
        <w:spacing w:after="30" w:line="250"/>
      </w:pPr>
      <w:r>
        <w:rPr>
          <w:rFonts w:ascii="Calibri" w:cs="Calibri" w:eastAsia="Calibri" w:hAnsi="Calibri"/>
          <w:sz w:val="22"/>
          <w:szCs w:val="22"/>
        </w:rPr>
        <w:t xml:space="preserve">Register and log in to the platform.</w:t>
      </w:r>
    </w:p>
    <w:p>
      <w:pPr>
        <w:pStyle w:val="ListParagraph"/>
        <w:numPr>
          <w:ilvl w:val="0"/>
          <w:numId w:val="2"/>
        </w:numPr>
        <w:spacing w:after="30" w:line="250"/>
      </w:pPr>
      <w:r>
        <w:rPr>
          <w:rFonts w:ascii="Calibri" w:cs="Calibri" w:eastAsia="Calibri" w:hAnsi="Calibri"/>
          <w:sz w:val="22"/>
          <w:szCs w:val="22"/>
        </w:rPr>
        <w:t xml:space="preserve">Submit a repository (via URL/upload) for processing.</w:t>
      </w:r>
    </w:p>
    <w:p>
      <w:pPr>
        <w:pStyle w:val="ListParagraph"/>
        <w:numPr>
          <w:ilvl w:val="0"/>
          <w:numId w:val="2"/>
        </w:numPr>
        <w:spacing w:after="30" w:line="250"/>
      </w:pPr>
      <w:r>
        <w:rPr>
          <w:rFonts w:ascii="Calibri" w:cs="Calibri" w:eastAsia="Calibri" w:hAnsi="Calibri"/>
          <w:sz w:val="22"/>
          <w:szCs w:val="22"/>
        </w:rPr>
        <w:t xml:space="preserve">Provide a coding task description in natural language.</w:t>
      </w:r>
    </w:p>
    <w:p>
      <w:pPr>
        <w:pStyle w:val="ListParagraph"/>
        <w:numPr>
          <w:ilvl w:val="0"/>
          <w:numId w:val="2"/>
        </w:numPr>
        <w:spacing w:after="30" w:line="250"/>
      </w:pPr>
      <w:r>
        <w:rPr>
          <w:rFonts w:ascii="Calibri" w:cs="Calibri" w:eastAsia="Calibri" w:hAnsi="Calibri"/>
          <w:sz w:val="22"/>
          <w:szCs w:val="22"/>
        </w:rPr>
        <w:t xml:space="preserve">Select or provide a target branch, where applicable.</w:t>
      </w:r>
    </w:p>
    <w:p>
      <w:pPr>
        <w:pStyle w:val="ListParagraph"/>
        <w:numPr>
          <w:ilvl w:val="0"/>
          <w:numId w:val="2"/>
        </w:numPr>
        <w:spacing w:after="30" w:line="250"/>
      </w:pPr>
      <w:r>
        <w:rPr>
          <w:rFonts w:ascii="Calibri" w:cs="Calibri" w:eastAsia="Calibri" w:hAnsi="Calibri"/>
          <w:sz w:val="22"/>
          <w:szCs w:val="22"/>
        </w:rPr>
        <w:t xml:space="preserve">Monitor task progress in real time.</w:t>
      </w:r>
    </w:p>
    <w:p>
      <w:pPr>
        <w:pStyle w:val="ListParagraph"/>
        <w:numPr>
          <w:ilvl w:val="0"/>
          <w:numId w:val="2"/>
        </w:numPr>
        <w:spacing w:after="30" w:line="250"/>
      </w:pPr>
      <w:r>
        <w:rPr>
          <w:rFonts w:ascii="Calibri" w:cs="Calibri" w:eastAsia="Calibri" w:hAnsi="Calibri"/>
          <w:sz w:val="22"/>
          <w:szCs w:val="22"/>
        </w:rPr>
        <w:t xml:space="preserve">View live execution logs as the agent works.</w:t>
      </w:r>
    </w:p>
    <w:p>
      <w:pPr>
        <w:pStyle w:val="ListParagraph"/>
        <w:numPr>
          <w:ilvl w:val="0"/>
          <w:numId w:val="2"/>
        </w:numPr>
        <w:spacing w:after="30" w:line="250"/>
      </w:pPr>
      <w:r>
        <w:rPr>
          <w:rFonts w:ascii="Calibri" w:cs="Calibri" w:eastAsia="Calibri" w:hAnsi="Calibri"/>
          <w:sz w:val="22"/>
          <w:szCs w:val="22"/>
        </w:rPr>
        <w:t xml:space="preserve">View the agent's current processing stage (e.g., analyzing, fixing, validating).</w:t>
      </w:r>
    </w:p>
    <w:p>
      <w:pPr>
        <w:pStyle w:val="ListParagraph"/>
        <w:numPr>
          <w:ilvl w:val="0"/>
          <w:numId w:val="2"/>
        </w:numPr>
        <w:spacing w:after="30" w:line="250"/>
      </w:pPr>
      <w:r>
        <w:rPr>
          <w:rFonts w:ascii="Calibri" w:cs="Calibri" w:eastAsia="Calibri" w:hAnsi="Calibri"/>
          <w:sz w:val="22"/>
          <w:szCs w:val="22"/>
        </w:rPr>
        <w:t xml:space="preserve">View the code changes generated by the agent.</w:t>
      </w:r>
    </w:p>
    <w:p>
      <w:pPr>
        <w:pStyle w:val="ListParagraph"/>
        <w:numPr>
          <w:ilvl w:val="0"/>
          <w:numId w:val="2"/>
        </w:numPr>
        <w:spacing w:after="30" w:line="250"/>
      </w:pPr>
      <w:r>
        <w:rPr>
          <w:rFonts w:ascii="Calibri" w:cs="Calibri" w:eastAsia="Calibri" w:hAnsi="Calibri"/>
          <w:sz w:val="22"/>
          <w:szCs w:val="22"/>
        </w:rPr>
        <w:t xml:space="preserve">View the final Git diff of all modifications.</w:t>
      </w:r>
    </w:p>
    <w:p>
      <w:pPr>
        <w:pStyle w:val="ListParagraph"/>
        <w:numPr>
          <w:ilvl w:val="0"/>
          <w:numId w:val="2"/>
        </w:numPr>
        <w:spacing w:after="30" w:line="250"/>
      </w:pPr>
      <w:r>
        <w:rPr>
          <w:rFonts w:ascii="Calibri" w:cs="Calibri" w:eastAsia="Calibri" w:hAnsi="Calibri"/>
          <w:sz w:val="22"/>
          <w:szCs w:val="22"/>
        </w:rPr>
        <w:t xml:space="preserve">Download a patch file or create a pull request, where supported.</w:t>
      </w:r>
    </w:p>
    <w:p>
      <w:pPr>
        <w:pStyle w:val="ListParagraph"/>
        <w:numPr>
          <w:ilvl w:val="0"/>
          <w:numId w:val="2"/>
        </w:numPr>
        <w:spacing w:after="30" w:line="250"/>
      </w:pPr>
      <w:r>
        <w:rPr>
          <w:rFonts w:ascii="Calibri" w:cs="Calibri" w:eastAsia="Calibri" w:hAnsi="Calibri"/>
          <w:sz w:val="22"/>
          <w:szCs w:val="22"/>
        </w:rPr>
        <w:t xml:space="preserve">View a history of previously submitted tasks and their status.</w:t>
      </w:r>
    </w:p>
    <w:p>
      <w:pPr>
        <w:pStyle w:val="Heading1"/>
        <w:spacing w:after="100" w:before="240"/>
      </w:pPr>
      <w:r>
        <w:rPr>
          <w:rFonts w:ascii="Calibri" w:cs="Calibri" w:eastAsia="Calibri" w:hAnsi="Calibri"/>
          <w:b/>
          <w:bCs/>
          <w:color w:val="1F3864"/>
          <w:sz w:val="28"/>
          <w:szCs w:val="28"/>
        </w:rPr>
        <w:t xml:space="preserve">8. Security Requirements</w:t>
      </w:r>
    </w:p>
    <w:p>
      <w:pPr>
        <w:spacing w:after="100" w:line="264"/>
        <w:jc w:val="both"/>
      </w:pPr>
      <w:r>
        <w:rPr>
          <w:rFonts w:ascii="Calibri" w:cs="Calibri" w:eastAsia="Calibri" w:hAnsi="Calibri"/>
          <w:sz w:val="22"/>
          <w:szCs w:val="22"/>
        </w:rPr>
        <w:t xml:space="preserve">Because CodingHarness executes AI-generated code and commands, security is a core design concern. The following measures are required:</w:t>
      </w:r>
    </w:p>
    <w:p>
      <w:pPr>
        <w:pStyle w:val="ListParagraph"/>
        <w:numPr>
          <w:ilvl w:val="0"/>
          <w:numId w:val="2"/>
        </w:numPr>
        <w:spacing w:after="30" w:line="250"/>
      </w:pPr>
      <w:r>
        <w:rPr>
          <w:rFonts w:ascii="Calibri" w:cs="Calibri" w:eastAsia="Calibri" w:hAnsi="Calibri"/>
          <w:sz w:val="22"/>
          <w:szCs w:val="22"/>
        </w:rPr>
        <w:t xml:space="preserve">Docker Sandboxing: all execution occurs inside isolated containers, never on the host system.</w:t>
      </w:r>
    </w:p>
    <w:p>
      <w:pPr>
        <w:pStyle w:val="ListParagraph"/>
        <w:numPr>
          <w:ilvl w:val="0"/>
          <w:numId w:val="2"/>
        </w:numPr>
        <w:spacing w:after="30" w:line="250"/>
      </w:pPr>
      <w:r>
        <w:rPr>
          <w:rFonts w:ascii="Calibri" w:cs="Calibri" w:eastAsia="Calibri" w:hAnsi="Calibri"/>
          <w:sz w:val="22"/>
          <w:szCs w:val="22"/>
        </w:rPr>
        <w:t xml:space="preserve">Container Isolation: each task runs in its own container instance to prevent cross-task interference.</w:t>
      </w:r>
    </w:p>
    <w:p>
      <w:pPr>
        <w:pStyle w:val="ListParagraph"/>
        <w:numPr>
          <w:ilvl w:val="0"/>
          <w:numId w:val="2"/>
        </w:numPr>
        <w:spacing w:after="30" w:line="250"/>
      </w:pPr>
      <w:r>
        <w:rPr>
          <w:rFonts w:ascii="Calibri" w:cs="Calibri" w:eastAsia="Calibri" w:hAnsi="Calibri"/>
          <w:sz w:val="22"/>
          <w:szCs w:val="22"/>
        </w:rPr>
        <w:t xml:space="preserve">Resource Limits: CPU, memory, and execution-time limits are enforced per container to prevent abuse or runaway processes.</w:t>
      </w:r>
    </w:p>
    <w:p>
      <w:pPr>
        <w:pStyle w:val="ListParagraph"/>
        <w:numPr>
          <w:ilvl w:val="0"/>
          <w:numId w:val="2"/>
        </w:numPr>
        <w:spacing w:after="30" w:line="250"/>
      </w:pPr>
      <w:r>
        <w:rPr>
          <w:rFonts w:ascii="Calibri" w:cs="Calibri" w:eastAsia="Calibri" w:hAnsi="Calibri"/>
          <w:sz w:val="22"/>
          <w:szCs w:val="22"/>
        </w:rPr>
        <w:t xml:space="preserve">Non-Root Execution: sandboxed processes shall run with least-privilege, non-root permissions where feasible.</w:t>
      </w:r>
    </w:p>
    <w:p>
      <w:pPr>
        <w:pStyle w:val="ListParagraph"/>
        <w:numPr>
          <w:ilvl w:val="0"/>
          <w:numId w:val="2"/>
        </w:numPr>
        <w:spacing w:after="30" w:line="250"/>
      </w:pPr>
      <w:r>
        <w:rPr>
          <w:rFonts w:ascii="Calibri" w:cs="Calibri" w:eastAsia="Calibri" w:hAnsi="Calibri"/>
          <w:sz w:val="22"/>
          <w:szCs w:val="22"/>
        </w:rPr>
        <w:t xml:space="preserve">Restricted Commands/Tools: the AI agent may only invoke a whitelisted set of tools and commands.</w:t>
      </w:r>
    </w:p>
    <w:p>
      <w:pPr>
        <w:pStyle w:val="ListParagraph"/>
        <w:numPr>
          <w:ilvl w:val="0"/>
          <w:numId w:val="2"/>
        </w:numPr>
        <w:spacing w:after="30" w:line="250"/>
      </w:pPr>
      <w:r>
        <w:rPr>
          <w:rFonts w:ascii="Calibri" w:cs="Calibri" w:eastAsia="Calibri" w:hAnsi="Calibri"/>
          <w:sz w:val="22"/>
          <w:szCs w:val="22"/>
        </w:rPr>
        <w:t xml:space="preserve">Command Injection Prevention: all inputs passed to shell commands shall be validated and sanitized.</w:t>
      </w:r>
    </w:p>
    <w:p>
      <w:pPr>
        <w:pStyle w:val="ListParagraph"/>
        <w:numPr>
          <w:ilvl w:val="0"/>
          <w:numId w:val="2"/>
        </w:numPr>
        <w:spacing w:after="30" w:line="250"/>
      </w:pPr>
      <w:r>
        <w:rPr>
          <w:rFonts w:ascii="Calibri" w:cs="Calibri" w:eastAsia="Calibri" w:hAnsi="Calibri"/>
          <w:sz w:val="22"/>
          <w:szCs w:val="22"/>
        </w:rPr>
        <w:t xml:space="preserve">Secret/API-Key Protection: credentials and API keys shall be stored securely (e.g., environment variables/secret managers) and never logged or exposed to the client.</w:t>
      </w:r>
    </w:p>
    <w:p>
      <w:pPr>
        <w:pStyle w:val="ListParagraph"/>
        <w:numPr>
          <w:ilvl w:val="0"/>
          <w:numId w:val="2"/>
        </w:numPr>
        <w:spacing w:after="30" w:line="250"/>
      </w:pPr>
      <w:r>
        <w:rPr>
          <w:rFonts w:ascii="Calibri" w:cs="Calibri" w:eastAsia="Calibri" w:hAnsi="Calibri"/>
          <w:sz w:val="22"/>
          <w:szCs w:val="22"/>
        </w:rPr>
        <w:t xml:space="preserve">Authentication and Authorization: JWT/OAuth-based access control shall restrict task access to the owning user.</w:t>
      </w:r>
    </w:p>
    <w:p>
      <w:pPr>
        <w:pStyle w:val="ListParagraph"/>
        <w:numPr>
          <w:ilvl w:val="0"/>
          <w:numId w:val="2"/>
        </w:numPr>
        <w:spacing w:after="30" w:line="250"/>
      </w:pPr>
      <w:r>
        <w:rPr>
          <w:rFonts w:ascii="Calibri" w:cs="Calibri" w:eastAsia="Calibri" w:hAnsi="Calibri"/>
          <w:sz w:val="22"/>
          <w:szCs w:val="22"/>
        </w:rPr>
        <w:t xml:space="preserve">Secure Handling of Private Repositories: repository access tokens shall be handled securely and scoped minimally.</w:t>
      </w:r>
    </w:p>
    <w:p>
      <w:pPr>
        <w:pStyle w:val="ListParagraph"/>
        <w:numPr>
          <w:ilvl w:val="0"/>
          <w:numId w:val="2"/>
        </w:numPr>
        <w:spacing w:after="30" w:line="250"/>
      </w:pPr>
      <w:r>
        <w:rPr>
          <w:rFonts w:ascii="Calibri" w:cs="Calibri" w:eastAsia="Calibri" w:hAnsi="Calibri"/>
          <w:sz w:val="22"/>
          <w:szCs w:val="22"/>
        </w:rPr>
        <w:t xml:space="preserve">Rate Limiting: API endpoints shall be rate-limited to prevent abuse.</w:t>
      </w:r>
    </w:p>
    <w:p>
      <w:pPr>
        <w:pStyle w:val="ListParagraph"/>
        <w:numPr>
          <w:ilvl w:val="0"/>
          <w:numId w:val="2"/>
        </w:numPr>
        <w:spacing w:after="30" w:line="250"/>
      </w:pPr>
      <w:r>
        <w:rPr>
          <w:rFonts w:ascii="Calibri" w:cs="Calibri" w:eastAsia="Calibri" w:hAnsi="Calibri"/>
          <w:sz w:val="22"/>
          <w:szCs w:val="22"/>
        </w:rPr>
        <w:t xml:space="preserve">Temporary Workspace Cleanup: cloned repositories and container workspaces shall be cleaned up after task completion.</w:t>
      </w:r>
    </w:p>
    <w:p>
      <w:pPr>
        <w:spacing w:after="100" w:line="264"/>
        <w:jc w:val="both"/>
      </w:pPr>
      <w:r>
        <w:rPr>
          <w:rFonts w:ascii="Calibri" w:cs="Calibri" w:eastAsia="Calibri" w:hAnsi="Calibri"/>
          <w:sz w:val="22"/>
          <w:szCs w:val="22"/>
        </w:rPr>
        <w:t xml:space="preserve">These requirements are necessary because an autonomous system that executes arbitrary, AI-generated commands introduces risks not present in traditional applications; strict sandboxing and access control are essential to contain potential errors or malicious inputs.</w:t>
      </w:r>
    </w:p>
    <w:p>
      <w:pPr>
        <w:pStyle w:val="Heading1"/>
        <w:spacing w:after="100" w:before="240"/>
      </w:pPr>
      <w:r>
        <w:rPr>
          <w:rFonts w:ascii="Calibri" w:cs="Calibri" w:eastAsia="Calibri" w:hAnsi="Calibri"/>
          <w:b/>
          <w:bCs/>
          <w:color w:val="1F3864"/>
          <w:sz w:val="28"/>
          <w:szCs w:val="28"/>
        </w:rPr>
        <w:t xml:space="preserve">9. External Interface Requirements</w:t>
      </w:r>
    </w:p>
    <w:p>
      <w:pPr>
        <w:pStyle w:val="Heading2"/>
        <w:spacing w:after="60" w:before="160"/>
      </w:pPr>
      <w:r>
        <w:rPr>
          <w:rFonts w:ascii="Calibri" w:cs="Calibri" w:eastAsia="Calibri" w:hAnsi="Calibri"/>
          <w:b/>
          <w:bCs/>
          <w:color w:val="1F3864"/>
          <w:sz w:val="24"/>
          <w:szCs w:val="24"/>
        </w:rPr>
        <w:t xml:space="preserve">9.1 User Interface</w:t>
      </w:r>
    </w:p>
    <w:p>
      <w:pPr>
        <w:pStyle w:val="ListParagraph"/>
        <w:numPr>
          <w:ilvl w:val="0"/>
          <w:numId w:val="2"/>
        </w:numPr>
        <w:spacing w:after="30" w:line="250"/>
      </w:pPr>
      <w:r>
        <w:rPr>
          <w:rFonts w:ascii="Calibri" w:cs="Calibri" w:eastAsia="Calibri" w:hAnsi="Calibri"/>
          <w:sz w:val="22"/>
          <w:szCs w:val="22"/>
        </w:rPr>
        <w:t xml:space="preserve">Task submission form (repository URL/ZIP input, branch input, task description).</w:t>
      </w:r>
    </w:p>
    <w:p>
      <w:pPr>
        <w:pStyle w:val="ListParagraph"/>
        <w:numPr>
          <w:ilvl w:val="0"/>
          <w:numId w:val="2"/>
        </w:numPr>
        <w:spacing w:after="30" w:line="250"/>
      </w:pPr>
      <w:r>
        <w:rPr>
          <w:rFonts w:ascii="Calibri" w:cs="Calibri" w:eastAsia="Calibri" w:hAnsi="Calibri"/>
          <w:sz w:val="22"/>
          <w:szCs w:val="22"/>
        </w:rPr>
        <w:t xml:space="preserve">Task status display.</w:t>
      </w:r>
    </w:p>
    <w:p>
      <w:pPr>
        <w:pStyle w:val="ListParagraph"/>
        <w:numPr>
          <w:ilvl w:val="0"/>
          <w:numId w:val="2"/>
        </w:numPr>
        <w:spacing w:after="30" w:line="250"/>
      </w:pPr>
      <w:r>
        <w:rPr>
          <w:rFonts w:ascii="Calibri" w:cs="Calibri" w:eastAsia="Calibri" w:hAnsi="Calibri"/>
          <w:sz w:val="22"/>
          <w:szCs w:val="22"/>
        </w:rPr>
        <w:t xml:space="preserve">Live terminal / log interface.</w:t>
      </w:r>
    </w:p>
    <w:p>
      <w:pPr>
        <w:pStyle w:val="ListParagraph"/>
        <w:numPr>
          <w:ilvl w:val="0"/>
          <w:numId w:val="2"/>
        </w:numPr>
        <w:spacing w:after="30" w:line="250"/>
      </w:pPr>
      <w:r>
        <w:rPr>
          <w:rFonts w:ascii="Calibri" w:cs="Calibri" w:eastAsia="Calibri" w:hAnsi="Calibri"/>
          <w:sz w:val="22"/>
          <w:szCs w:val="22"/>
        </w:rPr>
        <w:t xml:space="preserve">Agent state indicator.</w:t>
      </w:r>
    </w:p>
    <w:p>
      <w:pPr>
        <w:pStyle w:val="ListParagraph"/>
        <w:numPr>
          <w:ilvl w:val="0"/>
          <w:numId w:val="2"/>
        </w:numPr>
        <w:spacing w:after="30" w:line="250"/>
      </w:pPr>
      <w:r>
        <w:rPr>
          <w:rFonts w:ascii="Calibri" w:cs="Calibri" w:eastAsia="Calibri" w:hAnsi="Calibri"/>
          <w:sz w:val="22"/>
          <w:szCs w:val="22"/>
        </w:rPr>
        <w:t xml:space="preserve">Diff viewer.</w:t>
      </w:r>
    </w:p>
    <w:p>
      <w:pPr>
        <w:pStyle w:val="ListParagraph"/>
        <w:numPr>
          <w:ilvl w:val="0"/>
          <w:numId w:val="2"/>
        </w:numPr>
        <w:spacing w:after="30" w:line="250"/>
      </w:pPr>
      <w:r>
        <w:rPr>
          <w:rFonts w:ascii="Calibri" w:cs="Calibri" w:eastAsia="Calibri" w:hAnsi="Calibri"/>
          <w:sz w:val="22"/>
          <w:szCs w:val="22"/>
        </w:rPr>
        <w:t xml:space="preserve">Result actions (download patch / create pull request).</w:t>
      </w:r>
    </w:p>
    <w:p>
      <w:pPr>
        <w:pStyle w:val="Heading2"/>
        <w:spacing w:after="60" w:before="160"/>
      </w:pPr>
      <w:r>
        <w:rPr>
          <w:rFonts w:ascii="Calibri" w:cs="Calibri" w:eastAsia="Calibri" w:hAnsi="Calibri"/>
          <w:b/>
          <w:bCs/>
          <w:color w:val="1F3864"/>
          <w:sz w:val="24"/>
          <w:szCs w:val="24"/>
        </w:rPr>
        <w:t xml:space="preserve">9.2 Software Interfaces</w:t>
      </w:r>
    </w:p>
    <w:p>
      <w:pPr>
        <w:pStyle w:val="ListParagraph"/>
        <w:numPr>
          <w:ilvl w:val="0"/>
          <w:numId w:val="2"/>
        </w:numPr>
        <w:spacing w:after="30" w:line="250"/>
      </w:pPr>
      <w:r>
        <w:rPr>
          <w:rFonts w:ascii="Calibri" w:cs="Calibri" w:eastAsia="Calibri" w:hAnsi="Calibri"/>
          <w:sz w:val="22"/>
          <w:szCs w:val="22"/>
        </w:rPr>
        <w:t xml:space="preserve">OpenAI API / Gemini API — for AI agent reasoning and planning.</w:t>
      </w:r>
    </w:p>
    <w:p>
      <w:pPr>
        <w:pStyle w:val="ListParagraph"/>
        <w:numPr>
          <w:ilvl w:val="0"/>
          <w:numId w:val="2"/>
        </w:numPr>
        <w:spacing w:after="30" w:line="250"/>
      </w:pPr>
      <w:r>
        <w:rPr>
          <w:rFonts w:ascii="Calibri" w:cs="Calibri" w:eastAsia="Calibri" w:hAnsi="Calibri"/>
          <w:sz w:val="22"/>
          <w:szCs w:val="22"/>
        </w:rPr>
        <w:t xml:space="preserve">Docker Engine API — for sandbox container management.</w:t>
      </w:r>
    </w:p>
    <w:p>
      <w:pPr>
        <w:pStyle w:val="ListParagraph"/>
        <w:numPr>
          <w:ilvl w:val="0"/>
          <w:numId w:val="2"/>
        </w:numPr>
        <w:spacing w:after="30" w:line="250"/>
      </w:pPr>
      <w:r>
        <w:rPr>
          <w:rFonts w:ascii="Calibri" w:cs="Calibri" w:eastAsia="Calibri" w:hAnsi="Calibri"/>
          <w:sz w:val="22"/>
          <w:szCs w:val="22"/>
        </w:rPr>
        <w:t xml:space="preserve">PostgreSQL — for persistent data storage, accessed via Prisma.</w:t>
      </w:r>
    </w:p>
    <w:p>
      <w:pPr>
        <w:pStyle w:val="ListParagraph"/>
        <w:numPr>
          <w:ilvl w:val="0"/>
          <w:numId w:val="2"/>
        </w:numPr>
        <w:spacing w:after="30" w:line="250"/>
      </w:pPr>
      <w:r>
        <w:rPr>
          <w:rFonts w:ascii="Calibri" w:cs="Calibri" w:eastAsia="Calibri" w:hAnsi="Calibri"/>
          <w:sz w:val="22"/>
          <w:szCs w:val="22"/>
        </w:rPr>
        <w:t xml:space="preserve">Redis / BullMQ — for task queueing and job management.</w:t>
      </w:r>
    </w:p>
    <w:p>
      <w:pPr>
        <w:pStyle w:val="ListParagraph"/>
        <w:numPr>
          <w:ilvl w:val="0"/>
          <w:numId w:val="2"/>
        </w:numPr>
        <w:spacing w:after="30" w:line="250"/>
      </w:pPr>
      <w:r>
        <w:rPr>
          <w:rFonts w:ascii="Calibri" w:cs="Calibri" w:eastAsia="Calibri" w:hAnsi="Calibri"/>
          <w:sz w:val="22"/>
          <w:szCs w:val="22"/>
        </w:rPr>
        <w:t xml:space="preserve">Git / GitHub API — for repository operations and pull request creation.</w:t>
      </w:r>
    </w:p>
    <w:p>
      <w:pPr>
        <w:pStyle w:val="Heading2"/>
        <w:spacing w:after="60" w:before="160"/>
      </w:pPr>
      <w:r>
        <w:rPr>
          <w:rFonts w:ascii="Calibri" w:cs="Calibri" w:eastAsia="Calibri" w:hAnsi="Calibri"/>
          <w:b/>
          <w:bCs/>
          <w:color w:val="1F3864"/>
          <w:sz w:val="24"/>
          <w:szCs w:val="24"/>
        </w:rPr>
        <w:t xml:space="preserve">9.3 Communication Interfaces</w:t>
      </w:r>
    </w:p>
    <w:p>
      <w:pPr>
        <w:pStyle w:val="ListParagraph"/>
        <w:numPr>
          <w:ilvl w:val="0"/>
          <w:numId w:val="2"/>
        </w:numPr>
        <w:spacing w:after="30" w:line="250"/>
      </w:pPr>
      <w:r>
        <w:rPr>
          <w:rFonts w:ascii="Calibri" w:cs="Calibri" w:eastAsia="Calibri" w:hAnsi="Calibri"/>
          <w:sz w:val="22"/>
          <w:szCs w:val="22"/>
        </w:rPr>
        <w:t xml:space="preserve">REST APIs — for standard client-server request/response operations.</w:t>
      </w:r>
    </w:p>
    <w:p>
      <w:pPr>
        <w:pStyle w:val="ListParagraph"/>
        <w:numPr>
          <w:ilvl w:val="0"/>
          <w:numId w:val="2"/>
        </w:numPr>
        <w:spacing w:after="30" w:line="250"/>
      </w:pPr>
      <w:r>
        <w:rPr>
          <w:rFonts w:ascii="Calibri" w:cs="Calibri" w:eastAsia="Calibri" w:hAnsi="Calibri"/>
          <w:sz w:val="22"/>
          <w:szCs w:val="22"/>
        </w:rPr>
        <w:t xml:space="preserve">WebSockets / Socket.IO — for real-time log streaming and status updates.</w:t>
      </w:r>
    </w:p>
    <w:p>
      <w:pPr>
        <w:pStyle w:val="Heading1"/>
        <w:spacing w:after="100" w:before="240"/>
      </w:pPr>
      <w:r>
        <w:rPr>
          <w:rFonts w:ascii="Calibri" w:cs="Calibri" w:eastAsia="Calibri" w:hAnsi="Calibri"/>
          <w:b/>
          <w:bCs/>
          <w:color w:val="1F3864"/>
          <w:sz w:val="28"/>
          <w:szCs w:val="28"/>
        </w:rPr>
        <w:t xml:space="preserve">10. Use Cases</w:t>
      </w:r>
    </w:p>
    <w:p>
      <w:pPr>
        <w:pStyle w:val="Heading3"/>
        <w:spacing w:after="40" w:before="120"/>
      </w:pPr>
      <w:r>
        <w:rPr>
          <w:rFonts w:ascii="Calibri" w:cs="Calibri" w:eastAsia="Calibri" w:hAnsi="Calibri"/>
          <w:b/>
          <w:bCs/>
          <w:color w:val="2E4B78"/>
          <w:sz w:val="22"/>
          <w:szCs w:val="22"/>
        </w:rPr>
        <w:t xml:space="preserve">UC-01: User Login</w:t>
      </w:r>
    </w:p>
    <w:p>
      <w:pPr>
        <w:spacing w:after="100" w:line="264"/>
        <w:jc w:val="left"/>
      </w:pPr>
      <w:r>
        <w:rPr>
          <w:rFonts w:ascii="Calibri" w:cs="Calibri" w:eastAsia="Calibri" w:hAnsi="Calibri"/>
          <w:b/>
          <w:bCs/>
          <w:sz w:val="22"/>
          <w:szCs w:val="22"/>
        </w:rPr>
        <w:t xml:space="preserve">Actor: </w:t>
      </w:r>
      <w:r>
        <w:rPr>
          <w:rFonts w:ascii="Calibri" w:cs="Calibri" w:eastAsia="Calibri" w:hAnsi="Calibri"/>
          <w:sz w:val="22"/>
          <w:szCs w:val="22"/>
        </w:rPr>
        <w:t xml:space="preserve">Registered User</w:t>
      </w:r>
    </w:p>
    <w:p>
      <w:pPr>
        <w:spacing w:after="100" w:line="264"/>
        <w:jc w:val="left"/>
      </w:pPr>
      <w:r>
        <w:rPr>
          <w:rFonts w:ascii="Calibri" w:cs="Calibri" w:eastAsia="Calibri" w:hAnsi="Calibri"/>
          <w:b/>
          <w:bCs/>
          <w:sz w:val="22"/>
          <w:szCs w:val="22"/>
        </w:rPr>
        <w:t xml:space="preserve">Preconditions: </w:t>
      </w:r>
      <w:r>
        <w:rPr>
          <w:rFonts w:ascii="Calibri" w:cs="Calibri" w:eastAsia="Calibri" w:hAnsi="Calibri"/>
          <w:sz w:val="22"/>
          <w:szCs w:val="22"/>
        </w:rPr>
        <w:t xml:space="preserve">User has a valid registered account.</w:t>
      </w:r>
    </w:p>
    <w:p>
      <w:pPr>
        <w:spacing w:after="100" w:line="264"/>
        <w:jc w:val="left"/>
      </w:pPr>
      <w:r>
        <w:rPr>
          <w:rFonts w:ascii="Calibri" w:cs="Calibri" w:eastAsia="Calibri" w:hAnsi="Calibri"/>
          <w:b/>
          <w:bCs/>
          <w:sz w:val="22"/>
          <w:szCs w:val="22"/>
        </w:rPr>
        <w:t xml:space="preserve">Main Flow: </w:t>
      </w:r>
      <w:r>
        <w:rPr>
          <w:rFonts w:ascii="Calibri" w:cs="Calibri" w:eastAsia="Calibri" w:hAnsi="Calibri"/>
          <w:sz w:val="22"/>
          <w:szCs w:val="22"/>
        </w:rPr>
        <w:t xml:space="preserve">1) User navigates to login page. 2) User enters credentials. 3) System validates credentials. 4) System issues a session token and redirects to dashboard.</w:t>
      </w:r>
    </w:p>
    <w:p>
      <w:pPr>
        <w:spacing w:after="100" w:line="264"/>
        <w:jc w:val="left"/>
      </w:pPr>
      <w:r>
        <w:rPr>
          <w:rFonts w:ascii="Calibri" w:cs="Calibri" w:eastAsia="Calibri" w:hAnsi="Calibri"/>
          <w:b/>
          <w:bCs/>
          <w:sz w:val="22"/>
          <w:szCs w:val="22"/>
        </w:rPr>
        <w:t xml:space="preserve">Alternative/Error Flow: </w:t>
      </w:r>
      <w:r>
        <w:rPr>
          <w:rFonts w:ascii="Calibri" w:cs="Calibri" w:eastAsia="Calibri" w:hAnsi="Calibri"/>
          <w:sz w:val="22"/>
          <w:szCs w:val="22"/>
        </w:rPr>
        <w:t xml:space="preserve">Invalid credentials: system displays an authentication error and prompts retry.</w:t>
      </w:r>
    </w:p>
    <w:p>
      <w:pPr>
        <w:spacing w:after="100" w:line="264"/>
        <w:jc w:val="left"/>
      </w:pPr>
      <w:r>
        <w:rPr>
          <w:rFonts w:ascii="Calibri" w:cs="Calibri" w:eastAsia="Calibri" w:hAnsi="Calibri"/>
          <w:b/>
          <w:bCs/>
          <w:sz w:val="22"/>
          <w:szCs w:val="22"/>
        </w:rPr>
        <w:t xml:space="preserve">Postconditions: </w:t>
      </w:r>
      <w:r>
        <w:rPr>
          <w:rFonts w:ascii="Calibri" w:cs="Calibri" w:eastAsia="Calibri" w:hAnsi="Calibri"/>
          <w:sz w:val="22"/>
          <w:szCs w:val="22"/>
        </w:rPr>
        <w:t xml:space="preserve">User is authenticated and has an active session.</w:t>
      </w:r>
    </w:p>
    <w:p>
      <w:pPr>
        <w:pStyle w:val="Heading3"/>
        <w:spacing w:after="40" w:before="120"/>
      </w:pPr>
      <w:r>
        <w:rPr>
          <w:rFonts w:ascii="Calibri" w:cs="Calibri" w:eastAsia="Calibri" w:hAnsi="Calibri"/>
          <w:b/>
          <w:bCs/>
          <w:color w:val="2E4B78"/>
          <w:sz w:val="22"/>
          <w:szCs w:val="22"/>
        </w:rPr>
        <w:t xml:space="preserve">UC-02: Submit Coding Task</w:t>
      </w:r>
    </w:p>
    <w:p>
      <w:pPr>
        <w:spacing w:after="100" w:line="264"/>
        <w:jc w:val="left"/>
      </w:pPr>
      <w:r>
        <w:rPr>
          <w:rFonts w:ascii="Calibri" w:cs="Calibri" w:eastAsia="Calibri" w:hAnsi="Calibri"/>
          <w:b/>
          <w:bCs/>
          <w:sz w:val="22"/>
          <w:szCs w:val="22"/>
        </w:rPr>
        <w:t xml:space="preserve">Actor: </w:t>
      </w:r>
      <w:r>
        <w:rPr>
          <w:rFonts w:ascii="Calibri" w:cs="Calibri" w:eastAsia="Calibri" w:hAnsi="Calibri"/>
          <w:sz w:val="22"/>
          <w:szCs w:val="22"/>
        </w:rPr>
        <w:t xml:space="preserve">Authenticated User</w:t>
      </w:r>
    </w:p>
    <w:p>
      <w:pPr>
        <w:spacing w:after="100" w:line="264"/>
        <w:jc w:val="left"/>
      </w:pPr>
      <w:r>
        <w:rPr>
          <w:rFonts w:ascii="Calibri" w:cs="Calibri" w:eastAsia="Calibri" w:hAnsi="Calibri"/>
          <w:b/>
          <w:bCs/>
          <w:sz w:val="22"/>
          <w:szCs w:val="22"/>
        </w:rPr>
        <w:t xml:space="preserve">Preconditions: </w:t>
      </w:r>
      <w:r>
        <w:rPr>
          <w:rFonts w:ascii="Calibri" w:cs="Calibri" w:eastAsia="Calibri" w:hAnsi="Calibri"/>
          <w:sz w:val="22"/>
          <w:szCs w:val="22"/>
        </w:rPr>
        <w:t xml:space="preserve">User is logged in.</w:t>
      </w:r>
    </w:p>
    <w:p>
      <w:pPr>
        <w:spacing w:after="100" w:line="264"/>
        <w:jc w:val="left"/>
      </w:pPr>
      <w:r>
        <w:rPr>
          <w:rFonts w:ascii="Calibri" w:cs="Calibri" w:eastAsia="Calibri" w:hAnsi="Calibri"/>
          <w:b/>
          <w:bCs/>
          <w:sz w:val="22"/>
          <w:szCs w:val="22"/>
        </w:rPr>
        <w:t xml:space="preserve">Main Flow: </w:t>
      </w:r>
      <w:r>
        <w:rPr>
          <w:rFonts w:ascii="Calibri" w:cs="Calibri" w:eastAsia="Calibri" w:hAnsi="Calibri"/>
          <w:sz w:val="22"/>
          <w:szCs w:val="22"/>
        </w:rPr>
        <w:t xml:space="preserve">1) User provides repository reference and task description. 2) User submits the task. 3) System creates a task record and enqueues it for processing.</w:t>
      </w:r>
    </w:p>
    <w:p>
      <w:pPr>
        <w:spacing w:after="100" w:line="264"/>
        <w:jc w:val="left"/>
      </w:pPr>
      <w:r>
        <w:rPr>
          <w:rFonts w:ascii="Calibri" w:cs="Calibri" w:eastAsia="Calibri" w:hAnsi="Calibri"/>
          <w:b/>
          <w:bCs/>
          <w:sz w:val="22"/>
          <w:szCs w:val="22"/>
        </w:rPr>
        <w:t xml:space="preserve">Alternative/Error Flow: </w:t>
      </w:r>
      <w:r>
        <w:rPr>
          <w:rFonts w:ascii="Calibri" w:cs="Calibri" w:eastAsia="Calibri" w:hAnsi="Calibri"/>
          <w:sz w:val="22"/>
          <w:szCs w:val="22"/>
        </w:rPr>
        <w:t xml:space="preserve">Invalid repository reference: system rejects submission with an error message.</w:t>
      </w:r>
    </w:p>
    <w:p>
      <w:pPr>
        <w:spacing w:after="100" w:line="264"/>
        <w:jc w:val="left"/>
      </w:pPr>
      <w:r>
        <w:rPr>
          <w:rFonts w:ascii="Calibri" w:cs="Calibri" w:eastAsia="Calibri" w:hAnsi="Calibri"/>
          <w:b/>
          <w:bCs/>
          <w:sz w:val="22"/>
          <w:szCs w:val="22"/>
        </w:rPr>
        <w:t xml:space="preserve">Postconditions: </w:t>
      </w:r>
      <w:r>
        <w:rPr>
          <w:rFonts w:ascii="Calibri" w:cs="Calibri" w:eastAsia="Calibri" w:hAnsi="Calibri"/>
          <w:sz w:val="22"/>
          <w:szCs w:val="22"/>
        </w:rPr>
        <w:t xml:space="preserve">Task is queued with status 'Pending'.</w:t>
      </w:r>
    </w:p>
    <w:p>
      <w:pPr>
        <w:pStyle w:val="Heading3"/>
        <w:spacing w:after="40" w:before="120"/>
      </w:pPr>
      <w:r>
        <w:rPr>
          <w:rFonts w:ascii="Calibri" w:cs="Calibri" w:eastAsia="Calibri" w:hAnsi="Calibri"/>
          <w:b/>
          <w:bCs/>
          <w:color w:val="2E4B78"/>
          <w:sz w:val="22"/>
          <w:szCs w:val="22"/>
        </w:rPr>
        <w:t xml:space="preserve">UC-03: Analyze Repository</w:t>
      </w:r>
    </w:p>
    <w:p>
      <w:pPr>
        <w:spacing w:after="100" w:line="264"/>
        <w:jc w:val="left"/>
      </w:pPr>
      <w:r>
        <w:rPr>
          <w:rFonts w:ascii="Calibri" w:cs="Calibri" w:eastAsia="Calibri" w:hAnsi="Calibri"/>
          <w:b/>
          <w:bCs/>
          <w:sz w:val="22"/>
          <w:szCs w:val="22"/>
        </w:rPr>
        <w:t xml:space="preserve">Actor: </w:t>
      </w:r>
      <w:r>
        <w:rPr>
          <w:rFonts w:ascii="Calibri" w:cs="Calibri" w:eastAsia="Calibri" w:hAnsi="Calibri"/>
          <w:sz w:val="22"/>
          <w:szCs w:val="22"/>
        </w:rPr>
        <w:t xml:space="preserve">System (Worker/Agent)</w:t>
      </w:r>
    </w:p>
    <w:p>
      <w:pPr>
        <w:spacing w:after="100" w:line="264"/>
        <w:jc w:val="left"/>
      </w:pPr>
      <w:r>
        <w:rPr>
          <w:rFonts w:ascii="Calibri" w:cs="Calibri" w:eastAsia="Calibri" w:hAnsi="Calibri"/>
          <w:b/>
          <w:bCs/>
          <w:sz w:val="22"/>
          <w:szCs w:val="22"/>
        </w:rPr>
        <w:t xml:space="preserve">Preconditions: </w:t>
      </w:r>
      <w:r>
        <w:rPr>
          <w:rFonts w:ascii="Calibri" w:cs="Calibri" w:eastAsia="Calibri" w:hAnsi="Calibri"/>
          <w:sz w:val="22"/>
          <w:szCs w:val="22"/>
        </w:rPr>
        <w:t xml:space="preserve">Task has been dequeued for processing.</w:t>
      </w:r>
    </w:p>
    <w:p>
      <w:pPr>
        <w:spacing w:after="100" w:line="264"/>
        <w:jc w:val="left"/>
      </w:pPr>
      <w:r>
        <w:rPr>
          <w:rFonts w:ascii="Calibri" w:cs="Calibri" w:eastAsia="Calibri" w:hAnsi="Calibri"/>
          <w:b/>
          <w:bCs/>
          <w:sz w:val="22"/>
          <w:szCs w:val="22"/>
        </w:rPr>
        <w:t xml:space="preserve">Main Flow: </w:t>
      </w:r>
      <w:r>
        <w:rPr>
          <w:rFonts w:ascii="Calibri" w:cs="Calibri" w:eastAsia="Calibri" w:hAnsi="Calibri"/>
          <w:sz w:val="22"/>
          <w:szCs w:val="22"/>
        </w:rPr>
        <w:t xml:space="preserve">1) System clones the repository into an isolated workspace. 2) System scans project structure and dependencies. 3) Context is prepared for the AI agent.</w:t>
      </w:r>
    </w:p>
    <w:p>
      <w:pPr>
        <w:spacing w:after="100" w:line="264"/>
        <w:jc w:val="left"/>
      </w:pPr>
      <w:r>
        <w:rPr>
          <w:rFonts w:ascii="Calibri" w:cs="Calibri" w:eastAsia="Calibri" w:hAnsi="Calibri"/>
          <w:b/>
          <w:bCs/>
          <w:sz w:val="22"/>
          <w:szCs w:val="22"/>
        </w:rPr>
        <w:t xml:space="preserve">Alternative/Error Flow: </w:t>
      </w:r>
      <w:r>
        <w:rPr>
          <w:rFonts w:ascii="Calibri" w:cs="Calibri" w:eastAsia="Calibri" w:hAnsi="Calibri"/>
          <w:sz w:val="22"/>
          <w:szCs w:val="22"/>
        </w:rPr>
        <w:t xml:space="preserve">Cloning fails (invalid URL/access denied): task is marked 'Failed' with an error message.</w:t>
      </w:r>
    </w:p>
    <w:p>
      <w:pPr>
        <w:spacing w:after="100" w:line="264"/>
        <w:jc w:val="left"/>
      </w:pPr>
      <w:r>
        <w:rPr>
          <w:rFonts w:ascii="Calibri" w:cs="Calibri" w:eastAsia="Calibri" w:hAnsi="Calibri"/>
          <w:b/>
          <w:bCs/>
          <w:sz w:val="22"/>
          <w:szCs w:val="22"/>
        </w:rPr>
        <w:t xml:space="preserve">Postconditions: </w:t>
      </w:r>
      <w:r>
        <w:rPr>
          <w:rFonts w:ascii="Calibri" w:cs="Calibri" w:eastAsia="Calibri" w:hAnsi="Calibri"/>
          <w:sz w:val="22"/>
          <w:szCs w:val="22"/>
        </w:rPr>
        <w:t xml:space="preserve">Project context is available to the AI agent.</w:t>
      </w:r>
    </w:p>
    <w:p>
      <w:pPr>
        <w:pStyle w:val="Heading3"/>
        <w:spacing w:after="40" w:before="120"/>
      </w:pPr>
      <w:r>
        <w:rPr>
          <w:rFonts w:ascii="Calibri" w:cs="Calibri" w:eastAsia="Calibri" w:hAnsi="Calibri"/>
          <w:b/>
          <w:bCs/>
          <w:color w:val="2E4B78"/>
          <w:sz w:val="22"/>
          <w:szCs w:val="22"/>
        </w:rPr>
        <w:t xml:space="preserve">UC-04: Execute AI Coding Task</w:t>
      </w:r>
    </w:p>
    <w:p>
      <w:pPr>
        <w:spacing w:after="100" w:line="264"/>
        <w:jc w:val="left"/>
      </w:pPr>
      <w:r>
        <w:rPr>
          <w:rFonts w:ascii="Calibri" w:cs="Calibri" w:eastAsia="Calibri" w:hAnsi="Calibri"/>
          <w:b/>
          <w:bCs/>
          <w:sz w:val="22"/>
          <w:szCs w:val="22"/>
        </w:rPr>
        <w:t xml:space="preserve">Actor: </w:t>
      </w:r>
      <w:r>
        <w:rPr>
          <w:rFonts w:ascii="Calibri" w:cs="Calibri" w:eastAsia="Calibri" w:hAnsi="Calibri"/>
          <w:sz w:val="22"/>
          <w:szCs w:val="22"/>
        </w:rPr>
        <w:t xml:space="preserve">AI Agent</w:t>
      </w:r>
    </w:p>
    <w:p>
      <w:pPr>
        <w:spacing w:after="100" w:line="264"/>
        <w:jc w:val="left"/>
      </w:pPr>
      <w:r>
        <w:rPr>
          <w:rFonts w:ascii="Calibri" w:cs="Calibri" w:eastAsia="Calibri" w:hAnsi="Calibri"/>
          <w:b/>
          <w:bCs/>
          <w:sz w:val="22"/>
          <w:szCs w:val="22"/>
        </w:rPr>
        <w:t xml:space="preserve">Preconditions: </w:t>
      </w:r>
      <w:r>
        <w:rPr>
          <w:rFonts w:ascii="Calibri" w:cs="Calibri" w:eastAsia="Calibri" w:hAnsi="Calibri"/>
          <w:sz w:val="22"/>
          <w:szCs w:val="22"/>
        </w:rPr>
        <w:t xml:space="preserve">Project context has been analyzed.</w:t>
      </w:r>
    </w:p>
    <w:p>
      <w:pPr>
        <w:spacing w:after="100" w:line="264"/>
        <w:jc w:val="left"/>
      </w:pPr>
      <w:r>
        <w:rPr>
          <w:rFonts w:ascii="Calibri" w:cs="Calibri" w:eastAsia="Calibri" w:hAnsi="Calibri"/>
          <w:b/>
          <w:bCs/>
          <w:sz w:val="22"/>
          <w:szCs w:val="22"/>
        </w:rPr>
        <w:t xml:space="preserve">Main Flow: </w:t>
      </w:r>
      <w:r>
        <w:rPr>
          <w:rFonts w:ascii="Calibri" w:cs="Calibri" w:eastAsia="Calibri" w:hAnsi="Calibri"/>
          <w:sz w:val="22"/>
          <w:szCs w:val="22"/>
        </w:rPr>
        <w:t xml:space="preserve">1) Agent generates an execution plan. 2) Agent reads/searches relevant files. 3) Agent modifies files as needed inside the sandbox. 4) Actions and reasoning are logged.</w:t>
      </w:r>
    </w:p>
    <w:p>
      <w:pPr>
        <w:spacing w:after="100" w:line="264"/>
        <w:jc w:val="left"/>
      </w:pPr>
      <w:r>
        <w:rPr>
          <w:rFonts w:ascii="Calibri" w:cs="Calibri" w:eastAsia="Calibri" w:hAnsi="Calibri"/>
          <w:b/>
          <w:bCs/>
          <w:sz w:val="22"/>
          <w:szCs w:val="22"/>
        </w:rPr>
        <w:t xml:space="preserve">Alternative/Error Flow: </w:t>
      </w:r>
      <w:r>
        <w:rPr>
          <w:rFonts w:ascii="Calibri" w:cs="Calibri" w:eastAsia="Calibri" w:hAnsi="Calibri"/>
          <w:sz w:val="22"/>
          <w:szCs w:val="22"/>
        </w:rPr>
        <w:t xml:space="preserve">Agent reaches an unsupported or ambiguous instruction: agent flags the step and continues with best-effort handling or halts with an explanation.</w:t>
      </w:r>
    </w:p>
    <w:p>
      <w:pPr>
        <w:spacing w:after="100" w:line="264"/>
        <w:jc w:val="left"/>
      </w:pPr>
      <w:r>
        <w:rPr>
          <w:rFonts w:ascii="Calibri" w:cs="Calibri" w:eastAsia="Calibri" w:hAnsi="Calibri"/>
          <w:b/>
          <w:bCs/>
          <w:sz w:val="22"/>
          <w:szCs w:val="22"/>
        </w:rPr>
        <w:t xml:space="preserve">Postconditions: </w:t>
      </w:r>
      <w:r>
        <w:rPr>
          <w:rFonts w:ascii="Calibri" w:cs="Calibri" w:eastAsia="Calibri" w:hAnsi="Calibri"/>
          <w:sz w:val="22"/>
          <w:szCs w:val="22"/>
        </w:rPr>
        <w:t xml:space="preserve">Repository contains proposed code changes.</w:t>
      </w:r>
    </w:p>
    <w:p>
      <w:pPr>
        <w:pStyle w:val="Heading3"/>
        <w:spacing w:after="40" w:before="120"/>
      </w:pPr>
      <w:r>
        <w:rPr>
          <w:rFonts w:ascii="Calibri" w:cs="Calibri" w:eastAsia="Calibri" w:hAnsi="Calibri"/>
          <w:b/>
          <w:bCs/>
          <w:color w:val="2E4B78"/>
          <w:sz w:val="22"/>
          <w:szCs w:val="22"/>
        </w:rPr>
        <w:t xml:space="preserve">UC-05: Run Tests</w:t>
      </w:r>
    </w:p>
    <w:p>
      <w:pPr>
        <w:spacing w:after="100" w:line="264"/>
        <w:jc w:val="left"/>
      </w:pPr>
      <w:r>
        <w:rPr>
          <w:rFonts w:ascii="Calibri" w:cs="Calibri" w:eastAsia="Calibri" w:hAnsi="Calibri"/>
          <w:b/>
          <w:bCs/>
          <w:sz w:val="22"/>
          <w:szCs w:val="22"/>
        </w:rPr>
        <w:t xml:space="preserve">Actor: </w:t>
      </w:r>
      <w:r>
        <w:rPr>
          <w:rFonts w:ascii="Calibri" w:cs="Calibri" w:eastAsia="Calibri" w:hAnsi="Calibri"/>
          <w:sz w:val="22"/>
          <w:szCs w:val="22"/>
        </w:rPr>
        <w:t xml:space="preserve">System (Docker Sandbox)</w:t>
      </w:r>
    </w:p>
    <w:p>
      <w:pPr>
        <w:spacing w:after="100" w:line="264"/>
        <w:jc w:val="left"/>
      </w:pPr>
      <w:r>
        <w:rPr>
          <w:rFonts w:ascii="Calibri" w:cs="Calibri" w:eastAsia="Calibri" w:hAnsi="Calibri"/>
          <w:b/>
          <w:bCs/>
          <w:sz w:val="22"/>
          <w:szCs w:val="22"/>
        </w:rPr>
        <w:t xml:space="preserve">Preconditions: </w:t>
      </w:r>
      <w:r>
        <w:rPr>
          <w:rFonts w:ascii="Calibri" w:cs="Calibri" w:eastAsia="Calibri" w:hAnsi="Calibri"/>
          <w:sz w:val="22"/>
          <w:szCs w:val="22"/>
        </w:rPr>
        <w:t xml:space="preserve">Code modifications have been applied.</w:t>
      </w:r>
    </w:p>
    <w:p>
      <w:pPr>
        <w:spacing w:after="100" w:line="264"/>
        <w:jc w:val="left"/>
      </w:pPr>
      <w:r>
        <w:rPr>
          <w:rFonts w:ascii="Calibri" w:cs="Calibri" w:eastAsia="Calibri" w:hAnsi="Calibri"/>
          <w:b/>
          <w:bCs/>
          <w:sz w:val="22"/>
          <w:szCs w:val="22"/>
        </w:rPr>
        <w:t xml:space="preserve">Main Flow: </w:t>
      </w:r>
      <w:r>
        <w:rPr>
          <w:rFonts w:ascii="Calibri" w:cs="Calibri" w:eastAsia="Calibri" w:hAnsi="Calibri"/>
          <w:sz w:val="22"/>
          <w:szCs w:val="22"/>
        </w:rPr>
        <w:t xml:space="preserve">1) System executes build and test commands inside the Docker container. 2) System captures command output. 3) System evaluates pass/fail status.</w:t>
      </w:r>
    </w:p>
    <w:p>
      <w:pPr>
        <w:spacing w:after="100" w:line="264"/>
        <w:jc w:val="left"/>
      </w:pPr>
      <w:r>
        <w:rPr>
          <w:rFonts w:ascii="Calibri" w:cs="Calibri" w:eastAsia="Calibri" w:hAnsi="Calibri"/>
          <w:b/>
          <w:bCs/>
          <w:sz w:val="22"/>
          <w:szCs w:val="22"/>
        </w:rPr>
        <w:t xml:space="preserve">Alternative/Error Flow: </w:t>
      </w:r>
      <w:r>
        <w:rPr>
          <w:rFonts w:ascii="Calibri" w:cs="Calibri" w:eastAsia="Calibri" w:hAnsi="Calibri"/>
          <w:sz w:val="22"/>
          <w:szCs w:val="22"/>
        </w:rPr>
        <w:t xml:space="preserve">Command times out: execution is terminated and reported as a failure.</w:t>
      </w:r>
    </w:p>
    <w:p>
      <w:pPr>
        <w:spacing w:after="100" w:line="264"/>
        <w:jc w:val="left"/>
      </w:pPr>
      <w:r>
        <w:rPr>
          <w:rFonts w:ascii="Calibri" w:cs="Calibri" w:eastAsia="Calibri" w:hAnsi="Calibri"/>
          <w:b/>
          <w:bCs/>
          <w:sz w:val="22"/>
          <w:szCs w:val="22"/>
        </w:rPr>
        <w:t xml:space="preserve">Postconditions: </w:t>
      </w:r>
      <w:r>
        <w:rPr>
          <w:rFonts w:ascii="Calibri" w:cs="Calibri" w:eastAsia="Calibri" w:hAnsi="Calibri"/>
          <w:sz w:val="22"/>
          <w:szCs w:val="22"/>
        </w:rPr>
        <w:t xml:space="preserve">Build/test result is available for further processing.</w:t>
      </w:r>
    </w:p>
    <w:p>
      <w:pPr>
        <w:pStyle w:val="Heading3"/>
        <w:spacing w:after="40" w:before="120"/>
      </w:pPr>
      <w:r>
        <w:rPr>
          <w:rFonts w:ascii="Calibri" w:cs="Calibri" w:eastAsia="Calibri" w:hAnsi="Calibri"/>
          <w:b/>
          <w:bCs/>
          <w:color w:val="2E4B78"/>
          <w:sz w:val="22"/>
          <w:szCs w:val="22"/>
        </w:rPr>
        <w:t xml:space="preserve">UC-06: Handle Failure and Retry</w:t>
      </w:r>
    </w:p>
    <w:p>
      <w:pPr>
        <w:spacing w:after="100" w:line="264"/>
        <w:jc w:val="left"/>
      </w:pPr>
      <w:r>
        <w:rPr>
          <w:rFonts w:ascii="Calibri" w:cs="Calibri" w:eastAsia="Calibri" w:hAnsi="Calibri"/>
          <w:b/>
          <w:bCs/>
          <w:sz w:val="22"/>
          <w:szCs w:val="22"/>
        </w:rPr>
        <w:t xml:space="preserve">Actor: </w:t>
      </w:r>
      <w:r>
        <w:rPr>
          <w:rFonts w:ascii="Calibri" w:cs="Calibri" w:eastAsia="Calibri" w:hAnsi="Calibri"/>
          <w:sz w:val="22"/>
          <w:szCs w:val="22"/>
        </w:rPr>
        <w:t xml:space="preserve">AI Agent / System</w:t>
      </w:r>
    </w:p>
    <w:p>
      <w:pPr>
        <w:spacing w:after="100" w:line="264"/>
        <w:jc w:val="left"/>
      </w:pPr>
      <w:r>
        <w:rPr>
          <w:rFonts w:ascii="Calibri" w:cs="Calibri" w:eastAsia="Calibri" w:hAnsi="Calibri"/>
          <w:b/>
          <w:bCs/>
          <w:sz w:val="22"/>
          <w:szCs w:val="22"/>
        </w:rPr>
        <w:t xml:space="preserve">Preconditions: </w:t>
      </w:r>
      <w:r>
        <w:rPr>
          <w:rFonts w:ascii="Calibri" w:cs="Calibri" w:eastAsia="Calibri" w:hAnsi="Calibri"/>
          <w:sz w:val="22"/>
          <w:szCs w:val="22"/>
        </w:rPr>
        <w:t xml:space="preserve">A build or test failure has been detected.</w:t>
      </w:r>
    </w:p>
    <w:p>
      <w:pPr>
        <w:spacing w:after="100" w:line="264"/>
        <w:jc w:val="left"/>
      </w:pPr>
      <w:r>
        <w:rPr>
          <w:rFonts w:ascii="Calibri" w:cs="Calibri" w:eastAsia="Calibri" w:hAnsi="Calibri"/>
          <w:b/>
          <w:bCs/>
          <w:sz w:val="22"/>
          <w:szCs w:val="22"/>
        </w:rPr>
        <w:t xml:space="preserve">Main Flow: </w:t>
      </w:r>
      <w:r>
        <w:rPr>
          <w:rFonts w:ascii="Calibri" w:cs="Calibri" w:eastAsia="Calibri" w:hAnsi="Calibri"/>
          <w:sz w:val="22"/>
          <w:szCs w:val="22"/>
        </w:rPr>
        <w:t xml:space="preserve">1) System detects failure from command output. 2) Agent analyzes the error. 3) Agent proposes and applies a fix. 4) System re-runs build/tests.</w:t>
      </w:r>
    </w:p>
    <w:p>
      <w:pPr>
        <w:spacing w:after="100" w:line="264"/>
        <w:jc w:val="left"/>
      </w:pPr>
      <w:r>
        <w:rPr>
          <w:rFonts w:ascii="Calibri" w:cs="Calibri" w:eastAsia="Calibri" w:hAnsi="Calibri"/>
          <w:b/>
          <w:bCs/>
          <w:sz w:val="22"/>
          <w:szCs w:val="22"/>
        </w:rPr>
        <w:t xml:space="preserve">Alternative/Error Flow: </w:t>
      </w:r>
      <w:r>
        <w:rPr>
          <w:rFonts w:ascii="Calibri" w:cs="Calibri" w:eastAsia="Calibri" w:hAnsi="Calibri"/>
          <w:sz w:val="22"/>
          <w:szCs w:val="22"/>
        </w:rPr>
        <w:t xml:space="preserve">Retry limit reached: task is marked 'Failed' and reported to the user with logs.</w:t>
      </w:r>
    </w:p>
    <w:p>
      <w:pPr>
        <w:spacing w:after="100" w:line="264"/>
        <w:jc w:val="left"/>
      </w:pPr>
      <w:r>
        <w:rPr>
          <w:rFonts w:ascii="Calibri" w:cs="Calibri" w:eastAsia="Calibri" w:hAnsi="Calibri"/>
          <w:b/>
          <w:bCs/>
          <w:sz w:val="22"/>
          <w:szCs w:val="22"/>
        </w:rPr>
        <w:t xml:space="preserve">Postconditions: </w:t>
      </w:r>
      <w:r>
        <w:rPr>
          <w:rFonts w:ascii="Calibri" w:cs="Calibri" w:eastAsia="Calibri" w:hAnsi="Calibri"/>
          <w:sz w:val="22"/>
          <w:szCs w:val="22"/>
        </w:rPr>
        <w:t xml:space="preserve">Either the issue is resolved or the task is marked failed after maximum retries.</w:t>
      </w:r>
    </w:p>
    <w:p>
      <w:pPr>
        <w:pStyle w:val="Heading3"/>
        <w:spacing w:after="40" w:before="120"/>
      </w:pPr>
      <w:r>
        <w:rPr>
          <w:rFonts w:ascii="Calibri" w:cs="Calibri" w:eastAsia="Calibri" w:hAnsi="Calibri"/>
          <w:b/>
          <w:bCs/>
          <w:color w:val="2E4B78"/>
          <w:sz w:val="22"/>
          <w:szCs w:val="22"/>
        </w:rPr>
        <w:t xml:space="preserve">UC-07: View Live Progress</w:t>
      </w:r>
    </w:p>
    <w:p>
      <w:pPr>
        <w:spacing w:after="100" w:line="264"/>
        <w:jc w:val="left"/>
      </w:pPr>
      <w:r>
        <w:rPr>
          <w:rFonts w:ascii="Calibri" w:cs="Calibri" w:eastAsia="Calibri" w:hAnsi="Calibri"/>
          <w:b/>
          <w:bCs/>
          <w:sz w:val="22"/>
          <w:szCs w:val="22"/>
        </w:rPr>
        <w:t xml:space="preserve">Actor: </w:t>
      </w:r>
      <w:r>
        <w:rPr>
          <w:rFonts w:ascii="Calibri" w:cs="Calibri" w:eastAsia="Calibri" w:hAnsi="Calibri"/>
          <w:sz w:val="22"/>
          <w:szCs w:val="22"/>
        </w:rPr>
        <w:t xml:space="preserve">Authenticated User</w:t>
      </w:r>
    </w:p>
    <w:p>
      <w:pPr>
        <w:spacing w:after="100" w:line="264"/>
        <w:jc w:val="left"/>
      </w:pPr>
      <w:r>
        <w:rPr>
          <w:rFonts w:ascii="Calibri" w:cs="Calibri" w:eastAsia="Calibri" w:hAnsi="Calibri"/>
          <w:b/>
          <w:bCs/>
          <w:sz w:val="22"/>
          <w:szCs w:val="22"/>
        </w:rPr>
        <w:t xml:space="preserve">Preconditions: </w:t>
      </w:r>
      <w:r>
        <w:rPr>
          <w:rFonts w:ascii="Calibri" w:cs="Calibri" w:eastAsia="Calibri" w:hAnsi="Calibri"/>
          <w:sz w:val="22"/>
          <w:szCs w:val="22"/>
        </w:rPr>
        <w:t xml:space="preserve">A task submitted by the user is in progress.</w:t>
      </w:r>
    </w:p>
    <w:p>
      <w:pPr>
        <w:spacing w:after="100" w:line="264"/>
        <w:jc w:val="left"/>
      </w:pPr>
      <w:r>
        <w:rPr>
          <w:rFonts w:ascii="Calibri" w:cs="Calibri" w:eastAsia="Calibri" w:hAnsi="Calibri"/>
          <w:b/>
          <w:bCs/>
          <w:sz w:val="22"/>
          <w:szCs w:val="22"/>
        </w:rPr>
        <w:t xml:space="preserve">Main Flow: </w:t>
      </w:r>
      <w:r>
        <w:rPr>
          <w:rFonts w:ascii="Calibri" w:cs="Calibri" w:eastAsia="Calibri" w:hAnsi="Calibri"/>
          <w:sz w:val="22"/>
          <w:szCs w:val="22"/>
        </w:rPr>
        <w:t xml:space="preserve">1) User opens the task monitoring view. 2) System streams live logs and current agent stage via WebSockets/Socket.IO.</w:t>
      </w:r>
    </w:p>
    <w:p>
      <w:pPr>
        <w:spacing w:after="100" w:line="264"/>
        <w:jc w:val="left"/>
      </w:pPr>
      <w:r>
        <w:rPr>
          <w:rFonts w:ascii="Calibri" w:cs="Calibri" w:eastAsia="Calibri" w:hAnsi="Calibri"/>
          <w:b/>
          <w:bCs/>
          <w:sz w:val="22"/>
          <w:szCs w:val="22"/>
        </w:rPr>
        <w:t xml:space="preserve">Alternative/Error Flow: </w:t>
      </w:r>
      <w:r>
        <w:rPr>
          <w:rFonts w:ascii="Calibri" w:cs="Calibri" w:eastAsia="Calibri" w:hAnsi="Calibri"/>
          <w:sz w:val="22"/>
          <w:szCs w:val="22"/>
        </w:rPr>
        <w:t xml:space="preserve">Connection drops: client attempts reconnection and resumes log streaming.</w:t>
      </w:r>
    </w:p>
    <w:p>
      <w:pPr>
        <w:spacing w:after="100" w:line="264"/>
        <w:jc w:val="left"/>
      </w:pPr>
      <w:r>
        <w:rPr>
          <w:rFonts w:ascii="Calibri" w:cs="Calibri" w:eastAsia="Calibri" w:hAnsi="Calibri"/>
          <w:b/>
          <w:bCs/>
          <w:sz w:val="22"/>
          <w:szCs w:val="22"/>
        </w:rPr>
        <w:t xml:space="preserve">Postconditions: </w:t>
      </w:r>
      <w:r>
        <w:rPr>
          <w:rFonts w:ascii="Calibri" w:cs="Calibri" w:eastAsia="Calibri" w:hAnsi="Calibri"/>
          <w:sz w:val="22"/>
          <w:szCs w:val="22"/>
        </w:rPr>
        <w:t xml:space="preserve">User has real-time visibility into task execution.</w:t>
      </w:r>
    </w:p>
    <w:p>
      <w:pPr>
        <w:pStyle w:val="Heading3"/>
        <w:spacing w:after="40" w:before="120"/>
      </w:pPr>
      <w:r>
        <w:rPr>
          <w:rFonts w:ascii="Calibri" w:cs="Calibri" w:eastAsia="Calibri" w:hAnsi="Calibri"/>
          <w:b/>
          <w:bCs/>
          <w:color w:val="2E4B78"/>
          <w:sz w:val="22"/>
          <w:szCs w:val="22"/>
        </w:rPr>
        <w:t xml:space="preserve">UC-08: View Final Diff/Result</w:t>
      </w:r>
    </w:p>
    <w:p>
      <w:pPr>
        <w:spacing w:after="100" w:line="264"/>
        <w:jc w:val="left"/>
      </w:pPr>
      <w:r>
        <w:rPr>
          <w:rFonts w:ascii="Calibri" w:cs="Calibri" w:eastAsia="Calibri" w:hAnsi="Calibri"/>
          <w:b/>
          <w:bCs/>
          <w:sz w:val="22"/>
          <w:szCs w:val="22"/>
        </w:rPr>
        <w:t xml:space="preserve">Actor: </w:t>
      </w:r>
      <w:r>
        <w:rPr>
          <w:rFonts w:ascii="Calibri" w:cs="Calibri" w:eastAsia="Calibri" w:hAnsi="Calibri"/>
          <w:sz w:val="22"/>
          <w:szCs w:val="22"/>
        </w:rPr>
        <w:t xml:space="preserve">Authenticated User</w:t>
      </w:r>
    </w:p>
    <w:p>
      <w:pPr>
        <w:spacing w:after="100" w:line="264"/>
        <w:jc w:val="left"/>
      </w:pPr>
      <w:r>
        <w:rPr>
          <w:rFonts w:ascii="Calibri" w:cs="Calibri" w:eastAsia="Calibri" w:hAnsi="Calibri"/>
          <w:b/>
          <w:bCs/>
          <w:sz w:val="22"/>
          <w:szCs w:val="22"/>
        </w:rPr>
        <w:t xml:space="preserve">Preconditions: </w:t>
      </w:r>
      <w:r>
        <w:rPr>
          <w:rFonts w:ascii="Calibri" w:cs="Calibri" w:eastAsia="Calibri" w:hAnsi="Calibri"/>
          <w:sz w:val="22"/>
          <w:szCs w:val="22"/>
        </w:rPr>
        <w:t xml:space="preserve">Task has completed (successfully or unsuccessfully).</w:t>
      </w:r>
    </w:p>
    <w:p>
      <w:pPr>
        <w:spacing w:after="100" w:line="264"/>
        <w:jc w:val="left"/>
      </w:pPr>
      <w:r>
        <w:rPr>
          <w:rFonts w:ascii="Calibri" w:cs="Calibri" w:eastAsia="Calibri" w:hAnsi="Calibri"/>
          <w:b/>
          <w:bCs/>
          <w:sz w:val="22"/>
          <w:szCs w:val="22"/>
        </w:rPr>
        <w:t xml:space="preserve">Main Flow: </w:t>
      </w:r>
      <w:r>
        <w:rPr>
          <w:rFonts w:ascii="Calibri" w:cs="Calibri" w:eastAsia="Calibri" w:hAnsi="Calibri"/>
          <w:sz w:val="22"/>
          <w:szCs w:val="22"/>
        </w:rPr>
        <w:t xml:space="preserve">1) User opens the completed task. 2) System displays the generated Git diff and summary. 3) User may download a patch or create a pull request where supported.</w:t>
      </w:r>
    </w:p>
    <w:p>
      <w:pPr>
        <w:spacing w:after="100" w:line="264"/>
        <w:jc w:val="left"/>
      </w:pPr>
      <w:r>
        <w:rPr>
          <w:rFonts w:ascii="Calibri" w:cs="Calibri" w:eastAsia="Calibri" w:hAnsi="Calibri"/>
          <w:b/>
          <w:bCs/>
          <w:sz w:val="22"/>
          <w:szCs w:val="22"/>
        </w:rPr>
        <w:t xml:space="preserve">Alternative/Error Flow: </w:t>
      </w:r>
      <w:r>
        <w:rPr>
          <w:rFonts w:ascii="Calibri" w:cs="Calibri" w:eastAsia="Calibri" w:hAnsi="Calibri"/>
          <w:sz w:val="22"/>
          <w:szCs w:val="22"/>
        </w:rPr>
        <w:t xml:space="preserve">Task failed: system displays failure logs and reason instead of a diff.</w:t>
      </w:r>
    </w:p>
    <w:p>
      <w:pPr>
        <w:spacing w:after="100" w:line="264"/>
        <w:jc w:val="left"/>
      </w:pPr>
      <w:r>
        <w:rPr>
          <w:rFonts w:ascii="Calibri" w:cs="Calibri" w:eastAsia="Calibri" w:hAnsi="Calibri"/>
          <w:b/>
          <w:bCs/>
          <w:sz w:val="22"/>
          <w:szCs w:val="22"/>
        </w:rPr>
        <w:t xml:space="preserve">Postconditions: </w:t>
      </w:r>
      <w:r>
        <w:rPr>
          <w:rFonts w:ascii="Calibri" w:cs="Calibri" w:eastAsia="Calibri" w:hAnsi="Calibri"/>
          <w:sz w:val="22"/>
          <w:szCs w:val="22"/>
        </w:rPr>
        <w:t xml:space="preserve">User has reviewed the outcome of the task.</w:t>
      </w:r>
    </w:p>
    <w:p>
      <w:pPr>
        <w:pStyle w:val="Heading1"/>
        <w:spacing w:after="100" w:before="240"/>
      </w:pPr>
      <w:r>
        <w:rPr>
          <w:rFonts w:ascii="Calibri" w:cs="Calibri" w:eastAsia="Calibri" w:hAnsi="Calibri"/>
          <w:b/>
          <w:bCs/>
          <w:color w:val="1F3864"/>
          <w:sz w:val="28"/>
          <w:szCs w:val="28"/>
        </w:rPr>
        <w:t xml:space="preserve">11. Requirement Traceability / Requirement Summary</w:t>
      </w:r>
    </w:p>
    <w:p>
      <w:pPr>
        <w:spacing w:after="100" w:line="264"/>
        <w:jc w:val="both"/>
      </w:pPr>
      <w:r>
        <w:rPr>
          <w:rFonts w:ascii="Calibri" w:cs="Calibri" w:eastAsia="Calibri" w:hAnsi="Calibri"/>
          <w:sz w:val="22"/>
          <w:szCs w:val="22"/>
        </w:rPr>
        <w:t xml:space="preserve">The table below maps each functional requirement to its owning module and assigned priority, based on its importance to the core CodingHarness workflow.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3400"/>
        <w:gridCol w:w="1150"/>
      </w:tblGrid>
      <w:tr>
        <w:trPr>
          <w:tblHeader/>
        </w:trPr>
        <w:tc>
          <w:tcPr>
            <w:tcW w:type="dxa" w:w="1600"/>
            <w:shd w:fill="1F3864" w:val="clear"/>
            <w:tcMar>
              <w:top w:type="dxa" w:w="50"/>
              <w:left w:type="dxa" w:w="90"/>
              <w:bottom w:type="dxa" w:w="50"/>
              <w:right w:type="dxa" w:w="90"/>
            </w:tcMar>
            <w:vAlign w:val="center"/>
          </w:tcPr>
          <w:p>
            <w:r>
              <w:rPr>
                <w:rFonts w:ascii="Calibri" w:cs="Calibri" w:eastAsia="Calibri" w:hAnsi="Calibri"/>
                <w:b/>
                <w:bCs/>
                <w:color w:val="FFFFFF"/>
                <w:sz w:val="20"/>
                <w:szCs w:val="20"/>
              </w:rPr>
              <w:t xml:space="preserve">Requirement ID</w:t>
            </w:r>
          </w:p>
        </w:tc>
        <w:tc>
          <w:tcPr>
            <w:tcW w:type="dxa" w:w="3200"/>
            <w:shd w:fill="1F3864" w:val="clear"/>
            <w:tcMar>
              <w:top w:type="dxa" w:w="50"/>
              <w:left w:type="dxa" w:w="90"/>
              <w:bottom w:type="dxa" w:w="50"/>
              <w:right w:type="dxa" w:w="90"/>
            </w:tcMar>
            <w:vAlign w:val="center"/>
          </w:tcPr>
          <w:p>
            <w:r>
              <w:rPr>
                <w:rFonts w:ascii="Calibri" w:cs="Calibri" w:eastAsia="Calibri" w:hAnsi="Calibri"/>
                <w:b/>
                <w:bCs/>
                <w:color w:val="FFFFFF"/>
                <w:sz w:val="20"/>
                <w:szCs w:val="20"/>
              </w:rPr>
              <w:t xml:space="preserve">Requirement</w:t>
            </w:r>
          </w:p>
        </w:tc>
        <w:tc>
          <w:tcPr>
            <w:tcW w:type="dxa" w:w="3400"/>
            <w:shd w:fill="1F3864" w:val="clear"/>
            <w:tcMar>
              <w:top w:type="dxa" w:w="50"/>
              <w:left w:type="dxa" w:w="90"/>
              <w:bottom w:type="dxa" w:w="50"/>
              <w:right w:type="dxa" w:w="90"/>
            </w:tcMar>
            <w:vAlign w:val="center"/>
          </w:tcPr>
          <w:p>
            <w:r>
              <w:rPr>
                <w:rFonts w:ascii="Calibri" w:cs="Calibri" w:eastAsia="Calibri" w:hAnsi="Calibri"/>
                <w:b/>
                <w:bCs/>
                <w:color w:val="FFFFFF"/>
                <w:sz w:val="20"/>
                <w:szCs w:val="20"/>
              </w:rPr>
              <w:t xml:space="preserve">Module</w:t>
            </w:r>
          </w:p>
        </w:tc>
        <w:tc>
          <w:tcPr>
            <w:tcW w:type="dxa" w:w="1150"/>
            <w:shd w:fill="1F3864" w:val="clear"/>
            <w:tcMar>
              <w:top w:type="dxa" w:w="50"/>
              <w:left w:type="dxa" w:w="90"/>
              <w:bottom w:type="dxa" w:w="50"/>
              <w:right w:type="dxa" w:w="90"/>
            </w:tcMar>
            <w:vAlign w:val="center"/>
          </w:tcPr>
          <w:p>
            <w:r>
              <w:rPr>
                <w:rFonts w:ascii="Calibri" w:cs="Calibri" w:eastAsia="Calibri" w:hAnsi="Calibri"/>
                <w:b/>
                <w:bCs/>
                <w:color w:val="FFFFFF"/>
                <w:sz w:val="20"/>
                <w:szCs w:val="20"/>
              </w:rPr>
              <w:t xml:space="preserve">Priority</w:t>
            </w:r>
          </w:p>
        </w:tc>
      </w:tr>
      <w:tr>
        <w:tc>
          <w:tcPr>
            <w:tcW w:type="dxa" w:w="1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FR-01</w:t>
            </w:r>
          </w:p>
        </w:tc>
        <w:tc>
          <w:tcPr>
            <w:tcW w:type="dxa" w:w="32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User Authentication</w:t>
            </w:r>
          </w:p>
        </w:tc>
        <w:tc>
          <w:tcPr>
            <w:tcW w:type="dxa" w:w="34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Authentication Module</w:t>
            </w:r>
          </w:p>
        </w:tc>
        <w:tc>
          <w:tcPr>
            <w:tcW w:type="dxa" w:w="11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High</w:t>
            </w:r>
          </w:p>
        </w:tc>
      </w:tr>
      <w:tr>
        <w:tc>
          <w:tcPr>
            <w:tcW w:type="dxa" w:w="1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FR-02</w:t>
            </w:r>
          </w:p>
        </w:tc>
        <w:tc>
          <w:tcPr>
            <w:tcW w:type="dxa" w:w="32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Repository Input</w:t>
            </w:r>
          </w:p>
        </w:tc>
        <w:tc>
          <w:tcPr>
            <w:tcW w:type="dxa" w:w="34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Repository/Git Management Module</w:t>
            </w:r>
          </w:p>
        </w:tc>
        <w:tc>
          <w:tcPr>
            <w:tcW w:type="dxa" w:w="11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High</w:t>
            </w:r>
          </w:p>
        </w:tc>
      </w:tr>
      <w:tr>
        <w:tc>
          <w:tcPr>
            <w:tcW w:type="dxa" w:w="1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FR-03</w:t>
            </w:r>
          </w:p>
        </w:tc>
        <w:tc>
          <w:tcPr>
            <w:tcW w:type="dxa" w:w="32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Coding Task Submission</w:t>
            </w:r>
          </w:p>
        </w:tc>
        <w:tc>
          <w:tcPr>
            <w:tcW w:type="dxa" w:w="34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Task Management Module</w:t>
            </w:r>
          </w:p>
        </w:tc>
        <w:tc>
          <w:tcPr>
            <w:tcW w:type="dxa" w:w="11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High</w:t>
            </w:r>
          </w:p>
        </w:tc>
      </w:tr>
      <w:tr>
        <w:tc>
          <w:tcPr>
            <w:tcW w:type="dxa" w:w="1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FR-04</w:t>
            </w:r>
          </w:p>
        </w:tc>
        <w:tc>
          <w:tcPr>
            <w:tcW w:type="dxa" w:w="32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Repository Cloning</w:t>
            </w:r>
          </w:p>
        </w:tc>
        <w:tc>
          <w:tcPr>
            <w:tcW w:type="dxa" w:w="34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Repository/Git Management Module</w:t>
            </w:r>
          </w:p>
        </w:tc>
        <w:tc>
          <w:tcPr>
            <w:tcW w:type="dxa" w:w="11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High</w:t>
            </w:r>
          </w:p>
        </w:tc>
      </w:tr>
      <w:tr>
        <w:tc>
          <w:tcPr>
            <w:tcW w:type="dxa" w:w="1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FR-05</w:t>
            </w:r>
          </w:p>
        </w:tc>
        <w:tc>
          <w:tcPr>
            <w:tcW w:type="dxa" w:w="32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Project Analysis</w:t>
            </w:r>
          </w:p>
        </w:tc>
        <w:tc>
          <w:tcPr>
            <w:tcW w:type="dxa" w:w="34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Project Analysis Module</w:t>
            </w:r>
          </w:p>
        </w:tc>
        <w:tc>
          <w:tcPr>
            <w:tcW w:type="dxa" w:w="11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High</w:t>
            </w:r>
          </w:p>
        </w:tc>
      </w:tr>
      <w:tr>
        <w:tc>
          <w:tcPr>
            <w:tcW w:type="dxa" w:w="1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FR-06</w:t>
            </w:r>
          </w:p>
        </w:tc>
        <w:tc>
          <w:tcPr>
            <w:tcW w:type="dxa" w:w="32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AI Planning</w:t>
            </w:r>
          </w:p>
        </w:tc>
        <w:tc>
          <w:tcPr>
            <w:tcW w:type="dxa" w:w="34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AI Agent Module</w:t>
            </w:r>
          </w:p>
        </w:tc>
        <w:tc>
          <w:tcPr>
            <w:tcW w:type="dxa" w:w="11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High</w:t>
            </w:r>
          </w:p>
        </w:tc>
      </w:tr>
      <w:tr>
        <w:tc>
          <w:tcPr>
            <w:tcW w:type="dxa" w:w="1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FR-07</w:t>
            </w:r>
          </w:p>
        </w:tc>
        <w:tc>
          <w:tcPr>
            <w:tcW w:type="dxa" w:w="32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File Reading and Searching</w:t>
            </w:r>
          </w:p>
        </w:tc>
        <w:tc>
          <w:tcPr>
            <w:tcW w:type="dxa" w:w="34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Tool Execution Module</w:t>
            </w:r>
          </w:p>
        </w:tc>
        <w:tc>
          <w:tcPr>
            <w:tcW w:type="dxa" w:w="11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High</w:t>
            </w:r>
          </w:p>
        </w:tc>
      </w:tr>
      <w:tr>
        <w:tc>
          <w:tcPr>
            <w:tcW w:type="dxa" w:w="1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FR-08</w:t>
            </w:r>
          </w:p>
        </w:tc>
        <w:tc>
          <w:tcPr>
            <w:tcW w:type="dxa" w:w="32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File Modification</w:t>
            </w:r>
          </w:p>
        </w:tc>
        <w:tc>
          <w:tcPr>
            <w:tcW w:type="dxa" w:w="34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Tool Execution Module</w:t>
            </w:r>
          </w:p>
        </w:tc>
        <w:tc>
          <w:tcPr>
            <w:tcW w:type="dxa" w:w="11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High</w:t>
            </w:r>
          </w:p>
        </w:tc>
      </w:tr>
      <w:tr>
        <w:tc>
          <w:tcPr>
            <w:tcW w:type="dxa" w:w="1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FR-09</w:t>
            </w:r>
          </w:p>
        </w:tc>
        <w:tc>
          <w:tcPr>
            <w:tcW w:type="dxa" w:w="32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Command Execution</w:t>
            </w:r>
          </w:p>
        </w:tc>
        <w:tc>
          <w:tcPr>
            <w:tcW w:type="dxa" w:w="34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Tool Execution Module</w:t>
            </w:r>
          </w:p>
        </w:tc>
        <w:tc>
          <w:tcPr>
            <w:tcW w:type="dxa" w:w="11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High</w:t>
            </w:r>
          </w:p>
        </w:tc>
      </w:tr>
      <w:tr>
        <w:tc>
          <w:tcPr>
            <w:tcW w:type="dxa" w:w="1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FR-10</w:t>
            </w:r>
          </w:p>
        </w:tc>
        <w:tc>
          <w:tcPr>
            <w:tcW w:type="dxa" w:w="32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Docker-Based Code Execution</w:t>
            </w:r>
          </w:p>
        </w:tc>
        <w:tc>
          <w:tcPr>
            <w:tcW w:type="dxa" w:w="34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Docker Sandbox Module</w:t>
            </w:r>
          </w:p>
        </w:tc>
        <w:tc>
          <w:tcPr>
            <w:tcW w:type="dxa" w:w="11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High</w:t>
            </w:r>
          </w:p>
        </w:tc>
      </w:tr>
      <w:tr>
        <w:tc>
          <w:tcPr>
            <w:tcW w:type="dxa" w:w="1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FR-11</w:t>
            </w:r>
          </w:p>
        </w:tc>
        <w:tc>
          <w:tcPr>
            <w:tcW w:type="dxa" w:w="32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Build and Test Execution</w:t>
            </w:r>
          </w:p>
        </w:tc>
        <w:tc>
          <w:tcPr>
            <w:tcW w:type="dxa" w:w="34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Build/Test &amp; Verification Module</w:t>
            </w:r>
          </w:p>
        </w:tc>
        <w:tc>
          <w:tcPr>
            <w:tcW w:type="dxa" w:w="11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High</w:t>
            </w:r>
          </w:p>
        </w:tc>
      </w:tr>
      <w:tr>
        <w:tc>
          <w:tcPr>
            <w:tcW w:type="dxa" w:w="1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FR-12</w:t>
            </w:r>
          </w:p>
        </w:tc>
        <w:tc>
          <w:tcPr>
            <w:tcW w:type="dxa" w:w="32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Error Detection</w:t>
            </w:r>
          </w:p>
        </w:tc>
        <w:tc>
          <w:tcPr>
            <w:tcW w:type="dxa" w:w="34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Build/Test &amp; Verification Module</w:t>
            </w:r>
          </w:p>
        </w:tc>
        <w:tc>
          <w:tcPr>
            <w:tcW w:type="dxa" w:w="11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High</w:t>
            </w:r>
          </w:p>
        </w:tc>
      </w:tr>
      <w:tr>
        <w:tc>
          <w:tcPr>
            <w:tcW w:type="dxa" w:w="1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FR-13</w:t>
            </w:r>
          </w:p>
        </w:tc>
        <w:tc>
          <w:tcPr>
            <w:tcW w:type="dxa" w:w="32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Automated Fix Iteration</w:t>
            </w:r>
          </w:p>
        </w:tc>
        <w:tc>
          <w:tcPr>
            <w:tcW w:type="dxa" w:w="34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AI Agent Module</w:t>
            </w:r>
          </w:p>
        </w:tc>
        <w:tc>
          <w:tcPr>
            <w:tcW w:type="dxa" w:w="11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High</w:t>
            </w:r>
          </w:p>
        </w:tc>
      </w:tr>
      <w:tr>
        <w:tc>
          <w:tcPr>
            <w:tcW w:type="dxa" w:w="1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FR-14</w:t>
            </w:r>
          </w:p>
        </w:tc>
        <w:tc>
          <w:tcPr>
            <w:tcW w:type="dxa" w:w="32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Task Status Tracking</w:t>
            </w:r>
          </w:p>
        </w:tc>
        <w:tc>
          <w:tcPr>
            <w:tcW w:type="dxa" w:w="34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Task Management Module</w:t>
            </w:r>
          </w:p>
        </w:tc>
        <w:tc>
          <w:tcPr>
            <w:tcW w:type="dxa" w:w="11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Medium</w:t>
            </w:r>
          </w:p>
        </w:tc>
      </w:tr>
      <w:tr>
        <w:tc>
          <w:tcPr>
            <w:tcW w:type="dxa" w:w="1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FR-15</w:t>
            </w:r>
          </w:p>
        </w:tc>
        <w:tc>
          <w:tcPr>
            <w:tcW w:type="dxa" w:w="32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Real-Time Execution Logs</w:t>
            </w:r>
          </w:p>
        </w:tc>
        <w:tc>
          <w:tcPr>
            <w:tcW w:type="dxa" w:w="34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Real-Time Monitoring Module</w:t>
            </w:r>
          </w:p>
        </w:tc>
        <w:tc>
          <w:tcPr>
            <w:tcW w:type="dxa" w:w="11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Medium</w:t>
            </w:r>
          </w:p>
        </w:tc>
      </w:tr>
      <w:tr>
        <w:tc>
          <w:tcPr>
            <w:tcW w:type="dxa" w:w="1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FR-16</w:t>
            </w:r>
          </w:p>
        </w:tc>
        <w:tc>
          <w:tcPr>
            <w:tcW w:type="dxa" w:w="32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Git Diff Generation</w:t>
            </w:r>
          </w:p>
        </w:tc>
        <w:tc>
          <w:tcPr>
            <w:tcW w:type="dxa" w:w="34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Result/Diff Module</w:t>
            </w:r>
          </w:p>
        </w:tc>
        <w:tc>
          <w:tcPr>
            <w:tcW w:type="dxa" w:w="11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High</w:t>
            </w:r>
          </w:p>
        </w:tc>
      </w:tr>
      <w:tr>
        <w:tc>
          <w:tcPr>
            <w:tcW w:type="dxa" w:w="1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FR-17</w:t>
            </w:r>
          </w:p>
        </w:tc>
        <w:tc>
          <w:tcPr>
            <w:tcW w:type="dxa" w:w="32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Result Validation</w:t>
            </w:r>
          </w:p>
        </w:tc>
        <w:tc>
          <w:tcPr>
            <w:tcW w:type="dxa" w:w="34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Build/Test &amp; Verification Module</w:t>
            </w:r>
          </w:p>
        </w:tc>
        <w:tc>
          <w:tcPr>
            <w:tcW w:type="dxa" w:w="11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High</w:t>
            </w:r>
          </w:p>
        </w:tc>
      </w:tr>
      <w:tr>
        <w:tc>
          <w:tcPr>
            <w:tcW w:type="dxa" w:w="1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FR-18</w:t>
            </w:r>
          </w:p>
        </w:tc>
        <w:tc>
          <w:tcPr>
            <w:tcW w:type="dxa" w:w="32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Patch / Pull Request Support</w:t>
            </w:r>
          </w:p>
        </w:tc>
        <w:tc>
          <w:tcPr>
            <w:tcW w:type="dxa" w:w="34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Result/Diff Module</w:t>
            </w:r>
          </w:p>
        </w:tc>
        <w:tc>
          <w:tcPr>
            <w:tcW w:type="dxa" w:w="11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Medium</w:t>
            </w:r>
          </w:p>
        </w:tc>
      </w:tr>
      <w:tr>
        <w:tc>
          <w:tcPr>
            <w:tcW w:type="dxa" w:w="16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FR-19</w:t>
            </w:r>
          </w:p>
        </w:tc>
        <w:tc>
          <w:tcPr>
            <w:tcW w:type="dxa" w:w="32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Task History</w:t>
            </w:r>
          </w:p>
        </w:tc>
        <w:tc>
          <w:tcPr>
            <w:tcW w:type="dxa" w:w="340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Database/Persistence Module</w:t>
            </w:r>
          </w:p>
        </w:tc>
        <w:tc>
          <w:tcPr>
            <w:tcW w:type="dxa" w:w="1150"/>
            <w:tcMar>
              <w:top w:type="dxa" w:w="50"/>
              <w:left w:type="dxa" w:w="90"/>
              <w:bottom w:type="dxa" w:w="50"/>
              <w:right w:type="dxa" w:w="90"/>
            </w:tcMar>
            <w:vAlign w:val="center"/>
          </w:tcPr>
          <w:p>
            <w:r>
              <w:rPr>
                <w:rFonts w:ascii="Calibri" w:cs="Calibri" w:eastAsia="Calibri" w:hAnsi="Calibri"/>
                <w:b w:val="false"/>
                <w:bCs w:val="false"/>
                <w:color w:val="000000"/>
                <w:sz w:val="20"/>
                <w:szCs w:val="20"/>
              </w:rPr>
              <w:t xml:space="preserve">Low</w:t>
            </w:r>
          </w:p>
        </w:tc>
      </w:tr>
    </w:tbl>
    <w:p>
      <w:pPr>
        <w:pStyle w:val="Heading1"/>
        <w:spacing w:after="100" w:before="240"/>
      </w:pPr>
      <w:r>
        <w:rPr>
          <w:rFonts w:ascii="Calibri" w:cs="Calibri" w:eastAsia="Calibri" w:hAnsi="Calibri"/>
          <w:b/>
          <w:bCs/>
          <w:color w:val="1F3864"/>
          <w:sz w:val="28"/>
          <w:szCs w:val="28"/>
        </w:rPr>
        <w:t xml:space="preserve">12. Constraints, Assumptions and Risks</w:t>
      </w:r>
    </w:p>
    <w:p>
      <w:pPr>
        <w:pStyle w:val="Heading2"/>
        <w:spacing w:after="60" w:before="160"/>
      </w:pPr>
      <w:r>
        <w:rPr>
          <w:rFonts w:ascii="Calibri" w:cs="Calibri" w:eastAsia="Calibri" w:hAnsi="Calibri"/>
          <w:b/>
          <w:bCs/>
          <w:color w:val="1F3864"/>
          <w:sz w:val="24"/>
          <w:szCs w:val="24"/>
        </w:rPr>
        <w:t xml:space="preserve">12.1 Assumptions</w:t>
      </w:r>
    </w:p>
    <w:p>
      <w:pPr>
        <w:pStyle w:val="ListParagraph"/>
        <w:numPr>
          <w:ilvl w:val="0"/>
          <w:numId w:val="2"/>
        </w:numPr>
        <w:spacing w:after="30" w:line="250"/>
      </w:pPr>
      <w:r>
        <w:rPr>
          <w:rFonts w:ascii="Calibri" w:cs="Calibri" w:eastAsia="Calibri" w:hAnsi="Calibri"/>
          <w:sz w:val="22"/>
          <w:szCs w:val="22"/>
        </w:rPr>
        <w:t xml:space="preserve">The user has legitimate access to the repository being submitted.</w:t>
      </w:r>
    </w:p>
    <w:p>
      <w:pPr>
        <w:pStyle w:val="ListParagraph"/>
        <w:numPr>
          <w:ilvl w:val="0"/>
          <w:numId w:val="2"/>
        </w:numPr>
        <w:spacing w:after="30" w:line="250"/>
      </w:pPr>
      <w:r>
        <w:rPr>
          <w:rFonts w:ascii="Calibri" w:cs="Calibri" w:eastAsia="Calibri" w:hAnsi="Calibri"/>
          <w:sz w:val="22"/>
          <w:szCs w:val="22"/>
        </w:rPr>
        <w:t xml:space="preserve">A stable internet connection is available for LLM API calls and Git operations.</w:t>
      </w:r>
    </w:p>
    <w:p>
      <w:pPr>
        <w:pStyle w:val="ListParagraph"/>
        <w:numPr>
          <w:ilvl w:val="0"/>
          <w:numId w:val="2"/>
        </w:numPr>
        <w:spacing w:after="30" w:line="250"/>
      </w:pPr>
      <w:r>
        <w:rPr>
          <w:rFonts w:ascii="Calibri" w:cs="Calibri" w:eastAsia="Calibri" w:hAnsi="Calibri"/>
          <w:sz w:val="22"/>
          <w:szCs w:val="22"/>
        </w:rPr>
        <w:t xml:space="preserve">A Docker-capable host environment is available for sandboxed execution.</w:t>
      </w:r>
    </w:p>
    <w:p>
      <w:pPr>
        <w:pStyle w:val="Heading2"/>
        <w:spacing w:after="60" w:before="160"/>
      </w:pPr>
      <w:r>
        <w:rPr>
          <w:rFonts w:ascii="Calibri" w:cs="Calibri" w:eastAsia="Calibri" w:hAnsi="Calibri"/>
          <w:b/>
          <w:bCs/>
          <w:color w:val="1F3864"/>
          <w:sz w:val="24"/>
          <w:szCs w:val="24"/>
        </w:rPr>
        <w:t xml:space="preserve">12.2 Constraints</w:t>
      </w:r>
    </w:p>
    <w:p>
      <w:pPr>
        <w:pStyle w:val="ListParagraph"/>
        <w:numPr>
          <w:ilvl w:val="0"/>
          <w:numId w:val="2"/>
        </w:numPr>
        <w:spacing w:after="30" w:line="250"/>
      </w:pPr>
      <w:r>
        <w:rPr>
          <w:rFonts w:ascii="Calibri" w:cs="Calibri" w:eastAsia="Calibri" w:hAnsi="Calibri"/>
          <w:sz w:val="22"/>
          <w:szCs w:val="22"/>
        </w:rPr>
        <w:t xml:space="preserve">The system depends on the availability and response quality of third-party LLM APIs (OpenAI / Gemini).</w:t>
      </w:r>
    </w:p>
    <w:p>
      <w:pPr>
        <w:pStyle w:val="ListParagraph"/>
        <w:numPr>
          <w:ilvl w:val="0"/>
          <w:numId w:val="2"/>
        </w:numPr>
        <w:spacing w:after="30" w:line="250"/>
      </w:pPr>
      <w:r>
        <w:rPr>
          <w:rFonts w:ascii="Calibri" w:cs="Calibri" w:eastAsia="Calibri" w:hAnsi="Calibri"/>
          <w:sz w:val="22"/>
          <w:szCs w:val="22"/>
        </w:rPr>
        <w:t xml:space="preserve">Docker must be available on the host/deployment environment for the sandbox to function.</w:t>
      </w:r>
    </w:p>
    <w:p>
      <w:pPr>
        <w:pStyle w:val="ListParagraph"/>
        <w:numPr>
          <w:ilvl w:val="0"/>
          <w:numId w:val="2"/>
        </w:numPr>
        <w:spacing w:after="30" w:line="250"/>
      </w:pPr>
      <w:r>
        <w:rPr>
          <w:rFonts w:ascii="Calibri" w:cs="Calibri" w:eastAsia="Calibri" w:hAnsi="Calibri"/>
          <w:sz w:val="22"/>
          <w:szCs w:val="22"/>
        </w:rPr>
        <w:t xml:space="preserve">Repository size and complexity may affect analysis and execution time.</w:t>
      </w:r>
    </w:p>
    <w:p>
      <w:pPr>
        <w:pStyle w:val="Heading2"/>
        <w:spacing w:after="60" w:before="160"/>
      </w:pPr>
      <w:r>
        <w:rPr>
          <w:rFonts w:ascii="Calibri" w:cs="Calibri" w:eastAsia="Calibri" w:hAnsi="Calibri"/>
          <w:b/>
          <w:bCs/>
          <w:color w:val="1F3864"/>
          <w:sz w:val="24"/>
          <w:szCs w:val="24"/>
        </w:rPr>
        <w:t xml:space="preserve">12.3 Risks</w:t>
      </w:r>
    </w:p>
    <w:p>
      <w:pPr>
        <w:pStyle w:val="ListParagraph"/>
        <w:numPr>
          <w:ilvl w:val="0"/>
          <w:numId w:val="2"/>
        </w:numPr>
        <w:spacing w:after="30" w:line="250"/>
      </w:pPr>
      <w:r>
        <w:rPr>
          <w:rFonts w:ascii="Calibri" w:cs="Calibri" w:eastAsia="Calibri" w:hAnsi="Calibri"/>
          <w:sz w:val="22"/>
          <w:szCs w:val="22"/>
        </w:rPr>
        <w:t xml:space="preserve">Security risk from executing AI-generated, potentially arbitrary code, even within a sandbox.</w:t>
      </w:r>
    </w:p>
    <w:p>
      <w:pPr>
        <w:pStyle w:val="ListParagraph"/>
        <w:numPr>
          <w:ilvl w:val="0"/>
          <w:numId w:val="2"/>
        </w:numPr>
        <w:spacing w:after="30" w:line="250"/>
      </w:pPr>
      <w:r>
        <w:rPr>
          <w:rFonts w:ascii="Calibri" w:cs="Calibri" w:eastAsia="Calibri" w:hAnsi="Calibri"/>
          <w:sz w:val="22"/>
          <w:szCs w:val="22"/>
        </w:rPr>
        <w:t xml:space="preserve">Risk of the AI agent producing incorrect or incomplete code modifications.</w:t>
      </w:r>
    </w:p>
    <w:p>
      <w:pPr>
        <w:pStyle w:val="ListParagraph"/>
        <w:numPr>
          <w:ilvl w:val="0"/>
          <w:numId w:val="2"/>
        </w:numPr>
        <w:spacing w:after="30" w:line="250"/>
      </w:pPr>
      <w:r>
        <w:rPr>
          <w:rFonts w:ascii="Calibri" w:cs="Calibri" w:eastAsia="Calibri" w:hAnsi="Calibri"/>
          <w:sz w:val="22"/>
          <w:szCs w:val="22"/>
        </w:rPr>
        <w:t xml:space="preserve">Repeated build/test failures may exhaust retry limits without resolving the task.</w:t>
      </w:r>
    </w:p>
    <w:p>
      <w:pPr>
        <w:pStyle w:val="ListParagraph"/>
        <w:numPr>
          <w:ilvl w:val="0"/>
          <w:numId w:val="2"/>
        </w:numPr>
        <w:spacing w:after="30" w:line="250"/>
      </w:pPr>
      <w:r>
        <w:rPr>
          <w:rFonts w:ascii="Calibri" w:cs="Calibri" w:eastAsia="Calibri" w:hAnsi="Calibri"/>
          <w:sz w:val="22"/>
          <w:szCs w:val="22"/>
        </w:rPr>
        <w:t xml:space="preserve">Dependency on external API or service failures (LLM provider outages, rate limits).</w:t>
      </w:r>
    </w:p>
    <w:p>
      <w:pPr>
        <w:pStyle w:val="ListParagraph"/>
        <w:numPr>
          <w:ilvl w:val="0"/>
          <w:numId w:val="2"/>
        </w:numPr>
        <w:spacing w:after="30" w:line="250"/>
      </w:pPr>
      <w:r>
        <w:rPr>
          <w:rFonts w:ascii="Calibri" w:cs="Calibri" w:eastAsia="Calibri" w:hAnsi="Calibri"/>
          <w:sz w:val="22"/>
          <w:szCs w:val="22"/>
        </w:rPr>
        <w:t xml:space="preserve">Large repositories may lead to longer processing and higher resource consumption.</w:t>
      </w:r>
    </w:p>
    <w:p>
      <w:pPr>
        <w:pStyle w:val="Heading1"/>
        <w:spacing w:after="100" w:before="240"/>
      </w:pPr>
      <w:r>
        <w:rPr>
          <w:rFonts w:ascii="Calibri" w:cs="Calibri" w:eastAsia="Calibri" w:hAnsi="Calibri"/>
          <w:b/>
          <w:bCs/>
          <w:color w:val="1F3864"/>
          <w:sz w:val="28"/>
          <w:szCs w:val="28"/>
        </w:rPr>
        <w:t xml:space="preserve">13. Conclusion</w:t>
      </w:r>
    </w:p>
    <w:p>
      <w:pPr>
        <w:spacing w:after="100" w:line="264"/>
        <w:jc w:val="both"/>
      </w:pPr>
      <w:r>
        <w:rPr>
          <w:rFonts w:ascii="Calibri" w:cs="Calibri" w:eastAsia="Calibri" w:hAnsi="Calibri"/>
          <w:sz w:val="22"/>
          <w:szCs w:val="22"/>
        </w:rPr>
        <w:t xml:space="preserve">This requirement report defines the functional, non-functional, security, and interface requirements necessary to implement CodingHarness. Together, these requirements establish the foundation for building an autonomous, secure, and test-driven coding execution platform in which an AI agent can safely analyze, modify, and validate code within an isolated Docker sandbox. Adherence to these requirements, particularly around sandboxing, controlled tool access, and iterative validation, is essential to delivering a reliable and trustworthy automated coding assistant as a B.Tech Computer Science project.</w:t>
      </w:r>
    </w:p>
    <w:sectPr>
      <w:headerReference w:type="default" r:id="rId7"/>
      <w:headerReference w:type="first" r:id="rId8"/>
      <w:footerReference w:type="default" r:id="rId9"/>
      <w:pgSz w:w="11906" w:h="16838" w:orient="portrait"/>
      <w:pgMar w:top="900" w:right="1000" w:bottom="900" w:left="10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CodingHarness — Software Requirement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2026-09-09T18:23:18.743Z</dcterms:created>
  <dcterms:modified xsi:type="dcterms:W3CDTF">2026-09-09T18:23:18.743Z</dcterms:modified>
</cp:coreProperties>
</file>

<file path=docProps/custom.xml><?xml version="1.0" encoding="utf-8"?>
<Properties xmlns="http://schemas.openxmlformats.org/officeDocument/2006/custom-properties" xmlns:vt="http://schemas.openxmlformats.org/officeDocument/2006/docPropsVTypes"/>
</file>