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C04B" w14:textId="6FCAD0A7" w:rsidR="007420B0" w:rsidRDefault="00930DDD" w:rsidP="00930DDD">
      <w:pPr>
        <w:pStyle w:val="Titel"/>
      </w:pPr>
      <w:r>
        <w:t>Tjek ind dokumentation</w:t>
      </w:r>
    </w:p>
    <w:p w14:paraId="1596DCC8" w14:textId="53E8AF74" w:rsidR="007420B0" w:rsidRDefault="007420B0" w:rsidP="007420B0">
      <w:pPr>
        <w:pStyle w:val="Brdtekst"/>
      </w:pPr>
      <w:r>
        <w:t>Af Karsten Reitan Sørensen</w:t>
      </w:r>
      <w:r w:rsidR="00930DDD">
        <w:br/>
        <w:t>Revideret: 08-10-2021</w:t>
      </w:r>
    </w:p>
    <w:p w14:paraId="57A0AED6" w14:textId="77777777" w:rsidR="007420B0" w:rsidRDefault="007420B0" w:rsidP="00930DDD">
      <w:pPr>
        <w:pStyle w:val="Brdtekst"/>
      </w:pPr>
      <w:r>
        <w:t>Resume</w:t>
      </w:r>
    </w:p>
    <w:bookmarkStart w:id="0" w:name="_Toc84578347" w:displacedByCustomXml="next"/>
    <w:sdt>
      <w:sdtPr>
        <w:rPr>
          <w:b w:val="0"/>
          <w:sz w:val="20"/>
        </w:rPr>
        <w:id w:val="76450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601AD6" w14:textId="77777777" w:rsidR="007420B0" w:rsidRDefault="007420B0">
          <w:pPr>
            <w:pStyle w:val="Overskrift"/>
          </w:pPr>
          <w:r>
            <w:t>Indhold</w:t>
          </w:r>
          <w:bookmarkEnd w:id="0"/>
        </w:p>
        <w:p w14:paraId="10BA298B" w14:textId="01833816" w:rsidR="00267C16" w:rsidRDefault="007420B0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78347" w:history="1">
            <w:r w:rsidR="00267C16" w:rsidRPr="003C0729">
              <w:rPr>
                <w:rStyle w:val="Hyperlink"/>
                <w:noProof/>
              </w:rPr>
              <w:t>Indhold</w:t>
            </w:r>
            <w:r w:rsidR="00267C16">
              <w:rPr>
                <w:noProof/>
                <w:webHidden/>
              </w:rPr>
              <w:tab/>
            </w:r>
            <w:r w:rsidR="00267C16">
              <w:rPr>
                <w:noProof/>
                <w:webHidden/>
              </w:rPr>
              <w:fldChar w:fldCharType="begin"/>
            </w:r>
            <w:r w:rsidR="00267C16">
              <w:rPr>
                <w:noProof/>
                <w:webHidden/>
              </w:rPr>
              <w:instrText xml:space="preserve"> PAGEREF _Toc84578347 \h </w:instrText>
            </w:r>
            <w:r w:rsidR="00267C16">
              <w:rPr>
                <w:noProof/>
                <w:webHidden/>
              </w:rPr>
            </w:r>
            <w:r w:rsidR="00267C16">
              <w:rPr>
                <w:noProof/>
                <w:webHidden/>
              </w:rPr>
              <w:fldChar w:fldCharType="separate"/>
            </w:r>
            <w:r w:rsidR="00267C16">
              <w:rPr>
                <w:noProof/>
                <w:webHidden/>
              </w:rPr>
              <w:t>1</w:t>
            </w:r>
            <w:r w:rsidR="00267C16">
              <w:rPr>
                <w:noProof/>
                <w:webHidden/>
              </w:rPr>
              <w:fldChar w:fldCharType="end"/>
            </w:r>
          </w:hyperlink>
        </w:p>
        <w:p w14:paraId="50D86ACC" w14:textId="4D4A8664" w:rsidR="00267C16" w:rsidRDefault="00267C16">
          <w:pPr>
            <w:pStyle w:val="Indholdsfortegnelse1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hyperlink w:anchor="_Toc84578348" w:history="1">
            <w:r w:rsidRPr="003C072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1942" w14:textId="198601E2" w:rsidR="007420B0" w:rsidRDefault="007420B0">
          <w:r>
            <w:rPr>
              <w:b/>
              <w:bCs/>
            </w:rPr>
            <w:fldChar w:fldCharType="end"/>
          </w:r>
        </w:p>
      </w:sdtContent>
    </w:sdt>
    <w:p w14:paraId="26E6F522" w14:textId="2A2E6C17" w:rsidR="00267C16" w:rsidRDefault="00267C16">
      <w:pPr>
        <w:rPr>
          <w:b/>
          <w:sz w:val="28"/>
        </w:rPr>
      </w:pPr>
      <w:r>
        <w:br w:type="page"/>
      </w:r>
    </w:p>
    <w:p w14:paraId="51F58A54" w14:textId="67191BCF" w:rsidR="00CF1BA5" w:rsidRDefault="00267C16" w:rsidP="00267C16">
      <w:pPr>
        <w:pStyle w:val="Overskrift1"/>
      </w:pPr>
      <w:bookmarkStart w:id="1" w:name="_Toc84578348"/>
      <w:r>
        <w:lastRenderedPageBreak/>
        <w:t>Hardware</w:t>
      </w:r>
      <w:bookmarkEnd w:id="1"/>
    </w:p>
    <w:p w14:paraId="494CCF4E" w14:textId="695F805B" w:rsidR="00267C16" w:rsidRDefault="00267C16" w:rsidP="00267C16">
      <w:pPr>
        <w:pStyle w:val="Brdtekst"/>
      </w:pPr>
    </w:p>
    <w:p w14:paraId="0FCC1268" w14:textId="0F0EA536" w:rsidR="00267C16" w:rsidRDefault="00267C16" w:rsidP="00267C16">
      <w:pPr>
        <w:pStyle w:val="Overskrift1"/>
      </w:pPr>
      <w:r>
        <w:t>Database</w:t>
      </w:r>
    </w:p>
    <w:p w14:paraId="3FE4C0E3" w14:textId="05B21BF1" w:rsidR="00FF78F4" w:rsidRDefault="00FF78F4" w:rsidP="00FF78F4">
      <w:pPr>
        <w:pStyle w:val="Overskrift2"/>
      </w:pPr>
      <w:r>
        <w:t>MariaDB</w:t>
      </w:r>
    </w:p>
    <w:p w14:paraId="1CE68D4C" w14:textId="7BBC068D" w:rsidR="00490F17" w:rsidRDefault="00490F17" w:rsidP="00490F17">
      <w:pPr>
        <w:pStyle w:val="Brdtekst"/>
      </w:pPr>
      <w:r>
        <w:t>Nuværende version: 10.3</w:t>
      </w:r>
      <w:r w:rsidR="008C506A">
        <w:t xml:space="preserve"> der er ikke </w:t>
      </w:r>
      <w:r w:rsidR="006E677C">
        <w:t>nogen</w:t>
      </w:r>
      <w:r w:rsidR="008C506A">
        <w:t xml:space="preserve"> advarsler, som nødvendiggør en opdatering.</w:t>
      </w:r>
    </w:p>
    <w:p w14:paraId="4D4540D1" w14:textId="2C355B32" w:rsidR="00CA04BD" w:rsidRPr="00490F17" w:rsidRDefault="00F26F7B" w:rsidP="00EC3809">
      <w:pPr>
        <w:pStyle w:val="Brdtekst"/>
        <w:tabs>
          <w:tab w:val="clear" w:pos="283"/>
          <w:tab w:val="clear" w:pos="567"/>
          <w:tab w:val="clear" w:pos="850"/>
          <w:tab w:val="clear" w:pos="1134"/>
          <w:tab w:val="left" w:pos="2268"/>
        </w:tabs>
      </w:pPr>
      <w:r>
        <w:t>MySQL</w:t>
      </w:r>
      <w:r w:rsidR="006E677C">
        <w:t xml:space="preserve"> </w:t>
      </w:r>
      <w:r w:rsidR="00CA04BD">
        <w:t>host</w:t>
      </w:r>
      <w:r w:rsidR="00CA04BD">
        <w:t>:</w:t>
      </w:r>
      <w:r w:rsidR="00EC3809">
        <w:tab/>
      </w:r>
      <w:r w:rsidR="00CA04BD">
        <w:t xml:space="preserve"> </w:t>
      </w:r>
      <w:r w:rsidR="00CA04BD">
        <w:t>127.0.0.</w:t>
      </w:r>
      <w:r>
        <w:t>1</w:t>
      </w:r>
      <w:r>
        <w:br/>
      </w:r>
      <w:r>
        <w:t xml:space="preserve">Database </w:t>
      </w:r>
      <w:r w:rsidR="00CA04BD">
        <w:t>na</w:t>
      </w:r>
      <w:r>
        <w:t>vn</w:t>
      </w:r>
      <w:r w:rsidR="00EC3809">
        <w:t>:</w:t>
      </w:r>
      <w:r w:rsidR="00CA04BD">
        <w:tab/>
      </w:r>
      <w:proofErr w:type="spellStart"/>
      <w:r w:rsidR="00CA04BD">
        <w:t>skp_tjekin</w:t>
      </w:r>
      <w:r w:rsidR="00EC3809">
        <w:t>d</w:t>
      </w:r>
      <w:proofErr w:type="spellEnd"/>
      <w:r>
        <w:br/>
      </w:r>
      <w:r w:rsidR="00CA04BD">
        <w:t>Database Brugernavn</w:t>
      </w:r>
      <w:r w:rsidR="00EC3809">
        <w:t>:</w:t>
      </w:r>
      <w:r w:rsidR="00CA04BD">
        <w:tab/>
        <w:t>s</w:t>
      </w:r>
      <w:r w:rsidR="00CA04BD">
        <w:t>kp</w:t>
      </w:r>
      <w:r>
        <w:br/>
      </w:r>
      <w:r w:rsidR="00CA04BD">
        <w:t>Database Password</w:t>
      </w:r>
      <w:r w:rsidR="00EC3809">
        <w:t>:</w:t>
      </w:r>
      <w:r w:rsidR="00CA04BD">
        <w:tab/>
      </w:r>
      <w:r w:rsidR="00CA04BD">
        <w:t>Datait2019!!</w:t>
      </w:r>
      <w:r>
        <w:br/>
      </w:r>
      <w:r w:rsidR="00CA04BD">
        <w:t xml:space="preserve">Standard </w:t>
      </w:r>
      <w:r w:rsidR="00CA04BD">
        <w:t>charse</w:t>
      </w:r>
      <w:r w:rsidR="00EC3809">
        <w:t>t:</w:t>
      </w:r>
      <w:r w:rsidR="00CA04BD">
        <w:tab/>
      </w:r>
      <w:r w:rsidR="00CA04BD">
        <w:t>utf8</w:t>
      </w:r>
    </w:p>
    <w:p w14:paraId="0D3D9876" w14:textId="736E4826" w:rsidR="00FF78F4" w:rsidRDefault="003A7BDF" w:rsidP="003A7BDF">
      <w:pPr>
        <w:pStyle w:val="Overskrift2"/>
      </w:pPr>
      <w:r w:rsidRPr="003A7BDF">
        <w:t>phpMyAdmin</w:t>
      </w:r>
    </w:p>
    <w:p w14:paraId="68D2D429" w14:textId="1A3E6F1E" w:rsidR="006E677C" w:rsidRPr="006E677C" w:rsidRDefault="006E677C" w:rsidP="006E677C">
      <w:pPr>
        <w:pStyle w:val="Brdtekst"/>
      </w:pPr>
      <w:r>
        <w:t>Der er installeret phpMyAdmin</w:t>
      </w:r>
    </w:p>
    <w:sectPr w:rsidR="006E677C" w:rsidRPr="006E677C" w:rsidSect="00DB40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71A07" w14:textId="77777777" w:rsidR="00D441C7" w:rsidRPr="00300E3C" w:rsidRDefault="00D441C7" w:rsidP="00300E3C">
      <w:pPr>
        <w:pStyle w:val="Sidefod"/>
      </w:pPr>
    </w:p>
  </w:endnote>
  <w:endnote w:type="continuationSeparator" w:id="0">
    <w:p w14:paraId="1BE14FAA" w14:textId="77777777" w:rsidR="00D441C7" w:rsidRPr="00300E3C" w:rsidRDefault="00D441C7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1D1C6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C0AFF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654AE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46E7B" w14:textId="77777777" w:rsidR="00D441C7" w:rsidRPr="00300E3C" w:rsidRDefault="00D441C7" w:rsidP="00300E3C">
      <w:pPr>
        <w:pStyle w:val="Sidefod"/>
      </w:pPr>
    </w:p>
  </w:footnote>
  <w:footnote w:type="continuationSeparator" w:id="0">
    <w:p w14:paraId="618042E9" w14:textId="77777777" w:rsidR="00D441C7" w:rsidRPr="00300E3C" w:rsidRDefault="00D441C7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B54C2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14A1EA0E" w14:textId="77777777" w:rsidTr="000B337D">
      <w:tc>
        <w:tcPr>
          <w:tcW w:w="2211" w:type="dxa"/>
          <w:shd w:val="clear" w:color="auto" w:fill="auto"/>
        </w:tcPr>
        <w:p w14:paraId="683A036A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296D75EF" wp14:editId="67521E79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229CC7D2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12F5EBB7" w14:textId="77777777" w:rsidTr="000B337D">
      <w:tc>
        <w:tcPr>
          <w:tcW w:w="2211" w:type="dxa"/>
          <w:shd w:val="clear" w:color="auto" w:fill="auto"/>
        </w:tcPr>
        <w:p w14:paraId="320F6080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54680131" wp14:editId="35028A98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7F6088F5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C23D84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67C16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A7BDF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0F1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0DF9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6E677C"/>
    <w:rsid w:val="007000C1"/>
    <w:rsid w:val="00710354"/>
    <w:rsid w:val="007273CE"/>
    <w:rsid w:val="007309A3"/>
    <w:rsid w:val="00736ABB"/>
    <w:rsid w:val="007370B6"/>
    <w:rsid w:val="00737147"/>
    <w:rsid w:val="007420B0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94D0E"/>
    <w:rsid w:val="008B7A34"/>
    <w:rsid w:val="008C506A"/>
    <w:rsid w:val="008C74F0"/>
    <w:rsid w:val="008D045A"/>
    <w:rsid w:val="008D5637"/>
    <w:rsid w:val="00914844"/>
    <w:rsid w:val="00930DDD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23D84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A04BD"/>
    <w:rsid w:val="00CB77D0"/>
    <w:rsid w:val="00CD4A7E"/>
    <w:rsid w:val="00CD7C91"/>
    <w:rsid w:val="00CF1BA5"/>
    <w:rsid w:val="00D13A6F"/>
    <w:rsid w:val="00D1472D"/>
    <w:rsid w:val="00D33AD0"/>
    <w:rsid w:val="00D441C7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C3809"/>
    <w:rsid w:val="00EE527A"/>
    <w:rsid w:val="00EE5458"/>
    <w:rsid w:val="00EE5707"/>
    <w:rsid w:val="00F03BEC"/>
    <w:rsid w:val="00F1251D"/>
    <w:rsid w:val="00F1581F"/>
    <w:rsid w:val="00F26495"/>
    <w:rsid w:val="00F26F7B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A7498B"/>
  <w15:docId w15:val="{5A192745-4AEB-420C-99A7-FBB90F1B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qFormat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Ulstomtale">
    <w:name w:val="Unresolved Mention"/>
    <w:basedOn w:val="Standardskrifttypeiafsnit"/>
    <w:uiPriority w:val="99"/>
    <w:semiHidden/>
    <w:unhideWhenUsed/>
    <w:rsid w:val="003A7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Dor17</b:Tag>
    <b:SourceType>Book</b:SourceType>
    <b:Guid>{024F814F-B7C6-4837-B21D-426853A0378E}</b:Guid>
    <b:Author>
      <b:Author>
        <b:NameList>
          <b:Person>
            <b:Last>Ågård</b:Last>
            <b:First>Dorte</b:First>
          </b:Person>
        </b:NameList>
      </b:Author>
    </b:Author>
    <b:Title>Klasseledelse</b:Title>
    <b:Year>2017</b:Year>
    <b:Publisher>Frydenlund</b:Publisher>
    <b:RefOrder>1</b:RefOrder>
  </b:Source>
  <b:Source>
    <b:Tag>Dor18</b:Tag>
    <b:SourceType>Book</b:SourceType>
    <b:Guid>{87DD9384-CD1B-48D6-827E-169C4B585730}</b:Guid>
    <b:Author>
      <b:Author>
        <b:NameList>
          <b:Person>
            <b:Last>Ågård</b:Last>
            <b:First>Dorte</b:First>
          </b:Person>
        </b:NameList>
      </b:Author>
    </b:Author>
    <b:Title>Motivation</b:Title>
    <b:Year>2018</b:Year>
    <b:Publisher>Frydenlund</b:Publisher>
    <b:RefOrder>2</b:RefOrder>
  </b:Source>
  <b:Source>
    <b:Tag>Bja10</b:Tag>
    <b:SourceType>Book</b:SourceType>
    <b:Guid>{911057BA-7C02-439E-B985-BEEFEB73E558}</b:Guid>
    <b:Author>
      <b:Author>
        <b:NameList>
          <b:Person>
            <b:Last>Wahlgreen</b:Last>
            <b:First>Bjarne</b:First>
          </b:Person>
        </b:NameList>
      </b:Author>
    </b:Author>
    <b:Title>Voksnes læreprocesser</b:Title>
    <b:Year>2010</b:Year>
    <b:Publisher>Akademisk forlag</b:Publisher>
    <b:RefOrder>3</b:RefOrder>
  </b:Source>
  <b:Source>
    <b:Tag>Agn20</b:Tag>
    <b:SourceType>Book</b:SourceType>
    <b:Guid>{B38EE382-B843-48D9-93F1-8814A9678709}</b:Guid>
    <b:Author>
      <b:Author>
        <b:NameList>
          <b:Person>
            <b:Last>(red.)</b:Last>
            <b:First>Agnete</b:First>
            <b:Middle>Gudnarson og Henrik Hersom</b:Middle>
          </b:Person>
        </b:NameList>
      </b:Author>
    </b:Author>
    <b:Title>Sandheder og menneskesyn</b:Title>
    <b:Year>2020</b:Year>
    <b:Publisher>Praxis</b:Publisher>
    <b:RefOrder>4</b:RefOrder>
  </b:Source>
  <b:Source>
    <b:Tag>Pet12</b:Tag>
    <b:SourceType>Book</b:SourceType>
    <b:Guid>{A41CD1CE-8AEB-423C-81FE-A27D77094AF8}</b:Guid>
    <b:Author>
      <b:Author>
        <b:NameList>
          <b:Person>
            <b:Last>Peter Østergaard</b:Last>
            <b:First>Mogens</b:First>
            <b:Middle>Andersen og Ole Varming</b:Middle>
          </b:Person>
        </b:NameList>
      </b:Author>
    </b:Author>
    <b:Title>Psykologisk pædagogisk ordbog</b:Title>
    <b:Year>17. udgave 2012</b:Year>
    <b:Publisher>Hans Reitzels forlag</b:Publisher>
    <b:RefOrder>5</b:RefOrder>
  </b:Source>
</b:Sources>
</file>

<file path=customXml/itemProps1.xml><?xml version="1.0" encoding="utf-8"?>
<ds:datastoreItem xmlns:ds="http://schemas.openxmlformats.org/officeDocument/2006/customXml" ds:itemID="{268E1E1B-829B-48E9-9FD5-4014F598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83</TotalTime>
  <Pages>2</Pages>
  <Words>76</Words>
  <Characters>470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11</cp:revision>
  <dcterms:created xsi:type="dcterms:W3CDTF">2021-10-08T07:32:00Z</dcterms:created>
  <dcterms:modified xsi:type="dcterms:W3CDTF">2021-10-08T08:57:00Z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</Properties>
</file>