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75573"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1: The Dawn of Communication</w:t>
      </w:r>
    </w:p>
    <w:p w14:paraId="3B1602C1"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 Day 1A: Cave Painting</w:t>
      </w:r>
      <w:r w:rsidRPr="00EF2943">
        <w:rPr>
          <w:rFonts w:ascii="Times New Roman" w:hAnsi="Times New Roman" w:cs="Times New Roman"/>
        </w:rPr>
        <w:t xml:space="preserve"> As Arin, you are transported into the deep, cool silence of a prehistoric cave. The only light flickers from a crude torch, casting long, dancing shadows on the uneven stone walls. You can almost smell the damp earth and smoke. The experience is primal and sensory. The walls are a canvas for humanity's first stories—powerful ochre and charcoal figures of bison, hunters, and enigmatic symbols. You interact by tracing the ancient lines, causing them to glow with a faint, magical light. This is not just art; it's a sacred record, a hunt immortalized, a prayer made tangible. Arin understands that the drive to make a thought permanent is humanity’s oldest instinct.</w:t>
      </w:r>
    </w:p>
    <w:p w14:paraId="5674881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 Day 1B: Oral Tradition</w:t>
      </w:r>
      <w:r w:rsidRPr="00EF2943">
        <w:rPr>
          <w:rFonts w:ascii="Times New Roman" w:hAnsi="Times New Roman" w:cs="Times New Roman"/>
        </w:rPr>
        <w:t xml:space="preserve"> The cave walls dissolve into darkness, replaced by the warm glow of a communal fire under a vast, starry sky. You are now a listener, seated among a tribe, captivated by the voice of an elder. Their words paint vivid pictures in your mind—tales of creation, heroes, and gods, passed down through generations. There are no written words, only the power of memory, rhythm, and voice. Your interaction is to listen, focusing on key phrases that glow in your vision, helping you remember the story's structure. Arin realizes that before stories were seen, they were heard, and a community's entire culture could be held within its collective memory.</w:t>
      </w:r>
    </w:p>
    <w:p w14:paraId="4F96D737"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 Day 1C: Cuneiform Tablet</w:t>
      </w:r>
      <w:r w:rsidRPr="00EF2943">
        <w:rPr>
          <w:rFonts w:ascii="Times New Roman" w:hAnsi="Times New Roman" w:cs="Times New Roman"/>
        </w:rPr>
        <w:t xml:space="preserve"> The tribal fire transforms into the hot, dusty sun of ancient Mesopotamia. You stand in a bustling city of clay brick, before a scribe meticulously pressing a reed stylus into a soft clay tablet. The air is filled with the sounds of commerce and daily life. The wedge-shaped marks of cuneiform are a revelation—a system for recording laws, inventories, and epic poems like Gilgamesh. You get to press your own symbols into a virtual tablet, feeling the deliberate act of turning abstract language into a physical, lasting object. Arin sees this as a monumental leap: the standardization of information for administration and legacy.</w:t>
      </w:r>
    </w:p>
    <w:p w14:paraId="68CB3D88"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 Day 1D: Hieroglyph Papyrus</w:t>
      </w:r>
      <w:r w:rsidRPr="00EF2943">
        <w:rPr>
          <w:rFonts w:ascii="Times New Roman" w:hAnsi="Times New Roman" w:cs="Times New Roman"/>
        </w:rPr>
        <w:t xml:space="preserve"> The clay city gives way to the grand temples and shimmering heat of ancient Egypt along the Nile. You are surrounded by intricate hieroglyphs carved into stone and painted on papyrus scrolls. These are not just letters but beautiful, symbolic images—an ibis, an ankh, a watchful eye—that blend art and language. The experience is one of decoding a sacred puzzle. You interact by matching symbols to their meanings, unrolling a virtual scroll to reveal a passage from the Book of the Dead. Arin appreciates that writing could be both a tool for bureaucracy and a divine, artistic expression of a civilization's deepest beliefs.</w:t>
      </w:r>
    </w:p>
    <w:p w14:paraId="58048177"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7AB41BD3">
          <v:rect id="_x0000_i1103" style="width:0;height:1.5pt" o:hralign="center" o:hrstd="t" o:hr="t" fillcolor="#a0a0a0" stroked="f"/>
        </w:pict>
      </w:r>
    </w:p>
    <w:p w14:paraId="3FE7A41F"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2: The Rise of Alphabets &amp; Early Books</w:t>
      </w:r>
    </w:p>
    <w:p w14:paraId="349016B3"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5. Day 2A: Phoenician Alphabet</w:t>
      </w:r>
      <w:r w:rsidRPr="00EF2943">
        <w:rPr>
          <w:rFonts w:ascii="Times New Roman" w:hAnsi="Times New Roman" w:cs="Times New Roman"/>
        </w:rPr>
        <w:t xml:space="preserve"> Your surroundings shift to a bustling Phoenician port, the salty air thick with the smell of cedar wood and spices. You see merchants and sailors from diverse lands communicating. Here, the complex hieroglyphs have been streamlined into a revolutionary 22-character alphabet—simple, elegant, and based on sound. This is the ancestor of most modern scripts. Your task is to arrange phonetic symbols to spell out names of trade goods, witnessing how this system made literacy accessible beyond the scribe class. Arin understands this was the democratization of writing, a tool built for speed, trade, and cultural exchange.</w:t>
      </w:r>
    </w:p>
    <w:p w14:paraId="16C397EA"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6. Day 2B: Chinese Oracle Bones</w:t>
      </w:r>
      <w:r w:rsidRPr="00EF2943">
        <w:rPr>
          <w:rFonts w:ascii="Times New Roman" w:hAnsi="Times New Roman" w:cs="Times New Roman"/>
        </w:rPr>
        <w:t xml:space="preserve"> You find yourself in the court of the Shang Dynasty in ancient China, where a mystic is applying heat to a turtle shell until it cracks. The patterns of the cracks are then interpreted and inscribed onto the bone as pictographic characters. This is a form of divination, a way to communicate with the divine and record the answers. The experience is mystical and reverent. You interact by selecting a question and watching the cracking process, then deciphering the ancient characters that form the prophecy. Arin learns that for some cultures, the earliest purpose of writing was not to record the past, but to know the future.</w:t>
      </w:r>
    </w:p>
    <w:p w14:paraId="68A7990A"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lastRenderedPageBreak/>
        <w:t>7. Day 2C: Papyrus Scroll</w:t>
      </w:r>
      <w:r w:rsidRPr="00EF2943">
        <w:rPr>
          <w:rFonts w:ascii="Times New Roman" w:hAnsi="Times New Roman" w:cs="Times New Roman"/>
        </w:rPr>
        <w:t xml:space="preserve"> The scene transitions to the magnificent Library of Alexandria, a hushed hall filled with scholars and towering shelves of papyrus scrolls. The air smells of dry reeds and old knowledge. This is the world's great repository of learning, but it is fragile. You interact by carefully unrolling a delicate scroll, reading the words of Greek philosophers and playwrights. The text flows in columns without breaks, demanding concentration. Arin recognizes the scroll as a symbol of linear thought and the immense effort required to preserve and access knowledge before the invention of the book.</w:t>
      </w:r>
    </w:p>
    <w:p w14:paraId="00A6F4D8"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8. Day 2D: Codex</w:t>
      </w:r>
      <w:r w:rsidRPr="00EF2943">
        <w:rPr>
          <w:rFonts w:ascii="Times New Roman" w:hAnsi="Times New Roman" w:cs="Times New Roman"/>
        </w:rPr>
        <w:t xml:space="preserve"> The scrolls of Alexandria morph into the sturdy, bound pages of a Roman codex. You are in a quiet villa, holding an object that feels remarkably modern: a book. The codex, with its stacked and sewn pages, allows for random access—you can flip to any section instantly. This innovation revolutionized how information was organized and consumed. Your interaction involves turning the pages of a virtual codex, using a bookmark, and comparing its ease of use to the cumbersome scroll. Arin sees the codex as the critical infrastructure for the spread of complex ideas and religions that required easy cross-referencing.</w:t>
      </w:r>
    </w:p>
    <w:p w14:paraId="200BBEA3"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6A9C5AD2">
          <v:rect id="_x0000_i1104" style="width:0;height:1.5pt" o:hralign="center" o:hrstd="t" o:hr="t" fillcolor="#a0a0a0" stroked="f"/>
        </w:pict>
      </w:r>
    </w:p>
    <w:p w14:paraId="7D9D4795"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3: Writing in the Classical &amp; Medieval World</w:t>
      </w:r>
    </w:p>
    <w:p w14:paraId="15D018B4"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9. Day 3A: Greek Wax Tablet</w:t>
      </w:r>
      <w:r w:rsidRPr="00EF2943">
        <w:rPr>
          <w:rFonts w:ascii="Times New Roman" w:hAnsi="Times New Roman" w:cs="Times New Roman"/>
        </w:rPr>
        <w:t xml:space="preserve"> You are in a Greek agora, a bustling public space where philosophers debate. An Athenian citizen hands you a stylus and a wax tablet—a wooden frame holding a layer of blackened beeswax. This is the notepad of the ancient world, used for everything from drafting poetry to calculating debts. The act of writing is tactile; you press the sharp end of the stylus to write and use the flat end to erase, smoothing the wax over. Arin experiences the impermanent, reusable nature of this medium, perfect for a culture that valued dialogue, debate, and learning.</w:t>
      </w:r>
    </w:p>
    <w:p w14:paraId="6B506D1B"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10. Day 3B: Roman Inscriptions</w:t>
      </w:r>
      <w:r w:rsidRPr="00EF2943">
        <w:rPr>
          <w:rFonts w:ascii="Times New Roman" w:hAnsi="Times New Roman" w:cs="Times New Roman"/>
        </w:rPr>
        <w:t xml:space="preserve"> The scene transforms to the majestic Roman Forum. You stand before a triumphal arch, its marble face covered in monumental Roman square capitals. The letters of the inscription are perfectly formed, carved deep into the stone to proclaim a victory or a law. This is media as power, as permanence, as propaganda. Your interaction is to trace the powerful V-cut letters with your finger, feeling their authority and timelessness. Arin understands that these inscriptions were meant to last forever, broadcasting the glory and law of the Empire to all its citizens and to posterity.</w:t>
      </w:r>
    </w:p>
    <w:p w14:paraId="07769C19"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11. Day 3C: Medieval Manuscript</w:t>
      </w:r>
      <w:r w:rsidRPr="00EF2943">
        <w:rPr>
          <w:rFonts w:ascii="Times New Roman" w:hAnsi="Times New Roman" w:cs="Times New Roman"/>
        </w:rPr>
        <w:t xml:space="preserve"> You are now in the quiet, candle-lit scriptorium of a medieval monastery. Monks are hunched over desks, painstakingly copying religious texts onto vellum. The air is still, filled only with the faint scratching of quills. The manuscripts are illuminated with gold leaf and vibrant, intricate illustrations. This is media as an act of devotion, a beautiful vessel for sacred words. You experience the slow, meditative process by illuminating a letter on a digital manuscript, choosing colors and patterns. Arin feels the immense value placed on each word in an era where books were rare, precious, and took years to create.</w:t>
      </w:r>
    </w:p>
    <w:p w14:paraId="6C4F2526"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12. Day 3D: Tapestry Chronicle</w:t>
      </w:r>
      <w:r w:rsidRPr="00EF2943">
        <w:rPr>
          <w:rFonts w:ascii="Times New Roman" w:hAnsi="Times New Roman" w:cs="Times New Roman"/>
        </w:rPr>
        <w:t xml:space="preserve"> The stone walls of the monastery dissolve to become the woven fabric of the Bayeux Tapestry. You are not reading words but a 70-meter-long embroidered cloth depicting the Norman Conquest of England. It is a visual narrative, a chronicle for a largely illiterate population. The scenes are filled with action, detail, and even Latin captions. You can scroll along the length of the tapestry, clicking on scenes to hear a narrator explain the events. Arin sees this as a precursor to the comic strip and the cinematic film—a powerful, sequential story told entirely through images.</w:t>
      </w:r>
    </w:p>
    <w:p w14:paraId="33511A3E"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0B551D28">
          <v:rect id="_x0000_i1105" style="width:0;height:1.5pt" o:hralign="center" o:hrstd="t" o:hr="t" fillcolor="#a0a0a0" stroked="f"/>
        </w:pict>
      </w:r>
    </w:p>
    <w:p w14:paraId="496884AE"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4: The Print Revolution</w:t>
      </w:r>
    </w:p>
    <w:p w14:paraId="49B6DDFA"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lastRenderedPageBreak/>
        <w:t>13. Day 4A: Gutenberg Print</w:t>
      </w:r>
      <w:r w:rsidRPr="00EF2943">
        <w:rPr>
          <w:rFonts w:ascii="Times New Roman" w:hAnsi="Times New Roman" w:cs="Times New Roman"/>
        </w:rPr>
        <w:t xml:space="preserve"> You find yourself in 15th-century Mainz, Germany, inside Johannes Gutenberg's workshop. The air smells of ink and metal. You witness the revolutionary process of movable type—individual metal letters arranged in a press. The clanking of the machine is the sound of a new era beginning. Your interaction is to arrange digital type blocks to form a sentence and then operate the virtual press, watching as a page is printed with perfect uniformity. Arin grasps the sheer scale of this invention: knowledge can now be mass-produced, changing the world forever.</w:t>
      </w:r>
    </w:p>
    <w:p w14:paraId="076EA6B3"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14. Day 4B: Early Newspaper</w:t>
      </w:r>
      <w:r w:rsidRPr="00EF2943">
        <w:rPr>
          <w:rFonts w:ascii="Times New Roman" w:hAnsi="Times New Roman" w:cs="Times New Roman"/>
        </w:rPr>
        <w:t xml:space="preserve"> The workshop fades into a bustling 17th-century London coffee house. The air is thick with conversation, debate, and pipe smoke. Patrons are eagerly reading single-sheet newspapers, or "corantos," filled with news of trade, politics, and foreign affairs. This is the birth of the public sphere and informed citizenry. You can browse through a digital recreation of an early newspaper, clicking on headlines to read brief, often sensationalized articles. Arin recognizes this as the beginning of scheduled, periodic media, creating a shared reality for a growing literate public.</w:t>
      </w:r>
    </w:p>
    <w:p w14:paraId="3AFDE390"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15. Day 4C: Pamphlet Broadsheet</w:t>
      </w:r>
      <w:r w:rsidRPr="00EF2943">
        <w:rPr>
          <w:rFonts w:ascii="Times New Roman" w:hAnsi="Times New Roman" w:cs="Times New Roman"/>
        </w:rPr>
        <w:t xml:space="preserve"> The scene shifts to the eve of the American Revolution. You are in a colonial town square where people are gathered around a passionate speaker reading from a pamphlet, like Thomas Paine's "Common Sense." These cheaply printed broadsheets are instruments of radical change, spreading political ideas like wildfire. They are designed to be read aloud, to persuade, and to incite action. You can flip through a collection of historical pamphlets, their language fiery and direct. Arin understands that mass media's first great power was political and revolutionary.</w:t>
      </w:r>
    </w:p>
    <w:p w14:paraId="390FF08B"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16. Day 4D: Almanac</w:t>
      </w:r>
      <w:r w:rsidRPr="00EF2943">
        <w:rPr>
          <w:rFonts w:ascii="Times New Roman" w:hAnsi="Times New Roman" w:cs="Times New Roman"/>
        </w:rPr>
        <w:t xml:space="preserve"> You are now in a colonial American home, where a family consults a copy of "Poor Richard's Almanack." This small, essential book is a practical guide to life, containing everything from weather predictions and planting dates to puzzles, proverbs, and practical advice. It is one of the most common books in the household, second only to the Bible. Your interaction is to explore a digital almanac, clicking on different sections to discover witty aphorisms or astronomical data. Arin sees this as a form of "utility media"—data and wisdom packaged for the common person.</w:t>
      </w:r>
    </w:p>
    <w:p w14:paraId="338BC72F"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5B4C4C77">
          <v:rect id="_x0000_i1106" style="width:0;height:1.5pt" o:hralign="center" o:hrstd="t" o:hr="t" fillcolor="#a0a0a0" stroked="f"/>
        </w:pict>
      </w:r>
    </w:p>
    <w:p w14:paraId="146522E1"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5: Mass Media in the Industrial Age</w:t>
      </w:r>
    </w:p>
    <w:p w14:paraId="06F7CC30"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17. Day 5A: Steam Press</w:t>
      </w:r>
      <w:r w:rsidRPr="00EF2943">
        <w:rPr>
          <w:rFonts w:ascii="Times New Roman" w:hAnsi="Times New Roman" w:cs="Times New Roman"/>
        </w:rPr>
        <w:t xml:space="preserve"> The world accelerates. You are now in a massive, noisy 19th-century newspaper printing facility. The immense power of a steam engine drives a rotary press, which prints thousands of pages an hour. The floor vibrates with the rhythmic thunder of the machinery. The scale is overwhelming compared to Gutenberg's workshop. You watch as huge rolls of paper are fed into the machine, emerging as printed newspapers. Arin witnesses how industrial power merged with media, enabling the creation of true mass circulation and the modern newspaper empire.</w:t>
      </w:r>
    </w:p>
    <w:p w14:paraId="6B60F49F"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18. Day 5B: Penny Press</w:t>
      </w:r>
      <w:r w:rsidRPr="00EF2943">
        <w:rPr>
          <w:rFonts w:ascii="Times New Roman" w:hAnsi="Times New Roman" w:cs="Times New Roman"/>
        </w:rPr>
        <w:t xml:space="preserve"> You are on a street corner in 1830s New York City. Newsboys are hawking papers for a single cent. The Penny Press, made possible by the steam press, changed the business model of news from political patronage to advertising revenue. The content is sensational, focusing on crime, human interest stories, and local events to appeal to a broad working-class audience. You interact by buying a "penny paper" and seeing the bold, lurid headlines designed to grab attention. Arin understands this is the birth of news as mass entertainment and a commercial enterprise.</w:t>
      </w:r>
    </w:p>
    <w:p w14:paraId="019577E5"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19. Day 5C: Telegraph</w:t>
      </w:r>
      <w:r w:rsidRPr="00EF2943">
        <w:rPr>
          <w:rFonts w:ascii="Times New Roman" w:hAnsi="Times New Roman" w:cs="Times New Roman"/>
        </w:rPr>
        <w:t xml:space="preserve"> The noisy press room dissolves into the quiet, focused ticking of a telegraph office. You see an operator tapping out a message in Morse code. Dots and dashes travel across wires at nearly the speed of light, shrinking the continent. News that once took weeks to travel now arrives in minutes. Your task is to tap out a short message in a Morse code simulator and watch it instantly appear at a destination hundreds of miles away. Arin feels the profound annihilation of distance and the beginning of our global, interconnected world.</w:t>
      </w:r>
    </w:p>
    <w:p w14:paraId="5E2530A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lastRenderedPageBreak/>
        <w:t>20. Day 5D: Engraving &amp; Lithograph</w:t>
      </w:r>
      <w:r w:rsidRPr="00EF2943">
        <w:rPr>
          <w:rFonts w:ascii="Times New Roman" w:hAnsi="Times New Roman" w:cs="Times New Roman"/>
        </w:rPr>
        <w:t xml:space="preserve"> You are in the office of a 19th-century illustrated magazine. Artists are hunched over woodblocks and limestone slabs, creating detailed engravings and lithographs. For the first time, images can be mass-reproduced alongside text, bringing visual news and art to the public. You see illustrations of battles, portraits of famous people, and political cartoons. You can zoom in on a detailed engraving, appreciating the incredible craftsmanship required to create these images for print. Arin sees this as the crucial step before photography, satisfying the public’s growing hunger for visual information.</w:t>
      </w:r>
    </w:p>
    <w:p w14:paraId="53C96EA9"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191E4F45">
          <v:rect id="_x0000_i1107" style="width:0;height:1.5pt" o:hralign="center" o:hrstd="t" o:hr="t" fillcolor="#a0a0a0" stroked="f"/>
        </w:pict>
      </w:r>
    </w:p>
    <w:p w14:paraId="71A71A77"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6: The Dawn of Electronic &amp; Personal Media</w:t>
      </w:r>
    </w:p>
    <w:p w14:paraId="32AF359A"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21. Day 6A: Telephone</w:t>
      </w:r>
      <w:r w:rsidRPr="00EF2943">
        <w:rPr>
          <w:rFonts w:ascii="Times New Roman" w:hAnsi="Times New Roman" w:cs="Times New Roman"/>
        </w:rPr>
        <w:t xml:space="preserve"> The world goes from public to personal. You are in a room and a telephone rings. You pick up the receiver and hear a human voice, clear and immediate, from a person who is not physically present. The experience is intimate and startling. This is a profound shift from the impersonal dot-dash of the telegraph to a direct, personal connection. Your interaction is to dial a number on an old rotary phone and engage in a short, pre-scripted conversation. Arin recognizes this as the beginning of two-way, real-time, personal electronic communication that reshaped social and business life.</w:t>
      </w:r>
    </w:p>
    <w:p w14:paraId="06A81DDB"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22. Day 6B: Phonograph</w:t>
      </w:r>
      <w:r w:rsidRPr="00EF2943">
        <w:rPr>
          <w:rFonts w:ascii="Times New Roman" w:hAnsi="Times New Roman" w:cs="Times New Roman"/>
        </w:rPr>
        <w:t xml:space="preserve"> You are in Thomas Edison's laboratory. He turns a crank on a strange device with a large horn and a needle tracing a groove on a wax cylinder. A tinny, spectral sound emerges—a recording of a human voice. For the first time in history, sound can be captured and replayed. The moment is eerie and magical. You can select a cylinder and play one of the earliest audio recordings, hearing a voice from over a century ago. Arin understands the monumental implication: the ephemeral nature of sound has been conquered, paving the way for the entire music industry.</w:t>
      </w:r>
    </w:p>
    <w:p w14:paraId="7A8E03EA"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23. Day 6C: Gramophone</w:t>
      </w:r>
      <w:r w:rsidRPr="00EF2943">
        <w:rPr>
          <w:rFonts w:ascii="Times New Roman" w:hAnsi="Times New Roman" w:cs="Times New Roman"/>
        </w:rPr>
        <w:t xml:space="preserve"> The wax cylinder of the phonograph is replaced by the flat, shellac disc of a gramophone in a 1920s parlor. The sound quality is better, and the discs are easily mass-produced. Music is no longer just a live performance; it is a product that can be owned and enjoyed at home. Families gather around the gramophone as it plays the latest jazz tune. You can choose a record from a sleeve, place it on the turntable, and drop the needle to hear the music begin. Arin sees this as the birth of consumer media and the creation of a popular music culture.</w:t>
      </w:r>
    </w:p>
    <w:p w14:paraId="35393267"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24. Day 6D: Typewriter</w:t>
      </w:r>
      <w:r w:rsidRPr="00EF2943">
        <w:rPr>
          <w:rFonts w:ascii="Times New Roman" w:hAnsi="Times New Roman" w:cs="Times New Roman"/>
        </w:rPr>
        <w:t xml:space="preserve"> You find yourself in a bustling early 20th-century office. The air is filled with the rhythmic clatter of dozens of typewriters. This machine standardized text, made writing faster and more legible, and created new professional roles, particularly for women. The typewriter represents the mechanization of personal and business correspondence. Your interaction is to type a sentence on a virtual manual typewriter, feeling the satisfying </w:t>
      </w:r>
      <w:r w:rsidRPr="00EF2943">
        <w:rPr>
          <w:rFonts w:ascii="Times New Roman" w:hAnsi="Times New Roman" w:cs="Times New Roman"/>
          <w:i/>
          <w:iCs/>
        </w:rPr>
        <w:t>thwack</w:t>
      </w:r>
      <w:r w:rsidRPr="00EF2943">
        <w:rPr>
          <w:rFonts w:ascii="Times New Roman" w:hAnsi="Times New Roman" w:cs="Times New Roman"/>
        </w:rPr>
        <w:t xml:space="preserve"> of each key and the "ding" of the carriage return. Arin recognizes this as a bridge between the handwritten word and the digital word processor.</w:t>
      </w:r>
    </w:p>
    <w:p w14:paraId="6E4F5FC6"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3AD3BBF8">
          <v:rect id="_x0000_i1108" style="width:0;height:1.5pt" o:hralign="center" o:hrstd="t" o:hr="t" fillcolor="#a0a0a0" stroked="f"/>
        </w:pict>
      </w:r>
    </w:p>
    <w:p w14:paraId="761A1E45"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7: The Broadcast Era</w:t>
      </w:r>
    </w:p>
    <w:p w14:paraId="63083A45"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25. Day 7A: Silent Film</w:t>
      </w:r>
      <w:r w:rsidRPr="00EF2943">
        <w:rPr>
          <w:rFonts w:ascii="Times New Roman" w:hAnsi="Times New Roman" w:cs="Times New Roman"/>
        </w:rPr>
        <w:t xml:space="preserve"> You are in a darkened, ornate movie palace from the 1910s. A live pianist provides a dramatic soundtrack as flickering black and white images play on the screen. There are no spoken words, only exaggerated gestures, expressive faces, and title cards for dialogue. It's a universal language of visuals that captivates a mass audience. You watch a short clip, experiencing how storytelling works through pure visual composition and motion. Arin understands this as the birth of a new, powerful art form and the beginning of celebrity culture.</w:t>
      </w:r>
    </w:p>
    <w:p w14:paraId="4DB056FC"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lastRenderedPageBreak/>
        <w:t>26. Day 7B: Talkie Cinema</w:t>
      </w:r>
      <w:r w:rsidRPr="00EF2943">
        <w:rPr>
          <w:rFonts w:ascii="Times New Roman" w:hAnsi="Times New Roman" w:cs="Times New Roman"/>
        </w:rPr>
        <w:t xml:space="preserve"> The silent film suddenly erupts with sound. An actor on screen opens his mouth, and his synchronized voice fills the theater: "You ain't heard nothin' yet!" The audience is stunned. The arrival of sound—the "talkie"—revolutionizes the film industry overnight. The experience is jarring and thrilling. You can toggle the sound on and off during a scene to feel the immense difference it makes to the storytelling and emotional impact. Arin sees this not just as a technological upgrade, but as a complete change in the language of cinema.</w:t>
      </w:r>
    </w:p>
    <w:p w14:paraId="0105ED4C"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27. Day 7C: Radio Broadcast</w:t>
      </w:r>
      <w:r w:rsidRPr="00EF2943">
        <w:rPr>
          <w:rFonts w:ascii="Times New Roman" w:hAnsi="Times New Roman" w:cs="Times New Roman"/>
        </w:rPr>
        <w:t xml:space="preserve"> You are in a family living room in the 1930s, gathered around a large wooden radio. A voice comes out of the box, bringing news, music, and dramas directly into the home. The radio creates a sense of national unity and shared, simultaneous experience, whether listening to a presidential "fireside chat" or a suspenseful radio play. You can turn the dial on the radio, shifting between different crackly broadcasts—a news report, a swing band, a comedy show. Arin feels the power of this "theater of the mind," the first electronic medium to enter the private space of the home.</w:t>
      </w:r>
    </w:p>
    <w:p w14:paraId="5B6D37BA"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28. Day 7D: Comic Strip</w:t>
      </w:r>
      <w:r w:rsidRPr="00EF2943">
        <w:rPr>
          <w:rFonts w:ascii="Times New Roman" w:hAnsi="Times New Roman" w:cs="Times New Roman"/>
        </w:rPr>
        <w:t xml:space="preserve"> You are reading a Sunday newspaper, but the main attraction is the "funnies." Brightly colored panels tell stories with characters like "The Yellow Kid" or "Little Nemo in Slumberland." The comic strip combines visual art with concise text, creating serialized narratives that bring readers back week after week. They are a vibrant, accessible form of storytelling for all ages. Your interaction is to read through a classic comic strip panel by panel, seeing how the visual gags and story arcs unfold. Arin recognizes this as a unique and influential medium that perfects sequential visual storytelling.</w:t>
      </w:r>
    </w:p>
    <w:p w14:paraId="07FFC07A"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67DEF1E2">
          <v:rect id="_x0000_i1109" style="width:0;height:1.5pt" o:hralign="center" o:hrstd="t" o:hr="t" fillcolor="#a0a0a0" stroked="f"/>
        </w:pict>
      </w:r>
    </w:p>
    <w:p w14:paraId="7987C875"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8: Media, War, and Persuasion</w:t>
      </w:r>
    </w:p>
    <w:p w14:paraId="69221CEC"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29. Day 8A: Newsreel</w:t>
      </w:r>
      <w:r w:rsidRPr="00EF2943">
        <w:rPr>
          <w:rFonts w:ascii="Times New Roman" w:hAnsi="Times New Roman" w:cs="Times New Roman"/>
        </w:rPr>
        <w:t xml:space="preserve"> You are back in a movie theater, but this time it's the 1940s, and before the main feature, a newsreel begins. A booming narrator's voice accompanies dramatic footage of World War II battles, political rallies, and events from around the globe. For many people, this is their first time seeing moving images of current events. It feels immediate and impactful, far more so than a newspaper photograph. You watch a short newsreel segment, experiencing its persuasive, often propagandistic tone. Arin understands this as the beginning of video journalism and the power of edited moving images to shape public opinion.</w:t>
      </w:r>
    </w:p>
    <w:p w14:paraId="5CBC83A4"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30. Day 8B: Propaganda Poster</w:t>
      </w:r>
      <w:r w:rsidRPr="00EF2943">
        <w:rPr>
          <w:rFonts w:ascii="Times New Roman" w:hAnsi="Times New Roman" w:cs="Times New Roman"/>
        </w:rPr>
        <w:t xml:space="preserve"> The scene shifts to a city street during wartime. The walls are covered with striking, graphically powerful posters. They use simple imagery and bold text to encourage enlistment, rationing, and national unity, or to demonize the enemy. These posters are designed for instant emotional impact, bypassing rational thought. You can browse a gallery of famous propaganda posters, analyzing their use of symbolism, color, and persuasive language. Arin sees this as media in its most potent, weaponized form—art designed to control thought and behavior on a massive scale.</w:t>
      </w:r>
    </w:p>
    <w:p w14:paraId="471318B9"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31. Day 8C: B&amp;W Television</w:t>
      </w:r>
      <w:r w:rsidRPr="00EF2943">
        <w:rPr>
          <w:rFonts w:ascii="Times New Roman" w:hAnsi="Times New Roman" w:cs="Times New Roman"/>
        </w:rPr>
        <w:t xml:space="preserve"> You are in a 1950s suburban living room, where a family is huddled around a small, fuzzy, black and white television set. The images on the cathode ray tube seem magical. They are watching a live variety show, and for the first time, visual broadcast media has entered the home, combining the immediacy of radio with the visuals of film. You can change the channels on the old TV, switching between a sitcom, a news broadcast, and a game show. Arin feels the immense cultural gravity of this device, destined to become the central hearth of the modern home.</w:t>
      </w:r>
    </w:p>
    <w:p w14:paraId="42A84B7F"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32. Day 8D: Ad Jingle</w:t>
      </w:r>
      <w:r w:rsidRPr="00EF2943">
        <w:rPr>
          <w:rFonts w:ascii="Times New Roman" w:hAnsi="Times New Roman" w:cs="Times New Roman"/>
        </w:rPr>
        <w:t xml:space="preserve"> A commercial comes on the television, and a catchy, memorable song about a brand of soap or cereal plays. The advertising jingle is born—a short, musical piece of propaganda for commerce. It's designed to be an "earworm," embedding a brand name deep into the public's </w:t>
      </w:r>
      <w:r w:rsidRPr="00EF2943">
        <w:rPr>
          <w:rFonts w:ascii="Times New Roman" w:hAnsi="Times New Roman" w:cs="Times New Roman"/>
        </w:rPr>
        <w:lastRenderedPageBreak/>
        <w:t>consciousness. The experience is fun and surprisingly effective. You hear a series of classic jingles and find yourself humming them long after. Arin understands this as the perfection of using sound and music not just for entertainment, but for embedding commercial messages into culture itself.</w:t>
      </w:r>
    </w:p>
    <w:p w14:paraId="4D651C41"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6EF24E4E">
          <v:rect id="_x0000_i1110" style="width:0;height:1.5pt" o:hralign="center" o:hrstd="t" o:hr="t" fillcolor="#a0a0a0" stroked="f"/>
        </w:pict>
      </w:r>
    </w:p>
    <w:p w14:paraId="3AF9D0A4"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9: The Technicolor Age</w:t>
      </w:r>
    </w:p>
    <w:p w14:paraId="1CC5F40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33. Day 9A: Color Television</w:t>
      </w:r>
      <w:r w:rsidRPr="00EF2943">
        <w:rPr>
          <w:rFonts w:ascii="Times New Roman" w:hAnsi="Times New Roman" w:cs="Times New Roman"/>
        </w:rPr>
        <w:t xml:space="preserve"> The black and white TV image suddenly blooms into brilliant, saturated color. The world of television is transformed from a shadowy representation into a vibrant, hyper-real spectacle. Shows like "Bonanza" or "The Wonderful World of Disney" use color to create dazzling new experiences. The shift is breathtaking. You can toggle between B&amp;W and color mode to see how dramatically it changes the mood and visual information of a scene. Arin recognizes that with color, television's power to create desirable, manufactured realities becomes almost irresistible.</w:t>
      </w:r>
    </w:p>
    <w:p w14:paraId="713073B5"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34. Day 9B: Cartoon Show</w:t>
      </w:r>
      <w:r w:rsidRPr="00EF2943">
        <w:rPr>
          <w:rFonts w:ascii="Times New Roman" w:hAnsi="Times New Roman" w:cs="Times New Roman"/>
        </w:rPr>
        <w:t xml:space="preserve"> You are a child on a Saturday morning, sitting in front of the color TV, watching animated characters embark on wild, physics-defying adventures. The cartoon show becomes a cultural ritual for generations of children. The medium of animation allows for stories and visuals impossible in live-action, creating entire worlds from imagination. You watch a short clip of a classic cartoon, experiencing its unique blend of comedy, action, and artistry. Arin sees this as a specialized form of mass media that creates powerful, lifelong connections to characters and brands.</w:t>
      </w:r>
    </w:p>
    <w:p w14:paraId="6AD3D08D"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35. Day 9C: Radio Soap Opera</w:t>
      </w:r>
      <w:r w:rsidRPr="00EF2943">
        <w:rPr>
          <w:rFonts w:ascii="Times New Roman" w:hAnsi="Times New Roman" w:cs="Times New Roman"/>
        </w:rPr>
        <w:t xml:space="preserve"> While TV dominates the living room, you find yourself listening to a radio in the kitchen during the day. A dramatic soap opera is playing, sponsored by a soap company (hence the name). The story is filled with emotional turmoil, cliffhangers, and complex relationships, designed to keep a loyal audience of homemakers tuning in every day. You listen to a dramatic scene, hearing how sound effects and vocal performance create a rich world in the listener's imagination. Arin understands this as the power of serialized audio drama and the beginning of targeted demographic programming.</w:t>
      </w:r>
    </w:p>
    <w:p w14:paraId="5AF49D58"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36. Day 9D: Glossy Magazine</w:t>
      </w:r>
      <w:r w:rsidRPr="00EF2943">
        <w:rPr>
          <w:rFonts w:ascii="Times New Roman" w:hAnsi="Times New Roman" w:cs="Times New Roman"/>
        </w:rPr>
        <w:t xml:space="preserve"> You are flipping through a copy of </w:t>
      </w:r>
      <w:r w:rsidRPr="00EF2943">
        <w:rPr>
          <w:rFonts w:ascii="Times New Roman" w:hAnsi="Times New Roman" w:cs="Times New Roman"/>
          <w:i/>
          <w:iCs/>
        </w:rPr>
        <w:t>Life</w:t>
      </w:r>
      <w:r w:rsidRPr="00EF2943">
        <w:rPr>
          <w:rFonts w:ascii="Times New Roman" w:hAnsi="Times New Roman" w:cs="Times New Roman"/>
        </w:rPr>
        <w:t xml:space="preserve"> or </w:t>
      </w:r>
      <w:r w:rsidRPr="00EF2943">
        <w:rPr>
          <w:rFonts w:ascii="Times New Roman" w:hAnsi="Times New Roman" w:cs="Times New Roman"/>
          <w:i/>
          <w:iCs/>
        </w:rPr>
        <w:t>Vogue</w:t>
      </w:r>
      <w:r w:rsidRPr="00EF2943">
        <w:rPr>
          <w:rFonts w:ascii="Times New Roman" w:hAnsi="Times New Roman" w:cs="Times New Roman"/>
        </w:rPr>
        <w:t xml:space="preserve"> from the 1960s. The magazine is filled with large, beautiful, full-color photographs, high-quality advertisements, and in-depth articles. This is the golden age of photojournalism and the glossy magazine. The medium offers a curated, visually stunning window into fashion, current events, and culture. You can turn the pages of a digital magazine, marveling at the iconic photography and design. Arin sees the glossy magazine as a powerful form of cultural curation, setting trends and defining the "look" of an era.</w:t>
      </w:r>
    </w:p>
    <w:p w14:paraId="75451700"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60B2F30E">
          <v:rect id="_x0000_i1111" style="width:0;height:1.5pt" o:hralign="center" o:hrstd="t" o:hr="t" fillcolor="#a0a0a0" stroked="f"/>
        </w:pict>
      </w:r>
    </w:p>
    <w:p w14:paraId="769059A0"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10: The Digital Dawn</w:t>
      </w:r>
    </w:p>
    <w:p w14:paraId="1ACB4E6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37. Day 10A: Mainframe Printout</w:t>
      </w:r>
      <w:r w:rsidRPr="00EF2943">
        <w:rPr>
          <w:rFonts w:ascii="Times New Roman" w:hAnsi="Times New Roman" w:cs="Times New Roman"/>
        </w:rPr>
        <w:t xml:space="preserve"> You are in a sterile, air-conditioned computer lab from the 1970s. A massive mainframe computer hums in the background. The only output is a continuous sheet of fan-fold paper spewing from a dot-matrix printer. The text is crude, blocky, and monochrome. This is data made visible, the raw output of the first digital brains. You interact by running a simple program and watching the printer noisily print out the results. Arin experiences the non-visual, purely utilitarian nature of early digital media—information without an interface.</w:t>
      </w:r>
    </w:p>
    <w:p w14:paraId="048C9CD1"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38. Day 10B: Atari Pong</w:t>
      </w:r>
      <w:r w:rsidRPr="00EF2943">
        <w:rPr>
          <w:rFonts w:ascii="Times New Roman" w:hAnsi="Times New Roman" w:cs="Times New Roman"/>
        </w:rPr>
        <w:t xml:space="preserve"> The mainframe lab dissolves into a wood-paneled living room. Two simple white paddles on a black TV screen bounce a square "ball" back and forth. This is Pong. The experience is incredibly simple but revolutionary: for the first time, you are not just consuming media on a screen, but actively interacting with it in real-time. You play a quick game of Pong, feeling the novel thrill of direct control over the pixels. Arin understands this as the birth of video games and interactive entertainment, a fundamental shift in our relationship with screens.</w:t>
      </w:r>
    </w:p>
    <w:p w14:paraId="2168C303"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lastRenderedPageBreak/>
        <w:t>39. Day 10C: Early Webpage</w:t>
      </w:r>
      <w:r w:rsidRPr="00EF2943">
        <w:rPr>
          <w:rFonts w:ascii="Times New Roman" w:hAnsi="Times New Roman" w:cs="Times New Roman"/>
        </w:rPr>
        <w:t xml:space="preserve"> You are looking at a computer screen in the early 1990s, connected to the internet via a screeching dial-up modem. You've loaded one of the first webpages. It's a stark, gray page with blue hyperlinked text and maybe a single, pixelated image. There are no slick graphics or layouts. Yet, the hyperlink is a magical portal. You can click a line of text and be transported to another document on a server across the world. You navigate a simple, text-based website, feeling the power of non-linear, interconnected information. Arin sees the raw, untamed potential of the World Wide Web.</w:t>
      </w:r>
    </w:p>
    <w:p w14:paraId="4B0E0FB3"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40. Day 10D: Email</w:t>
      </w:r>
      <w:r w:rsidRPr="00EF2943">
        <w:rPr>
          <w:rFonts w:ascii="Times New Roman" w:hAnsi="Times New Roman" w:cs="Times New Roman"/>
        </w:rPr>
        <w:t xml:space="preserve"> You sit before a computer terminal and a notification appears: "You've Got Mail." You open your inbox to find a message sent from someone moments ago. The text appears instantly, without the cost of a stamp or the delay of a letter. Email is a quiet revolution, blending the immediacy of a phone call with the thoughtfulness of a written letter. You compose and send a short email, experiencing the simple, powerful act of near-instantaneous written communication. Arin recognizes this as the "killer app" that would drive mass adoption of the internet.</w:t>
      </w:r>
    </w:p>
    <w:p w14:paraId="757D160C"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4C234F81">
          <v:rect id="_x0000_i1112" style="width:0;height:1.5pt" o:hralign="center" o:hrstd="t" o:hr="t" fillcolor="#a0a0a0" stroked="f"/>
        </w:pict>
      </w:r>
    </w:p>
    <w:p w14:paraId="5AC3CA43"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11: The Rise of Web 2.0</w:t>
      </w:r>
    </w:p>
    <w:p w14:paraId="24334894"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41. Day 11A: Wikipedia</w:t>
      </w:r>
      <w:r w:rsidRPr="00EF2943">
        <w:rPr>
          <w:rFonts w:ascii="Times New Roman" w:hAnsi="Times New Roman" w:cs="Times New Roman"/>
        </w:rPr>
        <w:t xml:space="preserve"> You are searching for information and land on a Wikipedia page. It's a clean, text-heavy site, but it contains a comprehensive, cross-referenced article on your topic. The revolutionary part is that it was written and is constantly being edited by anonymous volunteers from around the globe. This is the promise of collaborative, user-generated knowledge. You can click on hyperlinks within the article, falling down a "wiki rabbit hole," and even make a small edit to a sandboxed page. Arin understands this as a new model for knowledge creation—decentralized, dynamic, and free for all.</w:t>
      </w:r>
    </w:p>
    <w:p w14:paraId="5E74203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42. Day 11B: Facebook Posts</w:t>
      </w:r>
      <w:r w:rsidRPr="00EF2943">
        <w:rPr>
          <w:rFonts w:ascii="Times New Roman" w:hAnsi="Times New Roman" w:cs="Times New Roman"/>
        </w:rPr>
        <w:t xml:space="preserve"> The world becomes a social feed. You are scrolling through Facebook (in its early form), a stream of status updates, photos, and links from your "friends." The content is personal, mundane, and deeply social. Media is no longer just what professionals create; it's what your friends had for lunch. You see the "Like" button, a simple but powerful new form of social feedback. You scroll through a simulated feed, seeing how it creates a curated, often idealized, version of people's lives. Arin sees the line between public and private blurring and the rise of the "personal brand."</w:t>
      </w:r>
    </w:p>
    <w:p w14:paraId="2805D97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43. Day 11C: YouTube Video</w:t>
      </w:r>
      <w:r w:rsidRPr="00EF2943">
        <w:rPr>
          <w:rFonts w:ascii="Times New Roman" w:hAnsi="Times New Roman" w:cs="Times New Roman"/>
        </w:rPr>
        <w:t xml:space="preserve"> You click a link and are taken to YouTube. A grainy, low-resolution video of a cat playing a piano or a person in their bedroom talking to a camera begins to play. This is user-generated video content on a massive scale. The barrier to broadcasting has been eliminated; anyone with a camera can have a global audience. You can browse a collection of early, iconic YouTube videos, seeing the raw, authentic, and often strange creativity that the platform unleashed. Arin recognizes this as the democratization of television, with profound implications for culture, entertainment, and news.</w:t>
      </w:r>
    </w:p>
    <w:p w14:paraId="037590F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44. Day 11D: Blog Entry</w:t>
      </w:r>
      <w:r w:rsidRPr="00EF2943">
        <w:rPr>
          <w:rFonts w:ascii="Times New Roman" w:hAnsi="Times New Roman" w:cs="Times New Roman"/>
        </w:rPr>
        <w:t xml:space="preserve"> You are reading a blog, a personal website with dated entries in reverse chronological order. The author writes with a personal, passionate voice about a niche topic—politics, technology, cooking. This is the rise of the individual publisher, a direct challenge to the authority of mainstream media outlets. The comments section allows for a direct dialogue between the writer and their readers. You can read a post and then scroll through the comments, seeing the community that forms around it. Arin understands the blog as giving a voice to the voiceless and decentralizing public discourse.</w:t>
      </w:r>
    </w:p>
    <w:p w14:paraId="5048080F"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01ADE587">
          <v:rect id="_x0000_i1113" style="width:0;height:1.5pt" o:hralign="center" o:hrstd="t" o:hr="t" fillcolor="#a0a0a0" stroked="f"/>
        </w:pict>
      </w:r>
    </w:p>
    <w:p w14:paraId="766A1298"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12: The Mobile &amp; App Revolution</w:t>
      </w:r>
    </w:p>
    <w:p w14:paraId="5E5847A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lastRenderedPageBreak/>
        <w:t>45. Day 12A: SMS</w:t>
      </w:r>
      <w:r w:rsidRPr="00EF2943">
        <w:rPr>
          <w:rFonts w:ascii="Times New Roman" w:hAnsi="Times New Roman" w:cs="Times New Roman"/>
        </w:rPr>
        <w:t xml:space="preserve"> You are holding an early mobile phone. You type a message using a numeric keypad (T9 predictive text) and send it as an SMS. The message is limited to 160 characters, forcing a new, abbreviated form of language ("LOL," "BRB"). This is communication on the go, untethered from any location. The experience is about concise, asynchronous connection. You type out a short text, feeling the constraints and creativity of the format. Arin sees this as the beginning of the "mobile-first" era, where communication becomes constant and pocket-sized.</w:t>
      </w:r>
    </w:p>
    <w:p w14:paraId="7BC2BECA"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46. Day 12B: Emoji Essay</w:t>
      </w:r>
      <w:r w:rsidRPr="00EF2943">
        <w:rPr>
          <w:rFonts w:ascii="Times New Roman" w:hAnsi="Times New Roman" w:cs="Times New Roman"/>
        </w:rPr>
        <w:t xml:space="preserve"> The character limit of SMS and the rise of smartphones leads to a new visual language: emoji. You see a message composed almost entirely of small, colorful icons—smiling faces, hearts, animals, objects. These pictograms convey tone, emotion, and meaning far more efficiently than text alone. You are asked to decipher a sentence written in emoji, realizing it has its own grammar and syntax. Arin recognizes this as a full circle moment, a return to hieroglyphic communication in the digital age, creating a more universal, emotional language.</w:t>
      </w:r>
    </w:p>
    <w:p w14:paraId="791E50C1"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47. Day 12C: Instagram Grid</w:t>
      </w:r>
      <w:r w:rsidRPr="00EF2943">
        <w:rPr>
          <w:rFonts w:ascii="Times New Roman" w:hAnsi="Times New Roman" w:cs="Times New Roman"/>
        </w:rPr>
        <w:t xml:space="preserve"> You open an app on a smartphone and are presented with a grid of perfectly square, filtered photos. This is Instagram. The platform is entirely visual, focusing on aspirational aesthetics, travel, food, and curated moments. It's a pocket-sized glossy magazine of your friends' lives. The filters make the mundane look beautiful. You can apply different filters to a photo, instantly changing its mood, and then arrange it on your own virtual grid. Arin understands this as the pinnacle of visual personal branding and the creation of a "highlight reel" culture.</w:t>
      </w:r>
    </w:p>
    <w:p w14:paraId="1B0CE23E"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48. Day 12D: TikTok Clip</w:t>
      </w:r>
      <w:r w:rsidRPr="00EF2943">
        <w:rPr>
          <w:rFonts w:ascii="Times New Roman" w:hAnsi="Times New Roman" w:cs="Times New Roman"/>
        </w:rPr>
        <w:t xml:space="preserve"> The curated grid of Instagram dissolves into the chaotic, endless vertical scroll of TikTok. Short, looping videos set to trending sounds flash by at a dizzying pace. The content is driven by memes, challenges, and a powerful algorithm that learns your preferences with frightening accuracy. It is immersive, addictive, and fast-paced. You swipe through a simulated "For You" feed, feeling the pull of the algorithm as it serves up video after video. Arin sees this as the endpoint of algorithmic media—communication that is hyper-personalized, fleeting, and designed for maximum engagement.</w:t>
      </w:r>
    </w:p>
    <w:p w14:paraId="58502E2D"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074B2178">
          <v:rect id="_x0000_i1114" style="width:0;height:1.5pt" o:hralign="center" o:hrstd="t" o:hr="t" fillcolor="#a0a0a0" stroked="f"/>
        </w:pict>
      </w:r>
    </w:p>
    <w:p w14:paraId="17086365"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13: Immersive &amp; On-Demand Media</w:t>
      </w:r>
    </w:p>
    <w:p w14:paraId="37D9D483"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49. Day 13A: VR Classroom</w:t>
      </w:r>
      <w:r w:rsidRPr="00EF2943">
        <w:rPr>
          <w:rFonts w:ascii="Times New Roman" w:hAnsi="Times New Roman" w:cs="Times New Roman"/>
        </w:rPr>
        <w:t xml:space="preserve"> You put on a VR headset and are no longer in your room. You are standing in a fully immersive virtual classroom. You can see the avatars of other students and a teacher who is manipulating a 3D model of the solar system in the center of the room. The sense of presence is powerful. You can walk around the virtual space and interact with the 3D objects. Arin experiences education that is no longer confined to a physical space, where learning becomes experiential and collaborative in a shared digital reality.</w:t>
      </w:r>
    </w:p>
    <w:p w14:paraId="3ABA6F9F"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50. Day 13B: AR Worksheet</w:t>
      </w:r>
      <w:r w:rsidRPr="00EF2943">
        <w:rPr>
          <w:rFonts w:ascii="Times New Roman" w:hAnsi="Times New Roman" w:cs="Times New Roman"/>
        </w:rPr>
        <w:t xml:space="preserve"> You are looking at a plain piece of paper with symbols on it—a worksheet. But when you view it through a smartphone or AR glasses, 3D models and information pop out of the page. A 2D diagram of a frog becomes a fully animated 3D frog you can dissect virtually. Augmented Reality overlays digital information onto the physical world, blending them seamlessly. You can manipulate the AR models with your hands, exploring them from every angle. Arin understands this as media that enhances, rather than replaces, reality.</w:t>
      </w:r>
    </w:p>
    <w:p w14:paraId="1D58EBEC"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51. Day 13C: Podcast</w:t>
      </w:r>
      <w:r w:rsidRPr="00EF2943">
        <w:rPr>
          <w:rFonts w:ascii="Times New Roman" w:hAnsi="Times New Roman" w:cs="Times New Roman"/>
        </w:rPr>
        <w:t xml:space="preserve"> You are walking, driving, or doing chores, but you are also listening to an intimate, in-depth conversation on a specific topic through your earbuds. The podcast is a renaissance of audio, offering on-demand radio shows on every conceivable subject. The format allows for deep dives and personal storytelling that broadcast radio often lacks. You can scrub through a podcast episode, skip ads, and subscribe to your favorite creators. Arin sees this as a return to the "theater of the mind," but now personalized, portable, and on-demand.</w:t>
      </w:r>
    </w:p>
    <w:p w14:paraId="775F894F"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lastRenderedPageBreak/>
        <w:t>52. Day 13D: Livestream</w:t>
      </w:r>
      <w:r w:rsidRPr="00EF2943">
        <w:rPr>
          <w:rFonts w:ascii="Times New Roman" w:hAnsi="Times New Roman" w:cs="Times New Roman"/>
        </w:rPr>
        <w:t xml:space="preserve"> You are watching a livestream on a platform like Twitch or YouTube Live. A person is playing a video game, painting, or just talking to their audience in real-time. A chat window scrolls by at high speed as hundreds of viewers interact with the creator and each other simultaneously. This is media as a live, communal event. You can type a message in the chat and see the streamer respond to it instantly. Arin recognizes this as the fusion of broadcast and community, creating a powerful, interactive relationship between creators and their fans.</w:t>
      </w:r>
    </w:p>
    <w:p w14:paraId="27238DF7" w14:textId="77777777" w:rsidR="00EF2943" w:rsidRPr="00EF2943" w:rsidRDefault="00EF2943" w:rsidP="00EF2943">
      <w:pPr>
        <w:rPr>
          <w:rFonts w:ascii="Times New Roman" w:hAnsi="Times New Roman" w:cs="Times New Roman"/>
        </w:rPr>
      </w:pPr>
      <w:r w:rsidRPr="00EF2943">
        <w:rPr>
          <w:rFonts w:ascii="Times New Roman" w:hAnsi="Times New Roman" w:cs="Times New Roman"/>
        </w:rPr>
        <w:pict w14:anchorId="684FBFA0">
          <v:rect id="_x0000_i1115" style="width:0;height:1.5pt" o:hralign="center" o:hrstd="t" o:hr="t" fillcolor="#a0a0a0" stroked="f"/>
        </w:pict>
      </w:r>
    </w:p>
    <w:p w14:paraId="1A0A16B9" w14:textId="77777777" w:rsidR="00EF2943" w:rsidRPr="00EF2943" w:rsidRDefault="00EF2943" w:rsidP="00EF2943">
      <w:pPr>
        <w:rPr>
          <w:rFonts w:ascii="Times New Roman" w:hAnsi="Times New Roman" w:cs="Times New Roman"/>
          <w:b/>
          <w:bCs/>
        </w:rPr>
      </w:pPr>
      <w:r w:rsidRPr="00EF2943">
        <w:rPr>
          <w:rFonts w:ascii="Times New Roman" w:hAnsi="Times New Roman" w:cs="Times New Roman"/>
          <w:b/>
          <w:bCs/>
        </w:rPr>
        <w:t>Day 14: The Future of Media (2050)</w:t>
      </w:r>
    </w:p>
    <w:p w14:paraId="10167075"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53. Day 14A: AI Essay</w:t>
      </w:r>
      <w:r w:rsidRPr="00EF2943">
        <w:rPr>
          <w:rFonts w:ascii="Times New Roman" w:hAnsi="Times New Roman" w:cs="Times New Roman"/>
        </w:rPr>
        <w:t xml:space="preserve"> You are given a complex prompt for a school assignment. Instead of writing, you speak to an AI. It asks clarifying questions and then generates a well-structured, nuanced, and original essay in seconds, complete with citations in any style you choose. The AI is not just a tool for finding information, but a partner in creating it. You can ask the AI to revise the essay's tone, make it more concise, or add a counter-argument. Arin sees a future where the distinction between human and machine-generated content blurs, raising new questions about creativity and authorship.</w:t>
      </w:r>
    </w:p>
    <w:p w14:paraId="47E4E34A"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54. Day 14B: Personalized Feed</w:t>
      </w:r>
      <w:r w:rsidRPr="00EF2943">
        <w:rPr>
          <w:rFonts w:ascii="Times New Roman" w:hAnsi="Times New Roman" w:cs="Times New Roman"/>
        </w:rPr>
        <w:t xml:space="preserve"> You look at your primary media feed. It is no longer just a collection of posts from friends or creators you follow. It's a perfectly tailored stream of content—news, entertainment, art, music—generated and curated by an AI that understands your emotional, intellectual, and psychological state in real-time. It knows what you need to see before you do. The feed is calming, engaging, and perfectly resonant. Arin experiences the ultimate "filter bubble," a media environment so personalized it feels like an extension of his own consciousness.</w:t>
      </w:r>
    </w:p>
    <w:p w14:paraId="32F05CDC"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55. Day 14C: Brain-Computer Link</w:t>
      </w:r>
      <w:r w:rsidRPr="00EF2943">
        <w:rPr>
          <w:rFonts w:ascii="Times New Roman" w:hAnsi="Times New Roman" w:cs="Times New Roman"/>
        </w:rPr>
        <w:t xml:space="preserve"> The screen dissolves entirely. You are now experiencing media through a direct neural interface. Thoughts, ideas, and stories are transmitted directly to your mind as pure sensory experience. You can learn a new skill instantly or experience a fictional character's emotions as your own. There is no interface, no delay, no abstraction—only pure information. Arin feels the immense power and terrifying intimacy of this final medium, where the barrier between self and information ceases to exist.</w:t>
      </w:r>
    </w:p>
    <w:p w14:paraId="4A2728A1" w14:textId="77777777" w:rsidR="00EF2943" w:rsidRPr="00EF2943" w:rsidRDefault="00EF2943" w:rsidP="00EF2943">
      <w:pPr>
        <w:rPr>
          <w:rFonts w:ascii="Times New Roman" w:hAnsi="Times New Roman" w:cs="Times New Roman"/>
        </w:rPr>
      </w:pPr>
      <w:r w:rsidRPr="00EF2943">
        <w:rPr>
          <w:rFonts w:ascii="Times New Roman" w:hAnsi="Times New Roman" w:cs="Times New Roman"/>
          <w:b/>
          <w:bCs/>
        </w:rPr>
        <w:t>56. Day 14D: Holographic Diary</w:t>
      </w:r>
      <w:r w:rsidRPr="00EF2943">
        <w:rPr>
          <w:rFonts w:ascii="Times New Roman" w:hAnsi="Times New Roman" w:cs="Times New Roman"/>
        </w:rPr>
        <w:t xml:space="preserve"> As a final act, you are prompted to record your own memory of the journey. You speak, and a shimmering, 3D hologram forms in the air before you. It's a living memory—a diorama of the cave painting, the sound of the telegraph, the feel of the VR classroom. This is Arin's homework, his personal media odyssey, captured not as text or video, but as a multi-sensory, interactive memory. He can walk around it, zoom in, and replay moments. He realizes that the ultimate purpose of all media has been to conquer forgetting and to share experience—a journey from a crude handprint on a cave wall to a perfect, living memory.</w:t>
      </w:r>
    </w:p>
    <w:p w14:paraId="64E226D4" w14:textId="77777777" w:rsidR="002B2B3A" w:rsidRPr="00EF2943" w:rsidRDefault="002B2B3A">
      <w:pPr>
        <w:rPr>
          <w:rFonts w:ascii="Times New Roman" w:hAnsi="Times New Roman" w:cs="Times New Roman"/>
        </w:rPr>
      </w:pPr>
    </w:p>
    <w:sectPr w:rsidR="002B2B3A" w:rsidRPr="00EF2943" w:rsidSect="00EF294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0F"/>
    <w:rsid w:val="002B2B3A"/>
    <w:rsid w:val="002E2BA9"/>
    <w:rsid w:val="00AE25F6"/>
    <w:rsid w:val="00D67240"/>
    <w:rsid w:val="00EF2943"/>
    <w:rsid w:val="00F723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CAA2A-C289-4E47-A87F-51B0ED6C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30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7230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7230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723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3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30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7230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7230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723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3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30F"/>
    <w:rPr>
      <w:rFonts w:eastAsiaTheme="majorEastAsia" w:cstheme="majorBidi"/>
      <w:color w:val="272727" w:themeColor="text1" w:themeTint="D8"/>
    </w:rPr>
  </w:style>
  <w:style w:type="paragraph" w:styleId="Title">
    <w:name w:val="Title"/>
    <w:basedOn w:val="Normal"/>
    <w:next w:val="Normal"/>
    <w:link w:val="TitleChar"/>
    <w:uiPriority w:val="10"/>
    <w:qFormat/>
    <w:rsid w:val="00F7230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7230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7230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7230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7230F"/>
    <w:pPr>
      <w:spacing w:before="160"/>
      <w:jc w:val="center"/>
    </w:pPr>
    <w:rPr>
      <w:i/>
      <w:iCs/>
      <w:color w:val="404040" w:themeColor="text1" w:themeTint="BF"/>
    </w:rPr>
  </w:style>
  <w:style w:type="character" w:customStyle="1" w:styleId="QuoteChar">
    <w:name w:val="Quote Char"/>
    <w:basedOn w:val="DefaultParagraphFont"/>
    <w:link w:val="Quote"/>
    <w:uiPriority w:val="29"/>
    <w:rsid w:val="00F7230F"/>
    <w:rPr>
      <w:i/>
      <w:iCs/>
      <w:color w:val="404040" w:themeColor="text1" w:themeTint="BF"/>
    </w:rPr>
  </w:style>
  <w:style w:type="paragraph" w:styleId="ListParagraph">
    <w:name w:val="List Paragraph"/>
    <w:basedOn w:val="Normal"/>
    <w:uiPriority w:val="34"/>
    <w:qFormat/>
    <w:rsid w:val="00F7230F"/>
    <w:pPr>
      <w:ind w:left="720"/>
      <w:contextualSpacing/>
    </w:pPr>
  </w:style>
  <w:style w:type="character" w:styleId="IntenseEmphasis">
    <w:name w:val="Intense Emphasis"/>
    <w:basedOn w:val="DefaultParagraphFont"/>
    <w:uiPriority w:val="21"/>
    <w:qFormat/>
    <w:rsid w:val="00F7230F"/>
    <w:rPr>
      <w:i/>
      <w:iCs/>
      <w:color w:val="2F5496" w:themeColor="accent1" w:themeShade="BF"/>
    </w:rPr>
  </w:style>
  <w:style w:type="paragraph" w:styleId="IntenseQuote">
    <w:name w:val="Intense Quote"/>
    <w:basedOn w:val="Normal"/>
    <w:next w:val="Normal"/>
    <w:link w:val="IntenseQuoteChar"/>
    <w:uiPriority w:val="30"/>
    <w:qFormat/>
    <w:rsid w:val="00F723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30F"/>
    <w:rPr>
      <w:i/>
      <w:iCs/>
      <w:color w:val="2F5496" w:themeColor="accent1" w:themeShade="BF"/>
    </w:rPr>
  </w:style>
  <w:style w:type="character" w:styleId="IntenseReference">
    <w:name w:val="Intense Reference"/>
    <w:basedOn w:val="DefaultParagraphFont"/>
    <w:uiPriority w:val="32"/>
    <w:qFormat/>
    <w:rsid w:val="00F723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5104</Words>
  <Characters>29097</Characters>
  <Application>Microsoft Office Word</Application>
  <DocSecurity>0</DocSecurity>
  <Lines>242</Lines>
  <Paragraphs>68</Paragraphs>
  <ScaleCrop>false</ScaleCrop>
  <Company/>
  <LinksUpToDate>false</LinksUpToDate>
  <CharactersWithSpaces>34133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Tishya Jha</dc:creator>
  <cp:keywords/>
  <dc:description/>
  <cp:lastModifiedBy>Tishya Jha</cp:lastModifiedBy>
  <cp:revision>2</cp:revision>
  <dcterms:created xsi:type="dcterms:W3CDTF">2025-10-09T09:19:00Z</dcterms:created>
  <dcterms:modified xsi:type="dcterms:W3CDTF">2025-10-09T09:19:00Z</dcterms:modified>
</cp:coreProperties>
</file>