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57" w:rsidRPr="004A43BE" w:rsidRDefault="003F1857" w:rsidP="003F18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43BE">
        <w:rPr>
          <w:rFonts w:ascii="Times New Roman" w:hAnsi="Times New Roman" w:cs="Times New Roman"/>
          <w:b/>
          <w:sz w:val="36"/>
          <w:szCs w:val="36"/>
        </w:rPr>
        <w:t>12. APPENDIX</w:t>
      </w:r>
    </w:p>
    <w:p w:rsidR="003F1857" w:rsidRPr="00C41209" w:rsidRDefault="003F1857" w:rsidP="003F18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1209">
        <w:rPr>
          <w:rFonts w:ascii="Times New Roman" w:hAnsi="Times New Roman" w:cs="Times New Roman"/>
          <w:b/>
          <w:sz w:val="32"/>
          <w:szCs w:val="32"/>
          <w:u w:val="single"/>
        </w:rPr>
        <w:t>Glut  functions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glutDisplayFunc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glutDisplayFunc sets the display callback for the current window.</w:t>
      </w:r>
    </w:p>
    <w:p w:rsidR="003F1857" w:rsidRPr="00C41209" w:rsidRDefault="003F1857" w:rsidP="003F1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Syntax :- 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glutDisplayFunc(void(*func)(void));</w:t>
      </w:r>
    </w:p>
    <w:p w:rsidR="003F1857" w:rsidRPr="00C41209" w:rsidRDefault="003F1857" w:rsidP="003F1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func:-  The new display callback function.</w:t>
      </w:r>
    </w:p>
    <w:p w:rsidR="003F1857" w:rsidRPr="00C41209" w:rsidRDefault="003F1857" w:rsidP="003F1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glutReshapeFunc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glutReshapeFunc sets the reshape callback for the current window.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41209">
        <w:rPr>
          <w:rFonts w:ascii="Times New Roman" w:hAnsi="Times New Roman" w:cs="Times New Roman"/>
          <w:b/>
          <w:sz w:val="24"/>
          <w:szCs w:val="24"/>
        </w:rPr>
        <w:t>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glutReshapeFunc(void(*func)(int width,int     height));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func:- The new reshape callback function.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3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glutMouseFunc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glutMouseFunc sets the mouse callback for the current window.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glutMouseFunc(void(*func)(int button,int state,int x,int y));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func:- The new mouse callback function.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4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glutKeyboardFunc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glutKeyboardFunc sets the keyboard callback for the current window.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41209">
        <w:rPr>
          <w:rFonts w:ascii="Times New Roman" w:hAnsi="Times New Roman" w:cs="Times New Roman"/>
          <w:b/>
          <w:sz w:val="24"/>
          <w:szCs w:val="24"/>
        </w:rPr>
        <w:t>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glutKeyboardFunc(void(*func)(unsigned char key,int x,int y));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func:- The new Keyboard callback function.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5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glutCreateWindow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glutCreateWindow creates  a top-level window.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int glutCreateWindow(char *name);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name:-  ASCII character string for use as window name.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6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glutInit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glutInit is used to initalize the GLUT library.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glutInit(int *argc,char **argv);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argc:- A pointer to the program's unmodified argc variable from main.Upon return,the value pointed to by argc will be updated because glutInit extracts any command line options intented for the GLUT library.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argv:- The program's unmodified argv variable from main.Like argc,the data for argv will be updated because glutInit extracts any command line options understood by the GLUT library.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7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glutInitWindowPosition ,glutInitWindowSize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glutInitWindowPosition and glutInitWindowSize set the initial window position and size respectively.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glutInitWindowSize(int width,int height);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                 void glutInitWindowPosition(int x,int y);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width: Width in pixels.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height: Height in pixels.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x: Window x location in pixels.</w:t>
      </w:r>
    </w:p>
    <w:p w:rsidR="003F1857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y: Window y location in pixels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8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glutInitDisplayMode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glutInitDisplayMode sets the initial display mode.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Syntax :- 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glutinitDisplayMode(unsigned int mode);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mode:- Display mode,normally the bitwise OR-ing of GLUT display mode bit masks.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9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glutMainLoop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glutMainLoop enters the GLUT event processing loop.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glutMainLoop(void);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10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glutPostRedisplay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glutPostRedisplay marks the current window as rendering to be redisplayed.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glutPostRedisplay(void);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11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glutBitmapCharacter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glutBitmapCharacter renders a bitmap character using OpenGL.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glutBitmapCharacter(void *font,int charcter);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12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glEnable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 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glEnable(GLenum cap);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cap:- specifies a symbolic constant indicating a GL capability.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13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glBegin and glEnd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glBegin and glEnd functions delimit the vertices of a primitive or a group of like primitives.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glBegin(GLenum mode);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mode:- The primitives  that will be created from vertices presented between glBegin and the subsequent glEnd.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14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glClear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glClear  function clears buffers to present values.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glClear(GLbitfield mask);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mask:- Bitwise OR operators of masks that indicate the buffers to be cleared.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15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glClearColor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glClearColor unction specifies clear values for the color buffers.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 </w:t>
      </w:r>
      <w:r w:rsidRPr="00C41209">
        <w:rPr>
          <w:rFonts w:ascii="Times New Roman" w:hAnsi="Times New Roman" w:cs="Times New Roman"/>
          <w:sz w:val="24"/>
          <w:szCs w:val="24"/>
        </w:rPr>
        <w:t>void glClearColor(red,green,blue,aplha);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red:- The red value that glClear uses to clear the color buffers.The default value is zero;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green:- The green value that glClear uses to clear the color buffers.The default value is zero;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blue:- The blue value that glClear uses to clear the color buffers.The default value is zero;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alpha:- The alpha  value that glClear uses to clear the color buffers.The default value is zero;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16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glColor3i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Sets the color.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glColor3i(GLint red,GLint green,GLint blue);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red:- The new red value for the current value 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green:- The new green value for the current value 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blue:- The new blue  value for the current value 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glColor3fv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Sets the current color from an already existing array of colors.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glColor3fv(const GLfloat *v);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v:- A pointer to an array that contains red,green,blue values.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18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glFlush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glFlush function forces execution of OpenGL functions in finite time.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glFlush(void);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>This function has no parameters.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19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glLoadIdentity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glLoadIdentity function replaces the current matrix with the identity matrix.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20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 xml:space="preserve">glOrtho </w:t>
      </w:r>
      <w:r w:rsidRPr="00C41209">
        <w:rPr>
          <w:rFonts w:ascii="Times New Roman" w:hAnsi="Times New Roman" w:cs="Times New Roman"/>
          <w:b/>
          <w:sz w:val="24"/>
          <w:szCs w:val="24"/>
        </w:rPr>
        <w:t>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glOrtho function multiplies the current matrix  by an orthographic matrix.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glOrtho(GLDouble left, GLDouble right, GLDouble bottom, GLDouble  top, GLDouble  zNear, GLDouble  zFar);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left:- The coordinates of the left vertical clipping plane.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right:- The coordinates of the right vertical clipping plane.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bottom:- The coordinates of the bottom horizontal clipping plane.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top:- The coordinates of the top horizontal clipping plane.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zNear:- The distances to the nearer depth clipping plane.This  distance is negative if the plane is to be behind the viewer.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zFar:- The distances to the farther depth clipping plane.This  distance is negative if the plane is to be behind the viewer.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21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glPointSize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glPointSize function specifies the diameter of rasterized points.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glPointSize(GLfloat size);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Size:-The diameter of rasterized points.The default is 1.0.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22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glPushMatrix and glPopMatrix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Pr="00C41209">
        <w:rPr>
          <w:rFonts w:ascii="Times New Roman" w:hAnsi="Times New Roman" w:cs="Times New Roman"/>
          <w:sz w:val="24"/>
          <w:szCs w:val="24"/>
        </w:rPr>
        <w:t>The glPushMatrix and glPopMatrix functions push and pop the current matrix stack.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>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WINAPI glPopMatrix(void);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23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glRotatef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glRotatef function multiplies the current matrix by a rotation matrix.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glRotatef(GLfloat angle,GLfloat x,GLfloat y,GLfloat z);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angle:-The angle of rotation.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x:-The x coordinate of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y:-The y coordinate of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z:-The z coordinate of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24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glScalef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glScaled and glScalef functions multiplies the current matrix by a general scaling matrix.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glScalef(GLfloat x,GLfloat y,GLfloat z);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x:-Scale factors along x axis.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y:-Scale factors along y axis.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z:-Scale factors along z axis.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25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>glTranslatef</w:t>
      </w:r>
      <w:r w:rsidRPr="00C41209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The glTranslatef function multiplies the current matrix by a translation matrix.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>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glTranslatef(GLfloat x,GLfloat y,GLfloat z);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>x:- the x coordinate of a translation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>y:- the y coordinate of a translation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>z:- the z coordinate of a translation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26  &gt;&gt;&gt; </w:t>
      </w:r>
      <w:r w:rsidRPr="00C41209">
        <w:rPr>
          <w:rFonts w:ascii="Times New Roman" w:hAnsi="Times New Roman" w:cs="Times New Roman"/>
          <w:b/>
          <w:sz w:val="24"/>
          <w:szCs w:val="24"/>
          <w:u w:val="thick"/>
        </w:rPr>
        <w:t xml:space="preserve">glVertex2d </w:t>
      </w:r>
      <w:r w:rsidRPr="00C41209">
        <w:rPr>
          <w:rFonts w:ascii="Times New Roman" w:hAnsi="Times New Roman" w:cs="Times New Roman"/>
          <w:b/>
          <w:sz w:val="24"/>
          <w:szCs w:val="24"/>
        </w:rPr>
        <w:t>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Specifies a vector.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b/>
          <w:sz w:val="24"/>
          <w:szCs w:val="24"/>
        </w:rPr>
        <w:t xml:space="preserve">       Syntax :-</w:t>
      </w:r>
      <w:r w:rsidRPr="00C41209">
        <w:rPr>
          <w:rFonts w:ascii="Times New Roman" w:hAnsi="Times New Roman" w:cs="Times New Roman"/>
          <w:sz w:val="24"/>
          <w:szCs w:val="24"/>
        </w:rPr>
        <w:t xml:space="preserve"> void glVertex2d(GLdouble  x,GLdouble y);</w:t>
      </w:r>
    </w:p>
    <w:p w:rsidR="003F1857" w:rsidRPr="00C41209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x:- Specifies the x-coordinate of a vertex.</w:t>
      </w:r>
    </w:p>
    <w:p w:rsidR="003F1857" w:rsidRDefault="003F1857" w:rsidP="003F18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209">
        <w:rPr>
          <w:rFonts w:ascii="Times New Roman" w:hAnsi="Times New Roman" w:cs="Times New Roman"/>
          <w:sz w:val="24"/>
          <w:szCs w:val="24"/>
        </w:rPr>
        <w:t xml:space="preserve">       y:- Specifies the y-coordinate of a vertex.</w:t>
      </w:r>
    </w:p>
    <w:p w:rsidR="003F1857" w:rsidRPr="001302A0" w:rsidRDefault="003F1857" w:rsidP="003F1857">
      <w:pPr>
        <w:rPr>
          <w:rFonts w:ascii="Times New Roman" w:hAnsi="Times New Roman" w:cs="Times New Roman"/>
          <w:sz w:val="24"/>
          <w:szCs w:val="24"/>
        </w:rPr>
      </w:pPr>
    </w:p>
    <w:p w:rsidR="003F1857" w:rsidRPr="001302A0" w:rsidRDefault="003F1857" w:rsidP="003F1857">
      <w:pPr>
        <w:rPr>
          <w:rFonts w:ascii="Times New Roman" w:hAnsi="Times New Roman" w:cs="Times New Roman"/>
          <w:sz w:val="24"/>
          <w:szCs w:val="24"/>
        </w:rPr>
      </w:pPr>
    </w:p>
    <w:p w:rsidR="003F1857" w:rsidRPr="001302A0" w:rsidRDefault="003F1857" w:rsidP="003F1857">
      <w:pPr>
        <w:rPr>
          <w:rFonts w:ascii="Times New Roman" w:hAnsi="Times New Roman" w:cs="Times New Roman"/>
          <w:sz w:val="24"/>
          <w:szCs w:val="24"/>
        </w:rPr>
      </w:pPr>
    </w:p>
    <w:p w:rsidR="003F1857" w:rsidRPr="001302A0" w:rsidRDefault="003F1857" w:rsidP="003F1857">
      <w:pPr>
        <w:rPr>
          <w:rFonts w:ascii="Times New Roman" w:hAnsi="Times New Roman" w:cs="Times New Roman"/>
          <w:sz w:val="24"/>
          <w:szCs w:val="24"/>
        </w:rPr>
      </w:pPr>
    </w:p>
    <w:p w:rsidR="003F1857" w:rsidRPr="001302A0" w:rsidRDefault="003F1857" w:rsidP="003F1857">
      <w:pPr>
        <w:rPr>
          <w:rFonts w:ascii="Times New Roman" w:hAnsi="Times New Roman" w:cs="Times New Roman"/>
          <w:sz w:val="24"/>
          <w:szCs w:val="24"/>
        </w:rPr>
      </w:pPr>
    </w:p>
    <w:p w:rsidR="003F1857" w:rsidRPr="001302A0" w:rsidRDefault="003F1857" w:rsidP="003F1857">
      <w:pPr>
        <w:rPr>
          <w:rFonts w:ascii="Times New Roman" w:hAnsi="Times New Roman" w:cs="Times New Roman"/>
          <w:sz w:val="24"/>
          <w:szCs w:val="24"/>
        </w:rPr>
      </w:pPr>
    </w:p>
    <w:p w:rsidR="007421A4" w:rsidRDefault="002D16F8"/>
    <w:sectPr w:rsidR="007421A4" w:rsidSect="003F18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F8" w:rsidRDefault="002D16F8" w:rsidP="003F1857">
      <w:pPr>
        <w:spacing w:after="0" w:line="240" w:lineRule="auto"/>
      </w:pPr>
      <w:r>
        <w:separator/>
      </w:r>
    </w:p>
  </w:endnote>
  <w:endnote w:type="continuationSeparator" w:id="0">
    <w:p w:rsidR="002D16F8" w:rsidRDefault="002D16F8" w:rsidP="003F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57" w:rsidRDefault="003F18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57" w:rsidRPr="008F0498" w:rsidRDefault="003F1857" w:rsidP="003F1857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bookmarkStart w:id="0" w:name="_GoBack"/>
    <w:bookmarkEnd w:id="0"/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CSE ,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24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3F1857" w:rsidRDefault="003F18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57" w:rsidRDefault="003F18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F8" w:rsidRDefault="002D16F8" w:rsidP="003F1857">
      <w:pPr>
        <w:spacing w:after="0" w:line="240" w:lineRule="auto"/>
      </w:pPr>
      <w:r>
        <w:separator/>
      </w:r>
    </w:p>
  </w:footnote>
  <w:footnote w:type="continuationSeparator" w:id="0">
    <w:p w:rsidR="002D16F8" w:rsidRDefault="002D16F8" w:rsidP="003F1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57" w:rsidRDefault="003F18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57" w:rsidRDefault="003F18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57" w:rsidRDefault="003F1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C7"/>
    <w:rsid w:val="002B43C7"/>
    <w:rsid w:val="002D16F8"/>
    <w:rsid w:val="003F1857"/>
    <w:rsid w:val="008C50B1"/>
    <w:rsid w:val="00B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AC70EF-F9CB-4D40-951B-27F28989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85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1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AARSI</dc:creator>
  <cp:keywords/>
  <dc:description/>
  <cp:lastModifiedBy>AARSI</cp:lastModifiedBy>
  <cp:revision>2</cp:revision>
  <dcterms:created xsi:type="dcterms:W3CDTF">2016-11-29T14:03:00Z</dcterms:created>
  <dcterms:modified xsi:type="dcterms:W3CDTF">2016-11-29T14:04:00Z</dcterms:modified>
</cp:coreProperties>
</file>