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91B9" w14:textId="77777777" w:rsidR="00FA25E3" w:rsidRDefault="00571228">
      <w:pPr>
        <w:spacing w:after="40" w:line="240" w:lineRule="auto"/>
      </w:pPr>
      <w:r>
        <w:rPr>
          <w:rFonts w:ascii="Calibri" w:hAnsi="Calibri"/>
          <w:b/>
          <w:color w:val="2B4C7E"/>
          <w:sz w:val="19"/>
        </w:rPr>
        <w:t>DEVOPS-ENABLED CAMPUS PLACEMENT TRACKING PORTAL — TASK REPORT</w:t>
      </w:r>
    </w:p>
    <w:p w14:paraId="4146388E" w14:textId="77777777" w:rsidR="00FA25E3" w:rsidRDefault="00571228">
      <w:pPr>
        <w:spacing w:before="40" w:after="120" w:line="264" w:lineRule="auto"/>
      </w:pPr>
      <w:r>
        <w:rPr>
          <w:rFonts w:ascii="Calibri" w:hAnsi="Calibri"/>
          <w:b/>
          <w:color w:val="1B365D"/>
          <w:sz w:val="30"/>
        </w:rPr>
        <w:t>TASK 05: FEATURE DEVELOPMENT WITH BRANCHING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FA25E3" w14:paraId="0EAA8790" w14:textId="77777777">
        <w:trPr>
          <w:jc w:val="center"/>
        </w:trPr>
        <w:tc>
          <w:tcPr>
            <w:tcW w:w="4896" w:type="dxa"/>
            <w:shd w:val="clear" w:color="auto" w:fill="F1F5F9"/>
            <w:tcMar>
              <w:top w:w="50" w:type="dxa"/>
              <w:left w:w="90" w:type="dxa"/>
              <w:bottom w:w="50" w:type="dxa"/>
              <w:right w:w="90" w:type="dxa"/>
            </w:tcMar>
          </w:tcPr>
          <w:p w14:paraId="3DF46AF7" w14:textId="77777777" w:rsidR="00FA25E3" w:rsidRDefault="00571228">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64B8553A" w14:textId="77777777" w:rsidR="00FA25E3" w:rsidRDefault="00571228">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FA25E3" w14:paraId="61D9F9F8" w14:textId="77777777">
        <w:trPr>
          <w:jc w:val="center"/>
        </w:trPr>
        <w:tc>
          <w:tcPr>
            <w:tcW w:w="4896" w:type="dxa"/>
            <w:shd w:val="clear" w:color="auto" w:fill="F1F5F9"/>
            <w:tcMar>
              <w:top w:w="50" w:type="dxa"/>
              <w:left w:w="90" w:type="dxa"/>
              <w:bottom w:w="50" w:type="dxa"/>
              <w:right w:w="90" w:type="dxa"/>
            </w:tcMar>
          </w:tcPr>
          <w:p w14:paraId="3F1F4B98" w14:textId="77777777" w:rsidR="00FA25E3" w:rsidRDefault="00571228">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2EA3ED79" w14:textId="77777777" w:rsidR="00FA25E3" w:rsidRDefault="00571228">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FA25E3" w14:paraId="371ADAFF" w14:textId="77777777">
        <w:trPr>
          <w:jc w:val="center"/>
        </w:trPr>
        <w:tc>
          <w:tcPr>
            <w:tcW w:w="4896" w:type="dxa"/>
            <w:shd w:val="clear" w:color="auto" w:fill="F1F5F9"/>
            <w:tcMar>
              <w:top w:w="50" w:type="dxa"/>
              <w:left w:w="90" w:type="dxa"/>
              <w:bottom w:w="50" w:type="dxa"/>
              <w:right w:w="90" w:type="dxa"/>
            </w:tcMar>
          </w:tcPr>
          <w:p w14:paraId="02579615" w14:textId="77777777" w:rsidR="00FA25E3" w:rsidRDefault="00571228">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7525682F" w14:textId="77777777" w:rsidR="00FA25E3" w:rsidRDefault="00571228">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1C50463A" w14:textId="77777777" w:rsidR="00FA25E3" w:rsidRDefault="00571228">
      <w:pPr>
        <w:spacing w:before="140" w:after="160"/>
      </w:pPr>
      <w:r>
        <w:rPr>
          <w:rFonts w:ascii="Calibri" w:hAnsi="Calibri"/>
          <w:b/>
          <w:color w:val="1B365D"/>
          <w:sz w:val="19"/>
        </w:rPr>
        <w:t xml:space="preserve">Task Objective: </w:t>
      </w:r>
      <w:r>
        <w:rPr>
          <w:rFonts w:ascii="Calibri" w:hAnsi="Calibri"/>
          <w:i/>
          <w:color w:val="222222"/>
          <w:sz w:val="19"/>
        </w:rPr>
        <w:t>Implement the student search feature in an isolated Git feature branch, apply bug fixes for PostgreSQL and JVM timezone compatibility, and merge changes into develop via Pull Request #1.</w:t>
      </w:r>
    </w:p>
    <w:p w14:paraId="4EA2CD86" w14:textId="77777777" w:rsidR="00FA25E3" w:rsidRDefault="00571228">
      <w:pPr>
        <w:keepNext/>
        <w:spacing w:before="200" w:after="50"/>
      </w:pPr>
      <w:r>
        <w:rPr>
          <w:rFonts w:ascii="Calibri" w:hAnsi="Calibri"/>
          <w:b/>
          <w:color w:val="1B365D"/>
          <w:sz w:val="26"/>
        </w:rPr>
        <w:t>1. Objective and Purpose of Feature Branching</w:t>
      </w:r>
    </w:p>
    <w:p w14:paraId="56B37F32" w14:textId="77777777" w:rsidR="00FA25E3" w:rsidRDefault="00571228">
      <w:pPr>
        <w:spacing w:after="70"/>
      </w:pPr>
      <w:r>
        <w:rPr>
          <w:rFonts w:ascii="Calibri" w:hAnsi="Calibri"/>
          <w:color w:val="222222"/>
          <w:sz w:val="20"/>
        </w:rPr>
        <w:t>Feature branching is an essential Git collaboration practice that isolates work-in-progress code from production and integration branches. By creating dedicated branches for specific capabilities, developers can iterate, test, and resolve defects without disrupting stable builds or introducing regression failures into develop or main.</w:t>
      </w:r>
    </w:p>
    <w:p w14:paraId="3F23821F" w14:textId="77777777" w:rsidR="00FA25E3" w:rsidRDefault="00571228">
      <w:pPr>
        <w:keepNext/>
        <w:spacing w:before="200" w:after="50"/>
      </w:pPr>
      <w:r>
        <w:rPr>
          <w:rFonts w:ascii="Calibri" w:hAnsi="Calibri"/>
          <w:b/>
          <w:color w:val="1B365D"/>
          <w:sz w:val="26"/>
        </w:rPr>
        <w:t>2. Implementation of the Student Search Feature</w:t>
      </w:r>
    </w:p>
    <w:p w14:paraId="5043BAC0" w14:textId="77777777" w:rsidR="00FA25E3" w:rsidRDefault="00571228">
      <w:pPr>
        <w:spacing w:after="70"/>
      </w:pPr>
      <w:r>
        <w:rPr>
          <w:rFonts w:ascii="Calibri" w:hAnsi="Calibri"/>
          <w:color w:val="222222"/>
          <w:sz w:val="20"/>
        </w:rPr>
        <w:t>In Task 05, the placement coordinator required an efficient search workflow to filter student records dynamically across multiple criteria (name, email, and academic department) rather than scrolling through unfiltered tables. The feature was implemented through changes across three distinct application layers:</w:t>
      </w:r>
    </w:p>
    <w:p w14:paraId="51602945" w14:textId="77777777" w:rsidR="00FA25E3" w:rsidRDefault="00571228">
      <w:pPr>
        <w:pStyle w:val="ListBullet"/>
        <w:spacing w:after="40" w:line="269" w:lineRule="auto"/>
      </w:pPr>
      <w:r>
        <w:rPr>
          <w:rFonts w:ascii="Calibri" w:hAnsi="Calibri"/>
          <w:b/>
          <w:color w:val="1B365D"/>
          <w:sz w:val="20"/>
        </w:rPr>
        <w:t xml:space="preserve">1. Data Access Layer (Repository): </w:t>
      </w:r>
      <w:r>
        <w:rPr>
          <w:rFonts w:ascii="Calibri" w:hAnsi="Calibri"/>
          <w:color w:val="222222"/>
          <w:sz w:val="20"/>
        </w:rPr>
        <w:t>In StudentRepository.java, replaced the strict method findByNameContainingIgnoreCaseOrDepartmentContainingIgnoreCase with a custom JPQL query using @Query: SELECT s FROM Student s WHERE LOWER(s.name) LIKE LOWER(CONCAT('%', :keyword, '%')) OR LOWER(s.email) LIKE LOWER(CONCAT('%', :keyword, '%')) OR LOWER(s.department) LIKE LOWER(CONCAT('%', :keyword, '%')). This enables case-insensitive substring matching across student name, email address, and department simultaneously.</w:t>
      </w:r>
    </w:p>
    <w:p w14:paraId="711C2DE1" w14:textId="77777777" w:rsidR="00FA25E3" w:rsidRDefault="00571228">
      <w:pPr>
        <w:pStyle w:val="ListBullet"/>
        <w:spacing w:after="40" w:line="269" w:lineRule="auto"/>
      </w:pPr>
      <w:r>
        <w:rPr>
          <w:rFonts w:ascii="Calibri" w:hAnsi="Calibri"/>
          <w:b/>
          <w:color w:val="1B365D"/>
          <w:sz w:val="20"/>
        </w:rPr>
        <w:t xml:space="preserve">2. Application Controller Layer: </w:t>
      </w:r>
      <w:r>
        <w:rPr>
          <w:rFonts w:ascii="Calibri" w:hAnsi="Calibri"/>
          <w:color w:val="222222"/>
          <w:sz w:val="20"/>
        </w:rPr>
        <w:t>In WebController.java, modified the @GetMapping("/students") route to bind an optional query parameter @RequestParam(required = false) String keyword. When present and non-empty, the controller invokes studentRepository.searchStudents(keyword) and passes both the filtered student list and the search keyword back to the model. When keyword is omitted, it retrieves all student records.</w:t>
      </w:r>
    </w:p>
    <w:p w14:paraId="61190D91" w14:textId="77777777" w:rsidR="00FA25E3" w:rsidRDefault="00571228">
      <w:pPr>
        <w:pStyle w:val="ListBullet"/>
        <w:spacing w:after="40" w:line="269" w:lineRule="auto"/>
      </w:pPr>
      <w:r>
        <w:rPr>
          <w:rFonts w:ascii="Calibri" w:hAnsi="Calibri"/>
          <w:b/>
          <w:color w:val="1B365D"/>
          <w:sz w:val="20"/>
        </w:rPr>
        <w:t xml:space="preserve">3. Presentation Layer (Thymeleaf UI): </w:t>
      </w:r>
      <w:r>
        <w:rPr>
          <w:rFonts w:ascii="Calibri" w:hAnsi="Calibri"/>
          <w:color w:val="222222"/>
          <w:sz w:val="20"/>
        </w:rPr>
        <w:t>In students.html, enhanced the top search form with an updated search input (&lt;input type="search" name="keyword" placeholder="Search by name, email or department" th:value="${keyword}"&gt;), a Search button, and a Clear button linking back to /students to reset the filter.</w:t>
      </w:r>
    </w:p>
    <w:p w14:paraId="192A6532" w14:textId="77777777" w:rsidR="00FA25E3" w:rsidRDefault="00571228">
      <w:pPr>
        <w:keepNext/>
        <w:spacing w:before="200" w:after="50"/>
      </w:pPr>
      <w:r>
        <w:rPr>
          <w:rFonts w:ascii="Calibri" w:hAnsi="Calibri"/>
          <w:b/>
          <w:color w:val="1B365D"/>
          <w:sz w:val="26"/>
        </w:rPr>
        <w:t>3. Auxiliary Fixes on the Feature Branch</w:t>
      </w:r>
    </w:p>
    <w:p w14:paraId="0A78E9C3" w14:textId="77777777" w:rsidR="00FA25E3" w:rsidRDefault="00571228">
      <w:pPr>
        <w:spacing w:after="70"/>
      </w:pPr>
      <w:r>
        <w:rPr>
          <w:rFonts w:ascii="Calibri" w:hAnsi="Calibri"/>
          <w:color w:val="222222"/>
          <w:sz w:val="20"/>
        </w:rPr>
        <w:t>During local testing of the search feature with Docker Desktop, database connectivity and timezone alignment issues were discovered and resolved on the feature branch:</w:t>
      </w:r>
    </w:p>
    <w:p w14:paraId="5BAC92F6" w14:textId="77777777" w:rsidR="00FA25E3" w:rsidRDefault="00571228">
      <w:pPr>
        <w:pStyle w:val="ListBullet"/>
        <w:spacing w:after="40" w:line="269" w:lineRule="auto"/>
      </w:pPr>
      <w:r>
        <w:rPr>
          <w:rFonts w:ascii="Calibri" w:hAnsi="Calibri"/>
          <w:b/>
          <w:color w:val="1B365D"/>
          <w:sz w:val="20"/>
        </w:rPr>
        <w:t xml:space="preserve">PostgreSQL Host Port Re-mapping: </w:t>
      </w:r>
      <w:r>
        <w:rPr>
          <w:rFonts w:ascii="Calibri" w:hAnsi="Calibri"/>
          <w:color w:val="222222"/>
          <w:sz w:val="20"/>
        </w:rPr>
        <w:t>Updated the PostgreSQL host port mapping from 5432:5432 to 5433:5432 in docker-compose.yml to avoid conflicts with any natively installed local PostgreSQL instances, and added a native container healthcheck (pg_isready -U placement_user -d placement_db).</w:t>
      </w:r>
    </w:p>
    <w:p w14:paraId="068EDF42" w14:textId="77777777" w:rsidR="00FA25E3" w:rsidRDefault="00571228">
      <w:pPr>
        <w:pStyle w:val="ListBullet"/>
        <w:spacing w:after="40" w:line="269" w:lineRule="auto"/>
      </w:pPr>
      <w:r>
        <w:rPr>
          <w:rFonts w:ascii="Calibri" w:hAnsi="Calibri"/>
          <w:b/>
          <w:color w:val="1B365D"/>
          <w:sz w:val="20"/>
        </w:rPr>
        <w:t xml:space="preserve">JVM Timezone Configuration: </w:t>
      </w:r>
      <w:r>
        <w:rPr>
          <w:rFonts w:ascii="Calibri" w:hAnsi="Calibri"/>
          <w:color w:val="222222"/>
          <w:sz w:val="20"/>
        </w:rPr>
        <w:t>Configured -Duser.timezone=Asia/Kolkata under spring-boot-maven-plugin in pom.xml to prevent JVM datetime discrepancies when persisting application dates.</w:t>
      </w:r>
    </w:p>
    <w:p w14:paraId="32178C11" w14:textId="77777777" w:rsidR="00FA25E3" w:rsidRDefault="00571228">
      <w:pPr>
        <w:pStyle w:val="ListBullet"/>
        <w:spacing w:after="40" w:line="269" w:lineRule="auto"/>
      </w:pPr>
      <w:r>
        <w:rPr>
          <w:rFonts w:ascii="Calibri" w:hAnsi="Calibri"/>
          <w:b/>
          <w:color w:val="1B365D"/>
          <w:sz w:val="20"/>
        </w:rPr>
        <w:t xml:space="preserve">Datasource Configuration: </w:t>
      </w:r>
      <w:r>
        <w:rPr>
          <w:rFonts w:ascii="Calibri" w:hAnsi="Calibri"/>
          <w:color w:val="222222"/>
          <w:sz w:val="20"/>
        </w:rPr>
        <w:t>Updated src/main/resources/application.properties to explicitly point to jdbc:postgresql://127.0.0.1:5433/placement_db with the org.postgresql.Driver driver class name.</w:t>
      </w:r>
    </w:p>
    <w:p w14:paraId="4C653EA5" w14:textId="77777777" w:rsidR="00FA25E3" w:rsidRDefault="00571228">
      <w:pPr>
        <w:keepNext/>
        <w:spacing w:before="200" w:after="50"/>
      </w:pPr>
      <w:r>
        <w:rPr>
          <w:rFonts w:ascii="Calibri" w:hAnsi="Calibri"/>
          <w:b/>
          <w:color w:val="1B365D"/>
          <w:sz w:val="26"/>
        </w:rPr>
        <w:lastRenderedPageBreak/>
        <w:t>4. Feature Branch Workflow and Pull Request #1</w:t>
      </w:r>
    </w:p>
    <w:p w14:paraId="63210AF1" w14:textId="77777777" w:rsidR="00FA25E3" w:rsidRDefault="00571228">
      <w:pPr>
        <w:spacing w:after="70"/>
      </w:pPr>
      <w:r>
        <w:rPr>
          <w:rFonts w:ascii="Calibri" w:hAnsi="Calibri"/>
          <w:color w:val="222222"/>
          <w:sz w:val="20"/>
        </w:rPr>
        <w:t>The development lifecycle strictly adhered to branch isolation, clean commit conventions, and peer pull request integration:</w:t>
      </w:r>
    </w:p>
    <w:p w14:paraId="05ADB8F0" w14:textId="77777777" w:rsidR="00FA25E3" w:rsidRDefault="00571228">
      <w:pPr>
        <w:spacing w:before="100" w:after="40"/>
        <w:jc w:val="center"/>
      </w:pPr>
      <w:r>
        <w:rPr>
          <w:noProof/>
        </w:rPr>
        <w:drawing>
          <wp:inline distT="0" distB="0" distL="0" distR="0" wp14:anchorId="7B306390" wp14:editId="0A687351">
            <wp:extent cx="5669280" cy="2536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5_branching_search.png"/>
                    <pic:cNvPicPr/>
                  </pic:nvPicPr>
                  <pic:blipFill>
                    <a:blip r:embed="rId8"/>
                    <a:stretch>
                      <a:fillRect/>
                    </a:stretch>
                  </pic:blipFill>
                  <pic:spPr>
                    <a:xfrm>
                      <a:off x="0" y="0"/>
                      <a:ext cx="5669280" cy="2536763"/>
                    </a:xfrm>
                    <a:prstGeom prst="rect">
                      <a:avLst/>
                    </a:prstGeom>
                  </pic:spPr>
                </pic:pic>
              </a:graphicData>
            </a:graphic>
          </wp:inline>
        </w:drawing>
      </w:r>
    </w:p>
    <w:p w14:paraId="749C8C8D" w14:textId="77777777" w:rsidR="00FA25E3" w:rsidRDefault="00571228">
      <w:pPr>
        <w:spacing w:after="100"/>
        <w:jc w:val="center"/>
      </w:pPr>
      <w:r>
        <w:rPr>
          <w:rFonts w:ascii="Calibri" w:hAnsi="Calibri"/>
          <w:i/>
          <w:color w:val="64748B"/>
          <w:sz w:val="17"/>
        </w:rPr>
        <w:t>Figure 5.1: Task 05 Git Branching Model — develop to feature/student-search, commits, and Pull Request #1 merge</w:t>
      </w:r>
    </w:p>
    <w:p w14:paraId="34C8F45C" w14:textId="77777777" w:rsidR="00FA25E3" w:rsidRDefault="00571228">
      <w:pPr>
        <w:spacing w:after="70"/>
      </w:pPr>
      <w:r>
        <w:rPr>
          <w:rFonts w:ascii="Calibri" w:hAnsi="Calibri"/>
          <w:color w:val="222222"/>
          <w:sz w:val="20"/>
        </w:rPr>
        <w:t>The exact sequence of Git commands executed for this task was: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FA25E3" w14:paraId="2E6941FA" w14:textId="77777777">
        <w:trPr>
          <w:jc w:val="center"/>
        </w:trPr>
        <w:tc>
          <w:tcPr>
            <w:tcW w:w="4896" w:type="dxa"/>
            <w:shd w:val="clear" w:color="auto" w:fill="1B365D"/>
            <w:tcMar>
              <w:top w:w="70" w:type="dxa"/>
              <w:left w:w="100" w:type="dxa"/>
              <w:bottom w:w="70" w:type="dxa"/>
              <w:right w:w="100" w:type="dxa"/>
            </w:tcMar>
          </w:tcPr>
          <w:p w14:paraId="1C534012" w14:textId="77777777" w:rsidR="00FA25E3" w:rsidRDefault="00571228">
            <w:pPr>
              <w:spacing w:after="0" w:line="252" w:lineRule="auto"/>
            </w:pPr>
            <w:r>
              <w:rPr>
                <w:rFonts w:ascii="Calibri" w:hAnsi="Calibri"/>
                <w:b/>
                <w:color w:val="FFFFFF"/>
                <w:sz w:val="18"/>
              </w:rPr>
              <w:t>Git Command Line</w:t>
            </w:r>
          </w:p>
        </w:tc>
        <w:tc>
          <w:tcPr>
            <w:tcW w:w="4896" w:type="dxa"/>
            <w:shd w:val="clear" w:color="auto" w:fill="1B365D"/>
            <w:tcMar>
              <w:top w:w="70" w:type="dxa"/>
              <w:left w:w="100" w:type="dxa"/>
              <w:bottom w:w="70" w:type="dxa"/>
              <w:right w:w="100" w:type="dxa"/>
            </w:tcMar>
          </w:tcPr>
          <w:p w14:paraId="40CDB36D" w14:textId="77777777" w:rsidR="00FA25E3" w:rsidRDefault="00571228">
            <w:pPr>
              <w:spacing w:after="0" w:line="252" w:lineRule="auto"/>
            </w:pPr>
            <w:r>
              <w:rPr>
                <w:rFonts w:ascii="Calibri" w:hAnsi="Calibri"/>
                <w:b/>
                <w:color w:val="FFFFFF"/>
                <w:sz w:val="18"/>
              </w:rPr>
              <w:t>Operational Action &amp; Verification</w:t>
            </w:r>
          </w:p>
        </w:tc>
      </w:tr>
      <w:tr w:rsidR="00FA25E3" w14:paraId="0AFB0B04" w14:textId="77777777">
        <w:trPr>
          <w:jc w:val="center"/>
        </w:trPr>
        <w:tc>
          <w:tcPr>
            <w:tcW w:w="4896" w:type="dxa"/>
            <w:shd w:val="clear" w:color="auto" w:fill="FFFFFF"/>
            <w:tcMar>
              <w:top w:w="50" w:type="dxa"/>
              <w:left w:w="100" w:type="dxa"/>
              <w:bottom w:w="50" w:type="dxa"/>
              <w:right w:w="100" w:type="dxa"/>
            </w:tcMar>
          </w:tcPr>
          <w:p w14:paraId="1714E472" w14:textId="77777777" w:rsidR="00FA25E3" w:rsidRDefault="00571228">
            <w:pPr>
              <w:spacing w:after="0" w:line="252" w:lineRule="auto"/>
            </w:pPr>
            <w:r>
              <w:rPr>
                <w:rFonts w:ascii="Calibri" w:hAnsi="Calibri"/>
                <w:color w:val="222222"/>
                <w:sz w:val="17"/>
              </w:rPr>
              <w:t>git checkout -b feature/student-search develop</w:t>
            </w:r>
          </w:p>
        </w:tc>
        <w:tc>
          <w:tcPr>
            <w:tcW w:w="4896" w:type="dxa"/>
            <w:shd w:val="clear" w:color="auto" w:fill="FFFFFF"/>
            <w:tcMar>
              <w:top w:w="50" w:type="dxa"/>
              <w:left w:w="100" w:type="dxa"/>
              <w:bottom w:w="50" w:type="dxa"/>
              <w:right w:w="100" w:type="dxa"/>
            </w:tcMar>
          </w:tcPr>
          <w:p w14:paraId="178CADFA" w14:textId="77777777" w:rsidR="00FA25E3" w:rsidRDefault="00571228">
            <w:pPr>
              <w:spacing w:after="0" w:line="252" w:lineRule="auto"/>
            </w:pPr>
            <w:r>
              <w:rPr>
                <w:rFonts w:ascii="Calibri" w:hAnsi="Calibri"/>
                <w:color w:val="222222"/>
                <w:sz w:val="17"/>
              </w:rPr>
              <w:t>Create and switch to new feature branch from develop.</w:t>
            </w:r>
          </w:p>
        </w:tc>
      </w:tr>
      <w:tr w:rsidR="00FA25E3" w14:paraId="42FFF0F8" w14:textId="77777777">
        <w:trPr>
          <w:jc w:val="center"/>
        </w:trPr>
        <w:tc>
          <w:tcPr>
            <w:tcW w:w="4896" w:type="dxa"/>
            <w:shd w:val="clear" w:color="auto" w:fill="F8FAFC"/>
            <w:tcMar>
              <w:top w:w="50" w:type="dxa"/>
              <w:left w:w="100" w:type="dxa"/>
              <w:bottom w:w="50" w:type="dxa"/>
              <w:right w:w="100" w:type="dxa"/>
            </w:tcMar>
          </w:tcPr>
          <w:p w14:paraId="5BE25EF6" w14:textId="77777777" w:rsidR="00FA25E3" w:rsidRDefault="00571228">
            <w:pPr>
              <w:spacing w:after="0" w:line="252" w:lineRule="auto"/>
            </w:pPr>
            <w:r>
              <w:rPr>
                <w:rFonts w:ascii="Calibri" w:hAnsi="Calibri"/>
                <w:color w:val="222222"/>
                <w:sz w:val="17"/>
              </w:rPr>
              <w:t>git add src/main/java/... src/main/resources/...</w:t>
            </w:r>
          </w:p>
        </w:tc>
        <w:tc>
          <w:tcPr>
            <w:tcW w:w="4896" w:type="dxa"/>
            <w:shd w:val="clear" w:color="auto" w:fill="F8FAFC"/>
            <w:tcMar>
              <w:top w:w="50" w:type="dxa"/>
              <w:left w:w="100" w:type="dxa"/>
              <w:bottom w:w="50" w:type="dxa"/>
              <w:right w:w="100" w:type="dxa"/>
            </w:tcMar>
          </w:tcPr>
          <w:p w14:paraId="1661DA49" w14:textId="77777777" w:rsidR="00FA25E3" w:rsidRDefault="00571228">
            <w:pPr>
              <w:spacing w:after="0" w:line="252" w:lineRule="auto"/>
            </w:pPr>
            <w:r>
              <w:rPr>
                <w:rFonts w:ascii="Calibri" w:hAnsi="Calibri"/>
                <w:color w:val="222222"/>
                <w:sz w:val="17"/>
              </w:rPr>
              <w:t>Stage repository query, controller, and template changes.</w:t>
            </w:r>
          </w:p>
        </w:tc>
      </w:tr>
      <w:tr w:rsidR="00FA25E3" w14:paraId="7CD96AA6" w14:textId="77777777">
        <w:trPr>
          <w:jc w:val="center"/>
        </w:trPr>
        <w:tc>
          <w:tcPr>
            <w:tcW w:w="4896" w:type="dxa"/>
            <w:shd w:val="clear" w:color="auto" w:fill="FFFFFF"/>
            <w:tcMar>
              <w:top w:w="50" w:type="dxa"/>
              <w:left w:w="100" w:type="dxa"/>
              <w:bottom w:w="50" w:type="dxa"/>
              <w:right w:w="100" w:type="dxa"/>
            </w:tcMar>
          </w:tcPr>
          <w:p w14:paraId="6FCC3AC0" w14:textId="77777777" w:rsidR="00FA25E3" w:rsidRDefault="00571228">
            <w:pPr>
              <w:spacing w:after="0" w:line="252" w:lineRule="auto"/>
            </w:pPr>
            <w:r>
              <w:rPr>
                <w:rFonts w:ascii="Calibri" w:hAnsi="Calibri"/>
                <w:color w:val="222222"/>
                <w:sz w:val="17"/>
              </w:rPr>
              <w:t>git commit -m "feat: add student search workflow"</w:t>
            </w:r>
          </w:p>
        </w:tc>
        <w:tc>
          <w:tcPr>
            <w:tcW w:w="4896" w:type="dxa"/>
            <w:shd w:val="clear" w:color="auto" w:fill="FFFFFF"/>
            <w:tcMar>
              <w:top w:w="50" w:type="dxa"/>
              <w:left w:w="100" w:type="dxa"/>
              <w:bottom w:w="50" w:type="dxa"/>
              <w:right w:w="100" w:type="dxa"/>
            </w:tcMar>
          </w:tcPr>
          <w:p w14:paraId="08F6BDBB" w14:textId="77777777" w:rsidR="00FA25E3" w:rsidRDefault="00571228">
            <w:pPr>
              <w:spacing w:after="0" w:line="252" w:lineRule="auto"/>
            </w:pPr>
            <w:r>
              <w:rPr>
                <w:rFonts w:ascii="Calibri" w:hAnsi="Calibri"/>
                <w:color w:val="222222"/>
                <w:sz w:val="17"/>
              </w:rPr>
              <w:t>Commit student search feature implementation (Commit 7c7595a).</w:t>
            </w:r>
          </w:p>
        </w:tc>
      </w:tr>
      <w:tr w:rsidR="00FA25E3" w14:paraId="0EA3A5F5" w14:textId="77777777">
        <w:trPr>
          <w:jc w:val="center"/>
        </w:trPr>
        <w:tc>
          <w:tcPr>
            <w:tcW w:w="4896" w:type="dxa"/>
            <w:shd w:val="clear" w:color="auto" w:fill="F8FAFC"/>
            <w:tcMar>
              <w:top w:w="50" w:type="dxa"/>
              <w:left w:w="100" w:type="dxa"/>
              <w:bottom w:w="50" w:type="dxa"/>
              <w:right w:w="100" w:type="dxa"/>
            </w:tcMar>
          </w:tcPr>
          <w:p w14:paraId="3BDD5997" w14:textId="77777777" w:rsidR="00FA25E3" w:rsidRDefault="00571228">
            <w:pPr>
              <w:spacing w:after="0" w:line="252" w:lineRule="auto"/>
            </w:pPr>
            <w:r>
              <w:rPr>
                <w:rFonts w:ascii="Calibri" w:hAnsi="Calibri"/>
                <w:color w:val="222222"/>
                <w:sz w:val="17"/>
              </w:rPr>
              <w:t>git add docker-compose.yml pom.xml application.properties</w:t>
            </w:r>
          </w:p>
        </w:tc>
        <w:tc>
          <w:tcPr>
            <w:tcW w:w="4896" w:type="dxa"/>
            <w:shd w:val="clear" w:color="auto" w:fill="F8FAFC"/>
            <w:tcMar>
              <w:top w:w="50" w:type="dxa"/>
              <w:left w:w="100" w:type="dxa"/>
              <w:bottom w:w="50" w:type="dxa"/>
              <w:right w:w="100" w:type="dxa"/>
            </w:tcMar>
          </w:tcPr>
          <w:p w14:paraId="35C2D64A" w14:textId="77777777" w:rsidR="00FA25E3" w:rsidRDefault="00571228">
            <w:pPr>
              <w:spacing w:after="0" w:line="252" w:lineRule="auto"/>
            </w:pPr>
            <w:r>
              <w:rPr>
                <w:rFonts w:ascii="Calibri" w:hAnsi="Calibri"/>
                <w:color w:val="222222"/>
                <w:sz w:val="17"/>
              </w:rPr>
              <w:t>Stage database port and JVM timezone configuration fixes.</w:t>
            </w:r>
          </w:p>
        </w:tc>
      </w:tr>
      <w:tr w:rsidR="00FA25E3" w14:paraId="2C7A857E" w14:textId="77777777">
        <w:trPr>
          <w:jc w:val="center"/>
        </w:trPr>
        <w:tc>
          <w:tcPr>
            <w:tcW w:w="4896" w:type="dxa"/>
            <w:shd w:val="clear" w:color="auto" w:fill="FFFFFF"/>
            <w:tcMar>
              <w:top w:w="50" w:type="dxa"/>
              <w:left w:w="100" w:type="dxa"/>
              <w:bottom w:w="50" w:type="dxa"/>
              <w:right w:w="100" w:type="dxa"/>
            </w:tcMar>
          </w:tcPr>
          <w:p w14:paraId="37227003" w14:textId="77777777" w:rsidR="00FA25E3" w:rsidRDefault="00571228">
            <w:pPr>
              <w:spacing w:after="0" w:line="252" w:lineRule="auto"/>
            </w:pPr>
            <w:r>
              <w:rPr>
                <w:rFonts w:ascii="Calibri" w:hAnsi="Calibri"/>
                <w:color w:val="222222"/>
                <w:sz w:val="17"/>
              </w:rPr>
              <w:t>git commit -m "fix: resolve PostgreSQL connection and JVM timezone issues for Docker Desktop"</w:t>
            </w:r>
          </w:p>
        </w:tc>
        <w:tc>
          <w:tcPr>
            <w:tcW w:w="4896" w:type="dxa"/>
            <w:shd w:val="clear" w:color="auto" w:fill="FFFFFF"/>
            <w:tcMar>
              <w:top w:w="50" w:type="dxa"/>
              <w:left w:w="100" w:type="dxa"/>
              <w:bottom w:w="50" w:type="dxa"/>
              <w:right w:w="100" w:type="dxa"/>
            </w:tcMar>
          </w:tcPr>
          <w:p w14:paraId="3F2FEBEC" w14:textId="77777777" w:rsidR="00FA25E3" w:rsidRDefault="00571228">
            <w:pPr>
              <w:spacing w:after="0" w:line="252" w:lineRule="auto"/>
            </w:pPr>
            <w:r>
              <w:rPr>
                <w:rFonts w:ascii="Calibri" w:hAnsi="Calibri"/>
                <w:color w:val="222222"/>
                <w:sz w:val="17"/>
              </w:rPr>
              <w:t>Commit Docker Desktop database and timezone fixes (Commit fd4ab2c).</w:t>
            </w:r>
          </w:p>
        </w:tc>
      </w:tr>
      <w:tr w:rsidR="00FA25E3" w14:paraId="09669652" w14:textId="77777777">
        <w:trPr>
          <w:jc w:val="center"/>
        </w:trPr>
        <w:tc>
          <w:tcPr>
            <w:tcW w:w="4896" w:type="dxa"/>
            <w:shd w:val="clear" w:color="auto" w:fill="F8FAFC"/>
            <w:tcMar>
              <w:top w:w="50" w:type="dxa"/>
              <w:left w:w="100" w:type="dxa"/>
              <w:bottom w:w="50" w:type="dxa"/>
              <w:right w:w="100" w:type="dxa"/>
            </w:tcMar>
          </w:tcPr>
          <w:p w14:paraId="735FF48F" w14:textId="77777777" w:rsidR="00FA25E3" w:rsidRDefault="00571228">
            <w:pPr>
              <w:spacing w:after="0" w:line="252" w:lineRule="auto"/>
            </w:pPr>
            <w:r>
              <w:rPr>
                <w:rFonts w:ascii="Calibri" w:hAnsi="Calibri"/>
                <w:color w:val="222222"/>
                <w:sz w:val="17"/>
              </w:rPr>
              <w:t>git push -u origin feature/student-search</w:t>
            </w:r>
          </w:p>
        </w:tc>
        <w:tc>
          <w:tcPr>
            <w:tcW w:w="4896" w:type="dxa"/>
            <w:shd w:val="clear" w:color="auto" w:fill="F8FAFC"/>
            <w:tcMar>
              <w:top w:w="50" w:type="dxa"/>
              <w:left w:w="100" w:type="dxa"/>
              <w:bottom w:w="50" w:type="dxa"/>
              <w:right w:w="100" w:type="dxa"/>
            </w:tcMar>
          </w:tcPr>
          <w:p w14:paraId="4335FE39" w14:textId="77777777" w:rsidR="00FA25E3" w:rsidRDefault="00571228">
            <w:pPr>
              <w:spacing w:after="0" w:line="252" w:lineRule="auto"/>
            </w:pPr>
            <w:r>
              <w:rPr>
                <w:rFonts w:ascii="Calibri" w:hAnsi="Calibri"/>
                <w:color w:val="222222"/>
                <w:sz w:val="17"/>
              </w:rPr>
              <w:t>Push local feature branch to remote GitHub repository.</w:t>
            </w:r>
          </w:p>
        </w:tc>
      </w:tr>
      <w:tr w:rsidR="00FA25E3" w14:paraId="61535996" w14:textId="77777777">
        <w:trPr>
          <w:jc w:val="center"/>
        </w:trPr>
        <w:tc>
          <w:tcPr>
            <w:tcW w:w="4896" w:type="dxa"/>
            <w:shd w:val="clear" w:color="auto" w:fill="FFFFFF"/>
            <w:tcMar>
              <w:top w:w="50" w:type="dxa"/>
              <w:left w:w="100" w:type="dxa"/>
              <w:bottom w:w="50" w:type="dxa"/>
              <w:right w:w="100" w:type="dxa"/>
            </w:tcMar>
          </w:tcPr>
          <w:p w14:paraId="3FA17173" w14:textId="77777777" w:rsidR="00FA25E3" w:rsidRDefault="00571228">
            <w:pPr>
              <w:spacing w:after="0" w:line="252" w:lineRule="auto"/>
            </w:pPr>
            <w:r>
              <w:rPr>
                <w:rFonts w:ascii="Calibri" w:hAnsi="Calibri"/>
                <w:color w:val="222222"/>
                <w:sz w:val="17"/>
              </w:rPr>
              <w:t>GitHub PR #1 Creation &amp; Merge</w:t>
            </w:r>
          </w:p>
        </w:tc>
        <w:tc>
          <w:tcPr>
            <w:tcW w:w="4896" w:type="dxa"/>
            <w:shd w:val="clear" w:color="auto" w:fill="FFFFFF"/>
            <w:tcMar>
              <w:top w:w="50" w:type="dxa"/>
              <w:left w:w="100" w:type="dxa"/>
              <w:bottom w:w="50" w:type="dxa"/>
              <w:right w:w="100" w:type="dxa"/>
            </w:tcMar>
          </w:tcPr>
          <w:p w14:paraId="2F8A2251" w14:textId="77777777" w:rsidR="00FA25E3" w:rsidRDefault="00571228">
            <w:pPr>
              <w:spacing w:after="0" w:line="252" w:lineRule="auto"/>
            </w:pPr>
            <w:r>
              <w:rPr>
                <w:rFonts w:ascii="Calibri" w:hAnsi="Calibri"/>
                <w:color w:val="222222"/>
                <w:sz w:val="17"/>
              </w:rPr>
              <w:t>Open Pull Request #1 to merge into develop; squash/merge executed.</w:t>
            </w:r>
          </w:p>
        </w:tc>
      </w:tr>
      <w:tr w:rsidR="00FA25E3" w14:paraId="5C44C636" w14:textId="77777777">
        <w:trPr>
          <w:jc w:val="center"/>
        </w:trPr>
        <w:tc>
          <w:tcPr>
            <w:tcW w:w="4896" w:type="dxa"/>
            <w:shd w:val="clear" w:color="auto" w:fill="F8FAFC"/>
            <w:tcMar>
              <w:top w:w="50" w:type="dxa"/>
              <w:left w:w="100" w:type="dxa"/>
              <w:bottom w:w="50" w:type="dxa"/>
              <w:right w:w="100" w:type="dxa"/>
            </w:tcMar>
          </w:tcPr>
          <w:p w14:paraId="55A0B95D" w14:textId="77777777" w:rsidR="00FA25E3" w:rsidRDefault="00571228">
            <w:pPr>
              <w:spacing w:after="0" w:line="252" w:lineRule="auto"/>
            </w:pPr>
            <w:r>
              <w:rPr>
                <w:rFonts w:ascii="Calibri" w:hAnsi="Calibri"/>
                <w:color w:val="222222"/>
                <w:sz w:val="17"/>
              </w:rPr>
              <w:t>git checkout develop &amp;&amp; git pull origin develop</w:t>
            </w:r>
          </w:p>
        </w:tc>
        <w:tc>
          <w:tcPr>
            <w:tcW w:w="4896" w:type="dxa"/>
            <w:shd w:val="clear" w:color="auto" w:fill="F8FAFC"/>
            <w:tcMar>
              <w:top w:w="50" w:type="dxa"/>
              <w:left w:w="100" w:type="dxa"/>
              <w:bottom w:w="50" w:type="dxa"/>
              <w:right w:w="100" w:type="dxa"/>
            </w:tcMar>
          </w:tcPr>
          <w:p w14:paraId="11F417E1" w14:textId="77777777" w:rsidR="00FA25E3" w:rsidRDefault="00571228">
            <w:pPr>
              <w:spacing w:after="0" w:line="252" w:lineRule="auto"/>
            </w:pPr>
            <w:r>
              <w:rPr>
                <w:rFonts w:ascii="Calibri" w:hAnsi="Calibri"/>
                <w:color w:val="222222"/>
                <w:sz w:val="17"/>
              </w:rPr>
              <w:t>Fast-forward local develop branch to include merged commit 27f058d.</w:t>
            </w:r>
          </w:p>
        </w:tc>
      </w:tr>
    </w:tbl>
    <w:p w14:paraId="5574FDA7" w14:textId="77777777" w:rsidR="00FA25E3" w:rsidRDefault="00FA25E3">
      <w:pPr>
        <w:spacing w:after="60"/>
      </w:pPr>
    </w:p>
    <w:p w14:paraId="0433C910" w14:textId="77777777" w:rsidR="00FA25E3" w:rsidRDefault="00571228">
      <w:pPr>
        <w:keepNext/>
        <w:spacing w:before="200" w:after="50"/>
      </w:pPr>
      <w:r>
        <w:rPr>
          <w:rFonts w:ascii="Calibri" w:hAnsi="Calibri"/>
          <w:b/>
          <w:color w:val="1B365D"/>
          <w:sz w:val="26"/>
        </w:rPr>
        <w:t>5. Verified Git Commit History for Task 05</w:t>
      </w:r>
    </w:p>
    <w:p w14:paraId="51B512AC" w14:textId="77777777" w:rsidR="00FA25E3" w:rsidRDefault="00571228">
      <w:pPr>
        <w:spacing w:after="70"/>
      </w:pPr>
      <w:r>
        <w:rPr>
          <w:rFonts w:ascii="Calibri" w:hAnsi="Calibri"/>
          <w:color w:val="222222"/>
          <w:sz w:val="20"/>
        </w:rPr>
        <w:t>The repository's genuine commit log confirms the exact progression of Task 05:</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3312"/>
        <w:gridCol w:w="4896"/>
      </w:tblGrid>
      <w:tr w:rsidR="00FA25E3" w14:paraId="0F3F68FF" w14:textId="77777777">
        <w:trPr>
          <w:jc w:val="center"/>
        </w:trPr>
        <w:tc>
          <w:tcPr>
            <w:tcW w:w="1584" w:type="dxa"/>
            <w:shd w:val="clear" w:color="auto" w:fill="1B365D"/>
            <w:tcMar>
              <w:top w:w="70" w:type="dxa"/>
              <w:left w:w="100" w:type="dxa"/>
              <w:bottom w:w="70" w:type="dxa"/>
              <w:right w:w="100" w:type="dxa"/>
            </w:tcMar>
          </w:tcPr>
          <w:p w14:paraId="2A9A429A" w14:textId="77777777" w:rsidR="00FA25E3" w:rsidRDefault="00571228">
            <w:pPr>
              <w:spacing w:after="0" w:line="252" w:lineRule="auto"/>
            </w:pPr>
            <w:r>
              <w:rPr>
                <w:rFonts w:ascii="Calibri" w:hAnsi="Calibri"/>
                <w:b/>
                <w:color w:val="FFFFFF"/>
                <w:sz w:val="18"/>
              </w:rPr>
              <w:t>Commit SHA</w:t>
            </w:r>
          </w:p>
        </w:tc>
        <w:tc>
          <w:tcPr>
            <w:tcW w:w="3312" w:type="dxa"/>
            <w:shd w:val="clear" w:color="auto" w:fill="1B365D"/>
            <w:tcMar>
              <w:top w:w="70" w:type="dxa"/>
              <w:left w:w="100" w:type="dxa"/>
              <w:bottom w:w="70" w:type="dxa"/>
              <w:right w:w="100" w:type="dxa"/>
            </w:tcMar>
          </w:tcPr>
          <w:p w14:paraId="7AF9D9EB" w14:textId="77777777" w:rsidR="00FA25E3" w:rsidRDefault="00571228">
            <w:pPr>
              <w:spacing w:after="0" w:line="252" w:lineRule="auto"/>
            </w:pPr>
            <w:r>
              <w:rPr>
                <w:rFonts w:ascii="Calibri" w:hAnsi="Calibri"/>
                <w:b/>
                <w:color w:val="FFFFFF"/>
                <w:sz w:val="18"/>
              </w:rPr>
              <w:t>Author &amp; Date</w:t>
            </w:r>
          </w:p>
        </w:tc>
        <w:tc>
          <w:tcPr>
            <w:tcW w:w="4896" w:type="dxa"/>
            <w:shd w:val="clear" w:color="auto" w:fill="1B365D"/>
            <w:tcMar>
              <w:top w:w="70" w:type="dxa"/>
              <w:left w:w="100" w:type="dxa"/>
              <w:bottom w:w="70" w:type="dxa"/>
              <w:right w:w="100" w:type="dxa"/>
            </w:tcMar>
          </w:tcPr>
          <w:p w14:paraId="5E2A139D" w14:textId="77777777" w:rsidR="00FA25E3" w:rsidRDefault="00571228">
            <w:pPr>
              <w:spacing w:after="0" w:line="252" w:lineRule="auto"/>
            </w:pPr>
            <w:r>
              <w:rPr>
                <w:rFonts w:ascii="Calibri" w:hAnsi="Calibri"/>
                <w:b/>
                <w:color w:val="FFFFFF"/>
                <w:sz w:val="18"/>
              </w:rPr>
              <w:t>Commit Subject / Role in Project</w:t>
            </w:r>
          </w:p>
        </w:tc>
      </w:tr>
      <w:tr w:rsidR="00FA25E3" w14:paraId="669CF5D1" w14:textId="77777777">
        <w:trPr>
          <w:jc w:val="center"/>
        </w:trPr>
        <w:tc>
          <w:tcPr>
            <w:tcW w:w="1584" w:type="dxa"/>
            <w:shd w:val="clear" w:color="auto" w:fill="FFFFFF"/>
            <w:tcMar>
              <w:top w:w="50" w:type="dxa"/>
              <w:left w:w="100" w:type="dxa"/>
              <w:bottom w:w="50" w:type="dxa"/>
              <w:right w:w="100" w:type="dxa"/>
            </w:tcMar>
          </w:tcPr>
          <w:p w14:paraId="0EABB4E3" w14:textId="77777777" w:rsidR="00FA25E3" w:rsidRDefault="00571228">
            <w:pPr>
              <w:spacing w:after="0" w:line="252" w:lineRule="auto"/>
            </w:pPr>
            <w:r>
              <w:rPr>
                <w:rFonts w:ascii="Calibri" w:hAnsi="Calibri"/>
                <w:color w:val="222222"/>
                <w:sz w:val="17"/>
              </w:rPr>
              <w:t>7c7595a</w:t>
            </w:r>
          </w:p>
        </w:tc>
        <w:tc>
          <w:tcPr>
            <w:tcW w:w="3312" w:type="dxa"/>
            <w:shd w:val="clear" w:color="auto" w:fill="FFFFFF"/>
            <w:tcMar>
              <w:top w:w="50" w:type="dxa"/>
              <w:left w:w="100" w:type="dxa"/>
              <w:bottom w:w="50" w:type="dxa"/>
              <w:right w:w="100" w:type="dxa"/>
            </w:tcMar>
          </w:tcPr>
          <w:p w14:paraId="6C472F6B" w14:textId="77777777" w:rsidR="00FA25E3" w:rsidRDefault="00571228">
            <w:pPr>
              <w:spacing w:after="0" w:line="252" w:lineRule="auto"/>
            </w:pPr>
            <w:r>
              <w:rPr>
                <w:rFonts w:ascii="Calibri" w:hAnsi="Calibri"/>
                <w:color w:val="222222"/>
                <w:sz w:val="17"/>
              </w:rPr>
              <w:t>Aarti Sakpal (Sat Oct 3 19:40:32 2026)</w:t>
            </w:r>
          </w:p>
        </w:tc>
        <w:tc>
          <w:tcPr>
            <w:tcW w:w="4896" w:type="dxa"/>
            <w:shd w:val="clear" w:color="auto" w:fill="FFFFFF"/>
            <w:tcMar>
              <w:top w:w="50" w:type="dxa"/>
              <w:left w:w="100" w:type="dxa"/>
              <w:bottom w:w="50" w:type="dxa"/>
              <w:right w:w="100" w:type="dxa"/>
            </w:tcMar>
          </w:tcPr>
          <w:p w14:paraId="01F31C9A" w14:textId="77777777" w:rsidR="00FA25E3" w:rsidRDefault="00571228">
            <w:pPr>
              <w:spacing w:after="0" w:line="252" w:lineRule="auto"/>
            </w:pPr>
            <w:r>
              <w:rPr>
                <w:rFonts w:ascii="Calibri" w:hAnsi="Calibri"/>
                <w:color w:val="222222"/>
                <w:sz w:val="17"/>
              </w:rPr>
              <w:t>feat: add student search workflow (Modified StudentRepository, WebController, students.html).</w:t>
            </w:r>
          </w:p>
        </w:tc>
      </w:tr>
      <w:tr w:rsidR="00FA25E3" w14:paraId="6273661C" w14:textId="77777777">
        <w:trPr>
          <w:jc w:val="center"/>
        </w:trPr>
        <w:tc>
          <w:tcPr>
            <w:tcW w:w="1584" w:type="dxa"/>
            <w:shd w:val="clear" w:color="auto" w:fill="F8FAFC"/>
            <w:tcMar>
              <w:top w:w="50" w:type="dxa"/>
              <w:left w:w="100" w:type="dxa"/>
              <w:bottom w:w="50" w:type="dxa"/>
              <w:right w:w="100" w:type="dxa"/>
            </w:tcMar>
          </w:tcPr>
          <w:p w14:paraId="2E8F43C6" w14:textId="77777777" w:rsidR="00FA25E3" w:rsidRDefault="00571228">
            <w:pPr>
              <w:spacing w:after="0" w:line="252" w:lineRule="auto"/>
            </w:pPr>
            <w:r>
              <w:rPr>
                <w:rFonts w:ascii="Calibri" w:hAnsi="Calibri"/>
                <w:color w:val="222222"/>
                <w:sz w:val="17"/>
              </w:rPr>
              <w:t>fd4ab2c</w:t>
            </w:r>
          </w:p>
        </w:tc>
        <w:tc>
          <w:tcPr>
            <w:tcW w:w="3312" w:type="dxa"/>
            <w:shd w:val="clear" w:color="auto" w:fill="F8FAFC"/>
            <w:tcMar>
              <w:top w:w="50" w:type="dxa"/>
              <w:left w:w="100" w:type="dxa"/>
              <w:bottom w:w="50" w:type="dxa"/>
              <w:right w:w="100" w:type="dxa"/>
            </w:tcMar>
          </w:tcPr>
          <w:p w14:paraId="4927BC2D" w14:textId="77777777" w:rsidR="00FA25E3" w:rsidRDefault="00571228">
            <w:pPr>
              <w:spacing w:after="0" w:line="252" w:lineRule="auto"/>
            </w:pPr>
            <w:r>
              <w:rPr>
                <w:rFonts w:ascii="Calibri" w:hAnsi="Calibri"/>
                <w:color w:val="222222"/>
                <w:sz w:val="17"/>
              </w:rPr>
              <w:t>Aarti Sakpal (Sat Oct 3 20:22:13 2026)</w:t>
            </w:r>
          </w:p>
        </w:tc>
        <w:tc>
          <w:tcPr>
            <w:tcW w:w="4896" w:type="dxa"/>
            <w:shd w:val="clear" w:color="auto" w:fill="F8FAFC"/>
            <w:tcMar>
              <w:top w:w="50" w:type="dxa"/>
              <w:left w:w="100" w:type="dxa"/>
              <w:bottom w:w="50" w:type="dxa"/>
              <w:right w:w="100" w:type="dxa"/>
            </w:tcMar>
          </w:tcPr>
          <w:p w14:paraId="146ADB7F" w14:textId="77777777" w:rsidR="00FA25E3" w:rsidRDefault="00571228">
            <w:pPr>
              <w:spacing w:after="0" w:line="252" w:lineRule="auto"/>
            </w:pPr>
            <w:r>
              <w:rPr>
                <w:rFonts w:ascii="Calibri" w:hAnsi="Calibri"/>
                <w:color w:val="222222"/>
                <w:sz w:val="17"/>
              </w:rPr>
              <w:t>fix: resolve PostgreSQL connection and JVM timezone issues for Docker Desktop.</w:t>
            </w:r>
          </w:p>
        </w:tc>
      </w:tr>
      <w:tr w:rsidR="00FA25E3" w14:paraId="3E2E32AA" w14:textId="77777777">
        <w:trPr>
          <w:jc w:val="center"/>
        </w:trPr>
        <w:tc>
          <w:tcPr>
            <w:tcW w:w="1584" w:type="dxa"/>
            <w:shd w:val="clear" w:color="auto" w:fill="FFFFFF"/>
            <w:tcMar>
              <w:top w:w="50" w:type="dxa"/>
              <w:left w:w="100" w:type="dxa"/>
              <w:bottom w:w="50" w:type="dxa"/>
              <w:right w:w="100" w:type="dxa"/>
            </w:tcMar>
          </w:tcPr>
          <w:p w14:paraId="00212B40" w14:textId="77777777" w:rsidR="00FA25E3" w:rsidRDefault="00571228">
            <w:pPr>
              <w:spacing w:after="0" w:line="252" w:lineRule="auto"/>
            </w:pPr>
            <w:r>
              <w:rPr>
                <w:rFonts w:ascii="Calibri" w:hAnsi="Calibri"/>
                <w:color w:val="222222"/>
                <w:sz w:val="17"/>
              </w:rPr>
              <w:t>27f058d</w:t>
            </w:r>
          </w:p>
        </w:tc>
        <w:tc>
          <w:tcPr>
            <w:tcW w:w="3312" w:type="dxa"/>
            <w:shd w:val="clear" w:color="auto" w:fill="FFFFFF"/>
            <w:tcMar>
              <w:top w:w="50" w:type="dxa"/>
              <w:left w:w="100" w:type="dxa"/>
              <w:bottom w:w="50" w:type="dxa"/>
              <w:right w:w="100" w:type="dxa"/>
            </w:tcMar>
          </w:tcPr>
          <w:p w14:paraId="1384D905" w14:textId="77777777" w:rsidR="00FA25E3" w:rsidRDefault="00571228">
            <w:pPr>
              <w:spacing w:after="0" w:line="252" w:lineRule="auto"/>
            </w:pPr>
            <w:r>
              <w:rPr>
                <w:rFonts w:ascii="Calibri" w:hAnsi="Calibri"/>
                <w:color w:val="222222"/>
                <w:sz w:val="17"/>
              </w:rPr>
              <w:t>Aarti Sakpal (Sat Oct 3 20:44:46 2026)</w:t>
            </w:r>
          </w:p>
        </w:tc>
        <w:tc>
          <w:tcPr>
            <w:tcW w:w="4896" w:type="dxa"/>
            <w:shd w:val="clear" w:color="auto" w:fill="FFFFFF"/>
            <w:tcMar>
              <w:top w:w="50" w:type="dxa"/>
              <w:left w:w="100" w:type="dxa"/>
              <w:bottom w:w="50" w:type="dxa"/>
              <w:right w:w="100" w:type="dxa"/>
            </w:tcMar>
          </w:tcPr>
          <w:p w14:paraId="6A865315" w14:textId="77777777" w:rsidR="00FA25E3" w:rsidRDefault="00571228">
            <w:pPr>
              <w:spacing w:after="0" w:line="252" w:lineRule="auto"/>
            </w:pPr>
            <w:r>
              <w:rPr>
                <w:rFonts w:ascii="Calibri" w:hAnsi="Calibri"/>
                <w:color w:val="222222"/>
                <w:sz w:val="17"/>
              </w:rPr>
              <w:t>Merge pull request #1 from AARTI756/feature/student-search (Integrated into develop).</w:t>
            </w:r>
          </w:p>
        </w:tc>
      </w:tr>
    </w:tbl>
    <w:p w14:paraId="0D5A6E3D" w14:textId="77777777" w:rsidR="00FA25E3" w:rsidRDefault="00FA25E3">
      <w:pPr>
        <w:spacing w:after="60"/>
      </w:pPr>
    </w:p>
    <w:tbl>
      <w:tblPr>
        <w:tblW w:w="0" w:type="auto"/>
        <w:jc w:val="center"/>
        <w:tblLayout w:type="fixed"/>
        <w:tblLook w:val="04A0" w:firstRow="1" w:lastRow="0" w:firstColumn="1" w:lastColumn="0" w:noHBand="0" w:noVBand="1"/>
      </w:tblPr>
      <w:tblGrid>
        <w:gridCol w:w="9792"/>
      </w:tblGrid>
      <w:tr w:rsidR="00FA25E3" w14:paraId="045F536C"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6143E2C4" w14:textId="77777777" w:rsidR="00FA25E3" w:rsidRDefault="00571228">
            <w:pPr>
              <w:spacing w:after="0" w:line="269" w:lineRule="auto"/>
            </w:pPr>
            <w:r>
              <w:rPr>
                <w:rFonts w:ascii="Calibri" w:hAnsi="Calibri"/>
                <w:b/>
                <w:color w:val="1B365D"/>
                <w:sz w:val="19"/>
              </w:rPr>
              <w:lastRenderedPageBreak/>
              <w:t>Collaboration Evidence</w:t>
            </w:r>
            <w:r>
              <w:rPr>
                <w:rFonts w:ascii="Calibri" w:hAnsi="Calibri"/>
                <w:b/>
                <w:color w:val="1B365D"/>
                <w:sz w:val="19"/>
              </w:rPr>
              <w:br/>
            </w:r>
            <w:r>
              <w:rPr>
                <w:rFonts w:ascii="Calibri" w:hAnsi="Calibri"/>
                <w:i/>
                <w:color w:val="222222"/>
                <w:sz w:val="18"/>
              </w:rPr>
              <w:t>GitHub Pull Request Verification:</w:t>
            </w:r>
            <w:r>
              <w:rPr>
                <w:rFonts w:ascii="Calibri" w:hAnsi="Calibri"/>
                <w:i/>
                <w:color w:val="222222"/>
                <w:sz w:val="18"/>
              </w:rPr>
              <w:br/>
            </w:r>
            <w:r>
              <w:rPr>
                <w:rFonts w:ascii="Calibri" w:hAnsi="Calibri"/>
                <w:i/>
                <w:color w:val="222222"/>
                <w:sz w:val="18"/>
              </w:rPr>
              <w:t>Pull Request #1 was created on GitHub from branch 'AARTI756/feature/student-search' into base 'develop'.</w:t>
            </w:r>
            <w:r>
              <w:rPr>
                <w:rFonts w:ascii="Calibri" w:hAnsi="Calibri"/>
                <w:i/>
                <w:color w:val="222222"/>
                <w:sz w:val="18"/>
              </w:rPr>
              <w:br/>
              <w:t>The merge commit 27f058d confirms PR #1 integration into develop on Oct 3, 2026. In accordance with honesty principles, no formal multi-user review comments or approvals were recorded since this was a single-developer college project.</w:t>
            </w:r>
          </w:p>
        </w:tc>
      </w:tr>
    </w:tbl>
    <w:p w14:paraId="580FFE05" w14:textId="77777777" w:rsidR="00FA25E3" w:rsidRDefault="00FA25E3">
      <w:pPr>
        <w:spacing w:after="60"/>
      </w:pPr>
    </w:p>
    <w:p w14:paraId="7890F0F6" w14:textId="77777777" w:rsidR="00FA25E3" w:rsidRDefault="00571228">
      <w:pPr>
        <w:keepNext/>
        <w:spacing w:before="200" w:after="50"/>
      </w:pPr>
      <w:r>
        <w:rPr>
          <w:rFonts w:ascii="Calibri" w:hAnsi="Calibri"/>
          <w:b/>
          <w:color w:val="1B365D"/>
          <w:sz w:val="26"/>
        </w:rPr>
        <w:t>6. Testing and Verification Outcome</w:t>
      </w:r>
    </w:p>
    <w:p w14:paraId="6B7903D4" w14:textId="77777777" w:rsidR="00FA25E3" w:rsidRDefault="00571228">
      <w:pPr>
        <w:spacing w:after="70"/>
      </w:pPr>
      <w:r>
        <w:rPr>
          <w:rFonts w:ascii="Calibri" w:hAnsi="Calibri"/>
          <w:color w:val="222222"/>
          <w:sz w:val="20"/>
        </w:rPr>
        <w:t>The student search workflow was verified through two testing levels:</w:t>
      </w:r>
    </w:p>
    <w:p w14:paraId="1C94BC9A" w14:textId="77777777" w:rsidR="00FA25E3" w:rsidRDefault="00571228">
      <w:pPr>
        <w:pStyle w:val="ListBullet"/>
        <w:spacing w:after="40" w:line="269" w:lineRule="auto"/>
      </w:pPr>
      <w:r>
        <w:rPr>
          <w:rFonts w:ascii="Calibri" w:hAnsi="Calibri"/>
          <w:b/>
          <w:color w:val="1B365D"/>
          <w:sz w:val="20"/>
        </w:rPr>
        <w:t xml:space="preserve">Automated Unit / Context Tests: </w:t>
      </w:r>
      <w:r>
        <w:rPr>
          <w:rFonts w:ascii="Calibri" w:hAnsi="Calibri"/>
          <w:color w:val="222222"/>
          <w:sz w:val="20"/>
        </w:rPr>
        <w:t>Executed 'mvn clean test' locally. The Spring Boot application test context loaded successfully against the H2 in-memory test database, validating that the JPQL search query syntax compiled and executed without runtime errors.</w:t>
      </w:r>
    </w:p>
    <w:p w14:paraId="111418AB" w14:textId="77777777" w:rsidR="00FA25E3" w:rsidRDefault="00571228">
      <w:pPr>
        <w:pStyle w:val="ListBullet"/>
        <w:spacing w:after="40" w:line="269" w:lineRule="auto"/>
      </w:pPr>
      <w:r>
        <w:rPr>
          <w:rFonts w:ascii="Calibri" w:hAnsi="Calibri"/>
          <w:b/>
          <w:color w:val="1B365D"/>
          <w:sz w:val="20"/>
        </w:rPr>
        <w:t xml:space="preserve">Manual Functional UI Testing: </w:t>
      </w:r>
      <w:r>
        <w:rPr>
          <w:rFonts w:ascii="Calibri" w:hAnsi="Calibri"/>
          <w:color w:val="222222"/>
          <w:sz w:val="20"/>
        </w:rPr>
        <w:t>Launched the application with PostgreSQL active on port 5433. Navigated to http://localhost:8080/students, tested search queries matching student name (e.g., 'Aarti'), email domain, and department ('Computer Engineering'). Confirmed table dynamically updated to matching records and reset upon clicking 'Clear'.</w:t>
      </w:r>
    </w:p>
    <w:p w14:paraId="4B031EDA" w14:textId="77777777" w:rsidR="00FA25E3" w:rsidRDefault="00571228">
      <w:pPr>
        <w:keepNext/>
        <w:spacing w:before="200" w:after="50"/>
      </w:pPr>
      <w:r>
        <w:rPr>
          <w:rFonts w:ascii="Calibri" w:hAnsi="Calibri"/>
          <w:b/>
          <w:color w:val="1B365D"/>
          <w:sz w:val="26"/>
        </w:rPr>
        <w:t>7. Conclusion</w:t>
      </w:r>
    </w:p>
    <w:p w14:paraId="51C37D04" w14:textId="77777777" w:rsidR="00FA25E3" w:rsidRDefault="00571228">
      <w:pPr>
        <w:spacing w:after="70"/>
      </w:pPr>
      <w:r>
        <w:rPr>
          <w:rFonts w:ascii="Calibri" w:hAnsi="Calibri"/>
          <w:color w:val="222222"/>
          <w:sz w:val="20"/>
        </w:rPr>
        <w:t>Task 05 demonstrated the full feature branching lifecycle. Isolating the student search implementation on feature/student-search prevented regression during concurrent database configuration fixes, and merging via Pull Request #1 preserved a clean and auditable history on develop.</w:t>
      </w:r>
    </w:p>
    <w:p w14:paraId="5ED6E56E" w14:textId="77777777" w:rsidR="00FA25E3" w:rsidRDefault="00FA25E3">
      <w:pPr>
        <w:spacing w:after="60"/>
      </w:pPr>
    </w:p>
    <w:p w14:paraId="7D2F0882" w14:textId="537C4ABA" w:rsidR="00571228" w:rsidRDefault="00571228">
      <w:pPr>
        <w:spacing w:after="60"/>
      </w:pPr>
      <w:r w:rsidRPr="00571228">
        <w:drawing>
          <wp:inline distT="0" distB="0" distL="0" distR="0" wp14:anchorId="624BA287" wp14:editId="0BCCC554">
            <wp:extent cx="6217920" cy="2343785"/>
            <wp:effectExtent l="0" t="0" r="0" b="0"/>
            <wp:docPr id="6980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2804" name=""/>
                    <pic:cNvPicPr/>
                  </pic:nvPicPr>
                  <pic:blipFill>
                    <a:blip r:embed="rId9"/>
                    <a:stretch>
                      <a:fillRect/>
                    </a:stretch>
                  </pic:blipFill>
                  <pic:spPr>
                    <a:xfrm>
                      <a:off x="0" y="0"/>
                      <a:ext cx="6217920" cy="2343785"/>
                    </a:xfrm>
                    <a:prstGeom prst="rect">
                      <a:avLst/>
                    </a:prstGeom>
                  </pic:spPr>
                </pic:pic>
              </a:graphicData>
            </a:graphic>
          </wp:inline>
        </w:drawing>
      </w:r>
    </w:p>
    <w:p w14:paraId="5B287AED" w14:textId="7817EAB1" w:rsidR="00571228" w:rsidRDefault="00571228">
      <w:pPr>
        <w:spacing w:after="60"/>
        <w:rPr>
          <w:rFonts w:ascii="Calibri" w:hAnsi="Calibri"/>
          <w:color w:val="222222"/>
          <w:sz w:val="17"/>
        </w:rPr>
      </w:pPr>
      <w:r>
        <w:rPr>
          <w:rFonts w:ascii="Calibri" w:hAnsi="Calibri"/>
          <w:color w:val="222222"/>
          <w:sz w:val="17"/>
        </w:rPr>
        <w:t>GitHub Pull Request #1 View</w:t>
      </w:r>
      <w:r>
        <w:rPr>
          <w:rFonts w:ascii="Calibri" w:hAnsi="Calibri"/>
          <w:color w:val="222222"/>
          <w:sz w:val="17"/>
        </w:rPr>
        <w:t xml:space="preserve"> - </w:t>
      </w:r>
      <w:r>
        <w:rPr>
          <w:rFonts w:ascii="Calibri" w:hAnsi="Calibri"/>
          <w:color w:val="222222"/>
          <w:sz w:val="17"/>
        </w:rPr>
        <w:t>GitHub web interface showing Pull Request #1 ('feat: add student search workflow') marked as Merged into develop.</w:t>
      </w:r>
    </w:p>
    <w:p w14:paraId="4704E692" w14:textId="77777777" w:rsidR="00571228" w:rsidRDefault="00571228">
      <w:pPr>
        <w:spacing w:after="60"/>
        <w:rPr>
          <w:rFonts w:ascii="Calibri" w:hAnsi="Calibri"/>
          <w:color w:val="222222"/>
          <w:sz w:val="17"/>
        </w:rPr>
      </w:pPr>
    </w:p>
    <w:p w14:paraId="17D55F82" w14:textId="38315608" w:rsidR="00571228" w:rsidRDefault="00571228">
      <w:pPr>
        <w:spacing w:after="60"/>
      </w:pPr>
      <w:r w:rsidRPr="00571228">
        <w:lastRenderedPageBreak/>
        <w:drawing>
          <wp:inline distT="0" distB="0" distL="0" distR="0" wp14:anchorId="57BE4B58" wp14:editId="676F8314">
            <wp:extent cx="6217920" cy="2052955"/>
            <wp:effectExtent l="0" t="0" r="0" b="4445"/>
            <wp:docPr id="8717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9130" name=""/>
                    <pic:cNvPicPr/>
                  </pic:nvPicPr>
                  <pic:blipFill>
                    <a:blip r:embed="rId10"/>
                    <a:stretch>
                      <a:fillRect/>
                    </a:stretch>
                  </pic:blipFill>
                  <pic:spPr>
                    <a:xfrm>
                      <a:off x="0" y="0"/>
                      <a:ext cx="6217920" cy="2052955"/>
                    </a:xfrm>
                    <a:prstGeom prst="rect">
                      <a:avLst/>
                    </a:prstGeom>
                  </pic:spPr>
                </pic:pic>
              </a:graphicData>
            </a:graphic>
          </wp:inline>
        </w:drawing>
      </w:r>
    </w:p>
    <w:p w14:paraId="149AA776" w14:textId="468DEF57" w:rsidR="00571228" w:rsidRDefault="00571228">
      <w:pPr>
        <w:spacing w:after="60"/>
      </w:pPr>
      <w:r>
        <w:rPr>
          <w:rFonts w:ascii="Calibri" w:hAnsi="Calibri"/>
          <w:color w:val="222222"/>
          <w:sz w:val="17"/>
        </w:rPr>
        <w:t>Student Search Functionality</w:t>
      </w:r>
      <w:r>
        <w:rPr>
          <w:rFonts w:ascii="Calibri" w:hAnsi="Calibri"/>
          <w:color w:val="222222"/>
          <w:sz w:val="17"/>
        </w:rPr>
        <w:t xml:space="preserve"> - </w:t>
      </w:r>
      <w:r>
        <w:rPr>
          <w:rFonts w:ascii="Calibri" w:hAnsi="Calibri"/>
          <w:color w:val="222222"/>
          <w:sz w:val="17"/>
        </w:rPr>
        <w:t>Browser view displaying filtered student search results for keyword '</w:t>
      </w:r>
      <w:proofErr w:type="spellStart"/>
      <w:r>
        <w:rPr>
          <w:rFonts w:ascii="Calibri" w:hAnsi="Calibri"/>
          <w:color w:val="222222"/>
          <w:sz w:val="17"/>
        </w:rPr>
        <w:t>aar</w:t>
      </w:r>
      <w:proofErr w:type="spellEnd"/>
      <w:r>
        <w:rPr>
          <w:rFonts w:ascii="Calibri" w:hAnsi="Calibri"/>
          <w:color w:val="222222"/>
          <w:sz w:val="17"/>
        </w:rPr>
        <w:t>' with Clear button visible.</w:t>
      </w:r>
    </w:p>
    <w:sectPr w:rsidR="00571228"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0CA3" w14:textId="77777777" w:rsidR="00571228" w:rsidRDefault="00571228">
      <w:pPr>
        <w:spacing w:after="0" w:line="240" w:lineRule="auto"/>
      </w:pPr>
      <w:r>
        <w:separator/>
      </w:r>
    </w:p>
  </w:endnote>
  <w:endnote w:type="continuationSeparator" w:id="0">
    <w:p w14:paraId="0B7273ED" w14:textId="77777777" w:rsidR="00571228" w:rsidRDefault="00571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D18B" w14:textId="36F64736" w:rsidR="00FA25E3" w:rsidRDefault="00571228">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4451" w14:textId="77777777" w:rsidR="00571228" w:rsidRDefault="00571228">
      <w:pPr>
        <w:spacing w:after="0" w:line="240" w:lineRule="auto"/>
      </w:pPr>
      <w:r>
        <w:separator/>
      </w:r>
    </w:p>
  </w:footnote>
  <w:footnote w:type="continuationSeparator" w:id="0">
    <w:p w14:paraId="733BCB5D" w14:textId="77777777" w:rsidR="00571228" w:rsidRDefault="00571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5D51" w14:textId="77777777" w:rsidR="00FA25E3" w:rsidRDefault="00571228">
    <w:pPr>
      <w:pStyle w:val="Header"/>
      <w:jc w:val="right"/>
    </w:pPr>
    <w:r>
      <w:rPr>
        <w:rFonts w:ascii="Calibri" w:hAnsi="Calibri"/>
        <w:color w:val="64748B"/>
        <w:sz w:val="17"/>
      </w:rPr>
      <w:t>DevOps-Enabled Campus Placement Tracking Portal | Task 05: Feature Development with Branching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548747">
    <w:abstractNumId w:val="8"/>
  </w:num>
  <w:num w:numId="2" w16cid:durableId="2010060615">
    <w:abstractNumId w:val="6"/>
  </w:num>
  <w:num w:numId="3" w16cid:durableId="1453475748">
    <w:abstractNumId w:val="5"/>
  </w:num>
  <w:num w:numId="4" w16cid:durableId="517819009">
    <w:abstractNumId w:val="4"/>
  </w:num>
  <w:num w:numId="5" w16cid:durableId="383255993">
    <w:abstractNumId w:val="7"/>
  </w:num>
  <w:num w:numId="6" w16cid:durableId="572862309">
    <w:abstractNumId w:val="3"/>
  </w:num>
  <w:num w:numId="7" w16cid:durableId="761030922">
    <w:abstractNumId w:val="2"/>
  </w:num>
  <w:num w:numId="8" w16cid:durableId="1271739696">
    <w:abstractNumId w:val="1"/>
  </w:num>
  <w:num w:numId="9" w16cid:durableId="11705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CD"/>
    <w:rsid w:val="0015074B"/>
    <w:rsid w:val="0029639D"/>
    <w:rsid w:val="00326F90"/>
    <w:rsid w:val="00571228"/>
    <w:rsid w:val="00AA1D8D"/>
    <w:rsid w:val="00B47730"/>
    <w:rsid w:val="00CB0664"/>
    <w:rsid w:val="00FA2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5132B4-9936-4F20-B3DE-650C84C6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2026-10-27T17:38:00Z</dcterms:modified>
  <cp:category/>
</cp:coreProperties>
</file>