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5F91" w:rsidRDefault="004B5F91" w:rsidP="004B5F91">
      <w:pPr>
        <w:jc w:val="center"/>
      </w:pPr>
    </w:p>
    <w:p w:rsidR="004B5F91" w:rsidRDefault="004B5F91" w:rsidP="004B5F91">
      <w:pPr>
        <w:jc w:val="center"/>
      </w:pPr>
    </w:p>
    <w:p w:rsidR="004B5F91" w:rsidRDefault="004B5F91" w:rsidP="004B5F91">
      <w:pPr>
        <w:jc w:val="center"/>
      </w:pPr>
    </w:p>
    <w:p w:rsidR="004B5F91" w:rsidRDefault="004B5F91" w:rsidP="004B5F91">
      <w:pPr>
        <w:jc w:val="center"/>
      </w:pPr>
    </w:p>
    <w:p w:rsidR="00A03749" w:rsidRDefault="004B5F91" w:rsidP="004B5F91">
      <w:pPr>
        <w:jc w:val="center"/>
      </w:pPr>
      <w:r>
        <w:rPr>
          <w:rFonts w:ascii="Arial" w:hAnsi="Arial" w:cs="Arial"/>
          <w:b/>
          <w:bCs/>
          <w:noProof/>
          <w:sz w:val="46"/>
          <w:szCs w:val="46"/>
          <w:bdr w:val="none" w:sz="0" w:space="0" w:color="auto" w:frame="1"/>
        </w:rPr>
        <w:drawing>
          <wp:inline distT="0" distB="0" distL="0" distR="0">
            <wp:extent cx="3818890" cy="1201420"/>
            <wp:effectExtent l="0" t="0" r="3810" b="5080"/>
            <wp:docPr id="726359132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59132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749" w:rsidRDefault="004B5F91" w:rsidP="004B5F91">
      <w:pPr>
        <w:jc w:val="center"/>
        <w:rPr>
          <w:b/>
          <w:bCs/>
          <w:sz w:val="56"/>
          <w:szCs w:val="56"/>
        </w:rPr>
      </w:pPr>
      <w:r w:rsidRPr="004B5F91">
        <w:rPr>
          <w:b/>
          <w:bCs/>
          <w:sz w:val="56"/>
          <w:szCs w:val="56"/>
        </w:rPr>
        <w:t>School Of Future Tech</w:t>
      </w:r>
    </w:p>
    <w:p w:rsidR="004B5F91" w:rsidRDefault="004B5F91" w:rsidP="004B5F91">
      <w:pPr>
        <w:jc w:val="center"/>
        <w:rPr>
          <w:b/>
          <w:bCs/>
          <w:sz w:val="56"/>
          <w:szCs w:val="56"/>
        </w:rPr>
      </w:pPr>
    </w:p>
    <w:p w:rsidR="004B5F91" w:rsidRPr="004B5F91" w:rsidRDefault="004B5F91" w:rsidP="004B5F91">
      <w:pPr>
        <w:jc w:val="center"/>
        <w:rPr>
          <w:sz w:val="40"/>
          <w:szCs w:val="40"/>
        </w:rPr>
      </w:pPr>
      <w:r w:rsidRPr="004B5F91">
        <w:rPr>
          <w:sz w:val="40"/>
          <w:szCs w:val="40"/>
        </w:rPr>
        <w:t>Case Study Report On:</w:t>
      </w:r>
    </w:p>
    <w:p w:rsidR="00A03749" w:rsidRDefault="00000000">
      <w:pPr>
        <w:jc w:val="center"/>
      </w:pPr>
      <w:r>
        <w:rPr>
          <w:b/>
          <w:sz w:val="56"/>
        </w:rPr>
        <w:t>ParkPoint</w:t>
      </w:r>
    </w:p>
    <w:p w:rsidR="00A03749" w:rsidRDefault="00000000">
      <w:pPr>
        <w:jc w:val="center"/>
        <w:rPr>
          <w:b/>
          <w:sz w:val="36"/>
        </w:rPr>
      </w:pPr>
      <w:r>
        <w:rPr>
          <w:b/>
          <w:sz w:val="36"/>
        </w:rPr>
        <w:t>On-Demand Driveway Parking</w:t>
      </w:r>
    </w:p>
    <w:p w:rsidR="004B5F91" w:rsidRDefault="004B5F91">
      <w:pPr>
        <w:jc w:val="center"/>
        <w:rPr>
          <w:b/>
          <w:sz w:val="36"/>
        </w:rPr>
      </w:pPr>
    </w:p>
    <w:p w:rsidR="004B5F91" w:rsidRPr="004B5F91" w:rsidRDefault="004B5F91">
      <w:pPr>
        <w:jc w:val="center"/>
        <w:rPr>
          <w:bCs/>
          <w:sz w:val="36"/>
        </w:rPr>
      </w:pPr>
      <w:r w:rsidRPr="004B5F91">
        <w:rPr>
          <w:bCs/>
          <w:sz w:val="36"/>
        </w:rPr>
        <w:t>By</w:t>
      </w:r>
    </w:p>
    <w:p w:rsidR="004B5F91" w:rsidRDefault="004B5F91">
      <w:pPr>
        <w:jc w:val="center"/>
        <w:rPr>
          <w:b/>
          <w:bCs/>
          <w:sz w:val="36"/>
          <w:szCs w:val="32"/>
        </w:rPr>
      </w:pPr>
      <w:r w:rsidRPr="004B5F91">
        <w:rPr>
          <w:b/>
          <w:bCs/>
          <w:sz w:val="36"/>
          <w:szCs w:val="32"/>
        </w:rPr>
        <w:t>Ashutosh Pawar</w:t>
      </w:r>
    </w:p>
    <w:p w:rsidR="004B5F91" w:rsidRPr="004B5F91" w:rsidRDefault="004B5F91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150096725130</w:t>
      </w:r>
    </w:p>
    <w:p w:rsidR="00A03749" w:rsidRDefault="00A03749"/>
    <w:p w:rsidR="00A03749" w:rsidRDefault="00000000">
      <w:r>
        <w:br w:type="page"/>
      </w:r>
    </w:p>
    <w:p w:rsidR="004B5F91" w:rsidRDefault="004B5F91" w:rsidP="004B5F91">
      <w:pPr>
        <w:rPr>
          <w:b/>
          <w:bCs/>
        </w:rPr>
      </w:pPr>
    </w:p>
    <w:p w:rsidR="004B5F91" w:rsidRDefault="004B5F91" w:rsidP="004B5F91">
      <w:pPr>
        <w:rPr>
          <w:b/>
          <w:bCs/>
        </w:rPr>
      </w:pPr>
    </w:p>
    <w:p w:rsidR="004B5F91" w:rsidRDefault="004B5F91" w:rsidP="004B5F91">
      <w:pPr>
        <w:rPr>
          <w:b/>
          <w:bCs/>
        </w:rPr>
      </w:pPr>
    </w:p>
    <w:p w:rsidR="004B5F91" w:rsidRDefault="004B5F91" w:rsidP="004B5F91">
      <w:pPr>
        <w:rPr>
          <w:b/>
          <w:bCs/>
        </w:rPr>
      </w:pPr>
    </w:p>
    <w:p w:rsidR="004B5F91" w:rsidRDefault="004B5F91" w:rsidP="004B5F91">
      <w:pPr>
        <w:rPr>
          <w:b/>
          <w:bCs/>
        </w:rPr>
      </w:pPr>
    </w:p>
    <w:p w:rsidR="004B5F91" w:rsidRDefault="004B5F91" w:rsidP="004B5F91">
      <w:pPr>
        <w:rPr>
          <w:b/>
          <w:bCs/>
        </w:rPr>
      </w:pPr>
    </w:p>
    <w:p w:rsidR="004B5F91" w:rsidRDefault="004B5F91" w:rsidP="004B5F91">
      <w:pPr>
        <w:rPr>
          <w:b/>
          <w:bCs/>
        </w:rPr>
      </w:pPr>
    </w:p>
    <w:p w:rsidR="004B5F91" w:rsidRDefault="004B5F91" w:rsidP="004B5F91">
      <w:pPr>
        <w:rPr>
          <w:b/>
          <w:bCs/>
        </w:rPr>
      </w:pPr>
    </w:p>
    <w:p w:rsidR="004B5F91" w:rsidRDefault="004B5F91" w:rsidP="004B5F91">
      <w:pPr>
        <w:rPr>
          <w:b/>
          <w:bCs/>
        </w:rPr>
      </w:pPr>
    </w:p>
    <w:p w:rsidR="004B5F91" w:rsidRPr="004B5F91" w:rsidRDefault="004B5F91" w:rsidP="004B5F91">
      <w:pPr>
        <w:rPr>
          <w:b/>
          <w:bCs/>
        </w:rPr>
      </w:pPr>
      <w:r w:rsidRPr="004B5F91">
        <w:rPr>
          <w:b/>
          <w:bCs/>
        </w:rPr>
        <w:t> Index</w:t>
      </w:r>
    </w:p>
    <w:p w:rsidR="004B5F91" w:rsidRPr="004B5F91" w:rsidRDefault="004B5F91" w:rsidP="004B5F91">
      <w:pPr>
        <w:numPr>
          <w:ilvl w:val="0"/>
          <w:numId w:val="10"/>
        </w:numPr>
      </w:pPr>
      <w:r w:rsidRPr="004B5F91">
        <w:t>Introduction to the Case Study.</w:t>
      </w:r>
    </w:p>
    <w:p w:rsidR="004B5F91" w:rsidRPr="004B5F91" w:rsidRDefault="004B5F91" w:rsidP="004B5F91">
      <w:pPr>
        <w:numPr>
          <w:ilvl w:val="0"/>
          <w:numId w:val="10"/>
        </w:numPr>
      </w:pPr>
      <w:r w:rsidRPr="004B5F91">
        <w:t>Problem Statement / Case Background (Abstract).</w:t>
      </w:r>
    </w:p>
    <w:p w:rsidR="004B5F91" w:rsidRPr="004B5F91" w:rsidRDefault="004B5F91" w:rsidP="004B5F91">
      <w:pPr>
        <w:numPr>
          <w:ilvl w:val="0"/>
          <w:numId w:val="10"/>
        </w:numPr>
      </w:pPr>
      <w:r w:rsidRPr="004B5F91">
        <w:t>Problem Statement / Case Study Design.</w:t>
      </w:r>
    </w:p>
    <w:p w:rsidR="004B5F91" w:rsidRPr="004B5F91" w:rsidRDefault="004B5F91" w:rsidP="004B5F91">
      <w:pPr>
        <w:numPr>
          <w:ilvl w:val="0"/>
          <w:numId w:val="10"/>
        </w:numPr>
      </w:pPr>
      <w:r w:rsidRPr="004B5F91">
        <w:t>Methods &amp; Algorithms Technology Applied in the Problem Statement / Case Study.</w:t>
      </w:r>
    </w:p>
    <w:p w:rsidR="004B5F91" w:rsidRPr="004B5F91" w:rsidRDefault="004B5F91" w:rsidP="004B5F91">
      <w:pPr>
        <w:numPr>
          <w:ilvl w:val="0"/>
          <w:numId w:val="10"/>
        </w:numPr>
      </w:pPr>
      <w:r w:rsidRPr="004B5F91">
        <w:t>Problem Statement / Case Study Implementation Details and Snapshots.</w:t>
      </w:r>
    </w:p>
    <w:p w:rsidR="004B5F91" w:rsidRPr="004B5F91" w:rsidRDefault="004B5F91" w:rsidP="004B5F91">
      <w:pPr>
        <w:numPr>
          <w:ilvl w:val="0"/>
          <w:numId w:val="10"/>
        </w:numPr>
      </w:pPr>
      <w:r w:rsidRPr="004B5F91">
        <w:t>Problem Statement / Case Study Results and Conclusion.</w:t>
      </w:r>
    </w:p>
    <w:p w:rsidR="004B5F91" w:rsidRPr="004B5F91" w:rsidRDefault="004B5F91" w:rsidP="004B5F91">
      <w:pPr>
        <w:numPr>
          <w:ilvl w:val="0"/>
          <w:numId w:val="10"/>
        </w:numPr>
      </w:pPr>
      <w:r w:rsidRPr="004B5F91">
        <w:t>References</w:t>
      </w:r>
    </w:p>
    <w:p w:rsidR="004B5F91" w:rsidRDefault="004B5F91"/>
    <w:p w:rsidR="004B5F91" w:rsidRDefault="004B5F91"/>
    <w:p w:rsidR="004B5F91" w:rsidRDefault="004B5F91"/>
    <w:p w:rsidR="004B5F91" w:rsidRDefault="004B5F91"/>
    <w:p w:rsidR="004B5F91" w:rsidRDefault="004B5F91"/>
    <w:p w:rsidR="004B5F91" w:rsidRDefault="004B5F91"/>
    <w:p w:rsidR="004B5F91" w:rsidRDefault="004B5F91"/>
    <w:p w:rsidR="004B5F91" w:rsidRDefault="004B5F91"/>
    <w:p w:rsidR="004B5F91" w:rsidRDefault="004B5F91"/>
    <w:p w:rsidR="004B5F91" w:rsidRDefault="004B5F91"/>
    <w:p w:rsidR="00A03749" w:rsidRDefault="00000000">
      <w:pPr>
        <w:pStyle w:val="Heading1"/>
      </w:pPr>
      <w:r>
        <w:lastRenderedPageBreak/>
        <w:t>1. Introduction to the Case Study</w:t>
      </w:r>
    </w:p>
    <w:p w:rsidR="00A03749" w:rsidRDefault="00000000">
      <w:r>
        <w:t>Urban parking is one of the most persistent infrastructure challenges in Indian metropolitan cities. In Mumbai alone, the vehicle-to-parking-space ratio is heavily skewed, leading to congestion, illegal roadside parking, and wasted time for commuters. Meanwhile, thousands of private driveways and garage spaces sit idle during working hours.</w:t>
      </w:r>
    </w:p>
    <w:p w:rsidR="00A03749" w:rsidRDefault="00000000">
      <w:r>
        <w:t>ParkPoint is a web-based MVP (Minimum Viable Product) that bridges this gap by enabling urban drivers to discover, filter, and book private driveway parking spaces in real-time using an interactive map. The project falls under the domains of Smart Cities and the Sharing Economy, applying web technologies to solve a real-world urban mobility problem.</w:t>
      </w:r>
    </w:p>
    <w:p w:rsidR="00A03749" w:rsidRDefault="00000000">
      <w:r>
        <w:t>This case study documents the end-to-end design, development, and implementation of ParkPoint using front-end web technologies — HTML5, CSS3, and Vanilla JavaScript — with Leaflet.js as the mapping engine.</w:t>
      </w:r>
    </w:p>
    <w:p w:rsidR="00A03749" w:rsidRDefault="00000000">
      <w:pPr>
        <w:pStyle w:val="Heading1"/>
      </w:pPr>
      <w:r>
        <w:t>2. Problem Statement / Case Background (Abstract)</w:t>
      </w:r>
    </w:p>
    <w:p w:rsidR="00A03749" w:rsidRDefault="00000000">
      <w:r>
        <w:t>Finding parking in densely populated urban areas like Mumbai is time-consuming, stressful, and often results in illegal parking. Existing solutions (malls, municipal lots) are limited in number, expensive, and not distributed across residential neighborhoods.</w:t>
      </w:r>
    </w:p>
    <w:p w:rsidR="00A03749" w:rsidRDefault="00000000">
      <w:r>
        <w:rPr>
          <w:b/>
        </w:rPr>
        <w:t>The core problem ParkPoint addresses is:</w:t>
      </w:r>
    </w:p>
    <w:p w:rsidR="00A03749" w:rsidRDefault="00000000">
      <w:r>
        <w:rPr>
          <w:i/>
        </w:rPr>
        <w:t>"How can private, underutilized driveway and garage spaces be made discoverable and bookable for urban drivers in real-time?"</w:t>
      </w:r>
    </w:p>
    <w:p w:rsidR="00A03749" w:rsidRDefault="00000000">
      <w:r>
        <w:t>ParkPoint solves this by presenting a map-based interface where drivers can:</w:t>
      </w:r>
    </w:p>
    <w:p w:rsidR="00A03749" w:rsidRDefault="00000000">
      <w:pPr>
        <w:pStyle w:val="ListBullet"/>
      </w:pPr>
      <w:r>
        <w:t>View available parking spots across Mumbai plotted on a live map.</w:t>
      </w:r>
    </w:p>
    <w:p w:rsidR="00A03749" w:rsidRDefault="00000000">
      <w:pPr>
        <w:pStyle w:val="ListBullet"/>
      </w:pPr>
      <w:r>
        <w:t>Filter spots by criteria such as EV charging availability, large vehicle access, and price range.</w:t>
      </w:r>
    </w:p>
    <w:p w:rsidR="00A03749" w:rsidRDefault="00000000">
      <w:pPr>
        <w:pStyle w:val="ListBullet"/>
      </w:pPr>
      <w:r>
        <w:t>Search for spots by locality name.</w:t>
      </w:r>
    </w:p>
    <w:p w:rsidR="00A03749" w:rsidRDefault="00000000">
      <w:pPr>
        <w:pStyle w:val="ListBullet"/>
      </w:pPr>
      <w:r>
        <w:t>View dynamic pricing that adjusts during peak hours.</w:t>
      </w:r>
    </w:p>
    <w:p w:rsidR="00A03749" w:rsidRDefault="00000000">
      <w:pPr>
        <w:pStyle w:val="ListBullet"/>
      </w:pPr>
      <w:r>
        <w:t>Book a spot with a time-limited reservation hold and multiple payment options.</w:t>
      </w:r>
    </w:p>
    <w:p w:rsidR="00A03749" w:rsidRDefault="00000000">
      <w:r>
        <w:t>The MVP demonstrates the feasibility of a peer-to-peer parking marketplace using only client-side technologies and mock data.</w:t>
      </w:r>
    </w:p>
    <w:p w:rsidR="00A03749" w:rsidRDefault="00000000">
      <w:pPr>
        <w:pStyle w:val="Heading1"/>
      </w:pPr>
      <w:r>
        <w:lastRenderedPageBreak/>
        <w:t>3. Problem Statement / Case Study Design</w:t>
      </w:r>
    </w:p>
    <w:p w:rsidR="00A03749" w:rsidRDefault="00000000">
      <w:pPr>
        <w:pStyle w:val="Heading2"/>
      </w:pPr>
      <w:r>
        <w:t>3.1 System Architecture</w:t>
      </w:r>
    </w:p>
    <w:p w:rsidR="00A03749" w:rsidRDefault="00000000">
      <w:r>
        <w:t>ParkPoint is a purely front-end application with no server or database. All data is stored in a JavaScript array (mock database), and the app runs entirely in the browser.</w:t>
      </w:r>
    </w:p>
    <w:p w:rsidR="00A03749" w:rsidRDefault="00000000">
      <w:r>
        <w:rPr>
          <w:b/>
        </w:rPr>
        <w:t>File Structure: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03749" w:rsidTr="00A03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03749" w:rsidRDefault="00000000">
            <w:r>
              <w:rPr>
                <w:sz w:val="22"/>
              </w:rPr>
              <w:t>File</w:t>
            </w:r>
          </w:p>
        </w:tc>
        <w:tc>
          <w:tcPr>
            <w:tcW w:w="4320" w:type="dxa"/>
          </w:tcPr>
          <w:p w:rsidR="00A037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Purpose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03749" w:rsidRDefault="00000000">
            <w:r>
              <w:rPr>
                <w:sz w:val="22"/>
              </w:rPr>
              <w:t>index.css</w:t>
            </w:r>
          </w:p>
        </w:tc>
        <w:tc>
          <w:tcPr>
            <w:tcW w:w="432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All styles (layout, components, responsive design)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03749" w:rsidRDefault="00000000">
            <w:r>
              <w:rPr>
                <w:sz w:val="22"/>
              </w:rPr>
              <w:t>data.js</w:t>
            </w:r>
          </w:p>
        </w:tc>
        <w:tc>
          <w:tcPr>
            <w:tcW w:w="432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Mock database (array of parking spot objects)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03749" w:rsidRDefault="00000000">
            <w:r>
              <w:rPr>
                <w:sz w:val="22"/>
              </w:rPr>
              <w:t>map.html</w:t>
            </w:r>
          </w:p>
        </w:tc>
        <w:tc>
          <w:tcPr>
            <w:tcW w:w="432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Main page (interactive map with overlays)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03749" w:rsidRDefault="00000000">
            <w:r>
              <w:rPr>
                <w:sz w:val="22"/>
              </w:rPr>
              <w:t>map.js</w:t>
            </w:r>
          </w:p>
        </w:tc>
        <w:tc>
          <w:tcPr>
            <w:tcW w:w="432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Map logic (markers, filters, search, pricing)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03749" w:rsidRDefault="00000000">
            <w:r>
              <w:rPr>
                <w:sz w:val="22"/>
              </w:rPr>
              <w:t>booking.html</w:t>
            </w:r>
          </w:p>
        </w:tc>
        <w:tc>
          <w:tcPr>
            <w:tcW w:w="432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Booking page (timer, pricing breakdown, payment)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03749" w:rsidRDefault="00000000">
            <w:r>
              <w:rPr>
                <w:sz w:val="22"/>
              </w:rPr>
              <w:t>booking.js</w:t>
            </w:r>
          </w:p>
        </w:tc>
        <w:tc>
          <w:tcPr>
            <w:tcW w:w="432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Booking logic (timer, confirmation flow)</w:t>
            </w:r>
          </w:p>
        </w:tc>
      </w:tr>
    </w:tbl>
    <w:p w:rsidR="00A03749" w:rsidRDefault="00A03749"/>
    <w:p w:rsidR="00A03749" w:rsidRDefault="00000000">
      <w:pPr>
        <w:pStyle w:val="Heading2"/>
      </w:pPr>
      <w:r>
        <w:t>3.2 Data Model</w:t>
      </w:r>
    </w:p>
    <w:p w:rsidR="00A03749" w:rsidRDefault="00000000">
      <w:r>
        <w:t>Each parking spot is stored as a JavaScript object with the following fields: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3749" w:rsidTr="00A03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Field</w:t>
            </w:r>
          </w:p>
        </w:tc>
        <w:tc>
          <w:tcPr>
            <w:tcW w:w="2880" w:type="dxa"/>
          </w:tcPr>
          <w:p w:rsidR="00A037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Type</w:t>
            </w:r>
          </w:p>
        </w:tc>
        <w:tc>
          <w:tcPr>
            <w:tcW w:w="2880" w:type="dxa"/>
          </w:tcPr>
          <w:p w:rsidR="00A037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Description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id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String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Unique identifier (e.g., "spot_001")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name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String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Human-readable spot name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lat, lng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Number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Geographic coordinates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amenities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Array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List of features (EV Charging, CCTV, etc.)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basePrice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Number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Hourly rate in INR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sizeLimit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String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Maximum vehicle size (Hatchback/Sedan/SUV)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hasEV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Boolean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Has EV charging station?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hasLargeAccess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Boolean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Can large vehicles enter?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lastRenderedPageBreak/>
              <w:t>locality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String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Area name (used for search filtering)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rating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Number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Average user rating out of 5</w:t>
            </w:r>
          </w:p>
        </w:tc>
      </w:tr>
    </w:tbl>
    <w:p w:rsidR="00A03749" w:rsidRDefault="00A03749"/>
    <w:p w:rsidR="00A03749" w:rsidRDefault="00000000">
      <w:pPr>
        <w:pStyle w:val="Heading2"/>
      </w:pPr>
      <w:r>
        <w:t>3.3 Page Flow</w:t>
      </w:r>
    </w:p>
    <w:p w:rsidR="00A03749" w:rsidRDefault="00000000">
      <w:pPr>
        <w:pStyle w:val="ListBullet"/>
      </w:pPr>
      <w:r>
        <w:t>User opens map.html and sees all parking spots on an interactive map.</w:t>
      </w:r>
    </w:p>
    <w:p w:rsidR="00A03749" w:rsidRDefault="00000000">
      <w:pPr>
        <w:pStyle w:val="ListBullet"/>
      </w:pPr>
      <w:r>
        <w:t>User clicks a marker — the left panel shows spot details, the right card shows the price.</w:t>
      </w:r>
    </w:p>
    <w:p w:rsidR="00A03749" w:rsidRDefault="00000000">
      <w:pPr>
        <w:pStyle w:val="ListBullet"/>
      </w:pPr>
      <w:r>
        <w:t>User can filter spots using checkboxes (EV, Large Vehicle, Low Price) or search by locality.</w:t>
      </w:r>
    </w:p>
    <w:p w:rsidR="00A03749" w:rsidRDefault="00000000">
      <w:pPr>
        <w:pStyle w:val="ListBullet"/>
      </w:pPr>
      <w:r>
        <w:t>User can toggle Peak Hours to see 1.5x pricing.</w:t>
      </w:r>
    </w:p>
    <w:p w:rsidR="00A03749" w:rsidRDefault="00000000">
      <w:pPr>
        <w:pStyle w:val="ListBullet"/>
      </w:pPr>
      <w:r>
        <w:t>User clicks "Book Spot" — navigates to booking.html with the spot ID and peak status in the URL.</w:t>
      </w:r>
    </w:p>
    <w:p w:rsidR="00A03749" w:rsidRDefault="00000000">
      <w:pPr>
        <w:pStyle w:val="ListBullet"/>
      </w:pPr>
      <w:r>
        <w:t>Booking page shows a 5-minute countdown timer, pricing breakdown, and payment options.</w:t>
      </w:r>
    </w:p>
    <w:p w:rsidR="00A03749" w:rsidRDefault="00000000">
      <w:pPr>
        <w:pStyle w:val="ListBullet"/>
      </w:pPr>
      <w:r>
        <w:t>User selects a payment method and clicks "Confirm Booking" to see the success overlay.</w:t>
      </w:r>
    </w:p>
    <w:p w:rsidR="00A03749" w:rsidRDefault="00000000">
      <w:pPr>
        <w:pStyle w:val="Heading1"/>
      </w:pPr>
      <w:r>
        <w:t>4. Methods &amp; Algorithms / Technology Applied</w:t>
      </w:r>
    </w:p>
    <w:p w:rsidR="00A03749" w:rsidRDefault="00000000">
      <w:pPr>
        <w:pStyle w:val="Heading2"/>
      </w:pPr>
      <w:r>
        <w:t>4.1 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3749" w:rsidTr="00A03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Layer</w:t>
            </w:r>
          </w:p>
        </w:tc>
        <w:tc>
          <w:tcPr>
            <w:tcW w:w="2880" w:type="dxa"/>
          </w:tcPr>
          <w:p w:rsidR="00A037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Technology</w:t>
            </w:r>
          </w:p>
        </w:tc>
        <w:tc>
          <w:tcPr>
            <w:tcW w:w="2880" w:type="dxa"/>
          </w:tcPr>
          <w:p w:rsidR="00A037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Purpose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Structure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HTML5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Semantic page layout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Styling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CSS3 (Flexbox, Grid)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Dark-themed responsive UI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Logic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Vanilla JavaScript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All interactivity and data handling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Mapping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Leaflet.js + OpenStreetMap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Interactive map rendering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Icons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FontAwesome 6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UI icons throughout the app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Fonts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Google Fonts (Inter)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Clean, modern typography</w:t>
            </w:r>
          </w:p>
        </w:tc>
      </w:tr>
    </w:tbl>
    <w:p w:rsidR="00A03749" w:rsidRDefault="00A03749"/>
    <w:p w:rsidR="004B5F91" w:rsidRDefault="004B5F91"/>
    <w:p w:rsidR="00A03749" w:rsidRDefault="00000000">
      <w:pPr>
        <w:pStyle w:val="Heading2"/>
      </w:pPr>
      <w:r>
        <w:lastRenderedPageBreak/>
        <w:t>4.2 Peak Pricing Algorithm</w:t>
      </w:r>
    </w:p>
    <w:p w:rsidR="00A03749" w:rsidRDefault="00000000">
      <w:r>
        <w:t>The price displayed to the user is calculated using this formula:</w:t>
      </w:r>
    </w:p>
    <w:p w:rsidR="00A03749" w:rsidRDefault="00000000">
      <w:r>
        <w:rPr>
          <w:b/>
        </w:rPr>
        <w:t>FinalPrice = BaseRate x (isPeak ? 1.5 : 1.0)</w:t>
      </w:r>
    </w:p>
    <w:p w:rsidR="00A03749" w:rsidRDefault="00000000">
      <w:r>
        <w:t>In code:</w:t>
      </w:r>
    </w:p>
    <w:p w:rsidR="00A03749" w:rsidRDefault="00000000">
      <w:pPr>
        <w:ind w:left="720"/>
      </w:pPr>
      <w:r>
        <w:rPr>
          <w:rFonts w:ascii="Consolas" w:hAnsi="Consolas"/>
          <w:sz w:val="20"/>
        </w:rPr>
        <w:t>function calculatePrice(baseRate) {</w:t>
      </w:r>
    </w:p>
    <w:p w:rsidR="00A03749" w:rsidRDefault="00000000">
      <w:pPr>
        <w:ind w:left="720"/>
      </w:pPr>
      <w:r>
        <w:rPr>
          <w:rFonts w:ascii="Consolas" w:hAnsi="Consolas"/>
          <w:sz w:val="20"/>
        </w:rPr>
        <w:t xml:space="preserve">    if (isPeak) {</w:t>
      </w:r>
    </w:p>
    <w:p w:rsidR="00A03749" w:rsidRDefault="00000000">
      <w:pPr>
        <w:ind w:left="720"/>
      </w:pPr>
      <w:r>
        <w:rPr>
          <w:rFonts w:ascii="Consolas" w:hAnsi="Consolas"/>
          <w:sz w:val="20"/>
        </w:rPr>
        <w:t xml:space="preserve">        return Math.round(baseRate * 1.5);</w:t>
      </w:r>
    </w:p>
    <w:p w:rsidR="00A03749" w:rsidRDefault="00000000">
      <w:pPr>
        <w:ind w:left="720"/>
      </w:pPr>
      <w:r>
        <w:rPr>
          <w:rFonts w:ascii="Consolas" w:hAnsi="Consolas"/>
          <w:sz w:val="20"/>
        </w:rPr>
        <w:t xml:space="preserve">    } else {</w:t>
      </w:r>
    </w:p>
    <w:p w:rsidR="00A03749" w:rsidRDefault="00000000">
      <w:pPr>
        <w:ind w:left="720"/>
      </w:pPr>
      <w:r>
        <w:rPr>
          <w:rFonts w:ascii="Consolas" w:hAnsi="Consolas"/>
          <w:sz w:val="20"/>
        </w:rPr>
        <w:t xml:space="preserve">        return baseRate;</w:t>
      </w:r>
    </w:p>
    <w:p w:rsidR="00A03749" w:rsidRDefault="00000000">
      <w:pPr>
        <w:ind w:left="720"/>
      </w:pPr>
      <w:r>
        <w:rPr>
          <w:rFonts w:ascii="Consolas" w:hAnsi="Consolas"/>
          <w:sz w:val="20"/>
        </w:rPr>
        <w:t xml:space="preserve">    }</w:t>
      </w:r>
    </w:p>
    <w:p w:rsidR="00A03749" w:rsidRDefault="00000000">
      <w:pPr>
        <w:ind w:left="720"/>
      </w:pPr>
      <w:r>
        <w:rPr>
          <w:rFonts w:ascii="Consolas" w:hAnsi="Consolas"/>
          <w:sz w:val="20"/>
        </w:rPr>
        <w:t>}</w:t>
      </w:r>
    </w:p>
    <w:p w:rsidR="00A03749" w:rsidRDefault="00000000">
      <w:r>
        <w:t>The isPeak variable is controlled by a toggle switch on the map page. When enabled, all displayed prices are multiplied by 1.5x.</w:t>
      </w:r>
    </w:p>
    <w:p w:rsidR="00A03749" w:rsidRDefault="00000000">
      <w:pPr>
        <w:pStyle w:val="Heading2"/>
      </w:pPr>
      <w:r>
        <w:t>4.3 Filter Algorithm</w:t>
      </w:r>
    </w:p>
    <w:p w:rsidR="00A03749" w:rsidRDefault="00000000">
      <w:r>
        <w:t>The filter system uses a simple loop-and-check approach. It iterates through all parking spots and keeps only those that match the selected filters:</w:t>
      </w:r>
    </w:p>
    <w:p w:rsidR="00A03749" w:rsidRDefault="00000000">
      <w:pPr>
        <w:pStyle w:val="ListBullet"/>
      </w:pPr>
      <w:r>
        <w:t>If "EV Friendly" is checked, spots without EV charging are removed.</w:t>
      </w:r>
    </w:p>
    <w:p w:rsidR="00A03749" w:rsidRDefault="00000000">
      <w:pPr>
        <w:pStyle w:val="ListBullet"/>
      </w:pPr>
      <w:r>
        <w:t>If "Large Vehicle" is checked, spots without large vehicle access are removed.</w:t>
      </w:r>
    </w:p>
    <w:p w:rsidR="00A03749" w:rsidRDefault="00000000">
      <w:pPr>
        <w:pStyle w:val="ListBullet"/>
      </w:pPr>
      <w:r>
        <w:t>If "Low Price" is checked, spots with basePrice &gt; 100 are removed.</w:t>
      </w:r>
    </w:p>
    <w:p w:rsidR="00A03749" w:rsidRDefault="00000000">
      <w:pPr>
        <w:pStyle w:val="ListBullet"/>
      </w:pPr>
      <w:r>
        <w:t>If search text is entered, spots whose locality or name do not contain the text are removed.</w:t>
      </w:r>
    </w:p>
    <w:p w:rsidR="00A03749" w:rsidRDefault="00000000">
      <w:r>
        <w:t>This function is called whenever any filter checkbox changes or the user types in the search box. The map markers are then re-rendered with only the matching spots.</w:t>
      </w:r>
    </w:p>
    <w:p w:rsidR="00A03749" w:rsidRDefault="00000000">
      <w:pPr>
        <w:pStyle w:val="Heading2"/>
      </w:pPr>
      <w:r>
        <w:t>4.4 Reservation Timer (localStorage Persistence)</w:t>
      </w:r>
    </w:p>
    <w:p w:rsidR="00A03749" w:rsidRDefault="00000000">
      <w:r>
        <w:t>The booking page implements a 5-minute countdown using setInterval(). To prevent the timer from resetting on page refresh, the start time is saved in localStorage:</w:t>
      </w:r>
    </w:p>
    <w:p w:rsidR="00A03749" w:rsidRDefault="00000000">
      <w:pPr>
        <w:pStyle w:val="ListBullet"/>
      </w:pPr>
      <w:r>
        <w:t>On first visit, the current timestamp is saved to localStorage.</w:t>
      </w:r>
    </w:p>
    <w:p w:rsidR="00A03749" w:rsidRDefault="00000000">
      <w:pPr>
        <w:pStyle w:val="ListBullet"/>
      </w:pPr>
      <w:r>
        <w:t>On each tick (every 1 second), the elapsed time is calculated by subtracting the saved timestamp from the current time.</w:t>
      </w:r>
    </w:p>
    <w:p w:rsidR="00A03749" w:rsidRDefault="00000000">
      <w:pPr>
        <w:pStyle w:val="ListBullet"/>
      </w:pPr>
      <w:r>
        <w:t>The remaining seconds are displayed in MM:SS format.</w:t>
      </w:r>
    </w:p>
    <w:p w:rsidR="00A03749" w:rsidRDefault="00000000">
      <w:pPr>
        <w:pStyle w:val="ListBullet"/>
      </w:pPr>
      <w:r>
        <w:t>The timer color changes: green (normal), amber (under 2.5 min), red (under 1 min).</w:t>
      </w:r>
    </w:p>
    <w:p w:rsidR="00A03749" w:rsidRDefault="00000000">
      <w:pPr>
        <w:pStyle w:val="ListBullet"/>
      </w:pPr>
      <w:r>
        <w:t>When it reaches zero, the user is alerted and redirected back to the map.</w:t>
      </w:r>
    </w:p>
    <w:p w:rsidR="00A03749" w:rsidRDefault="00000000">
      <w:pPr>
        <w:pStyle w:val="Heading2"/>
      </w:pPr>
      <w:r>
        <w:lastRenderedPageBreak/>
        <w:t>4.5 Custom Map Markers</w:t>
      </w:r>
    </w:p>
    <w:p w:rsidR="00A03749" w:rsidRDefault="00000000">
      <w:r>
        <w:t>Instead of using default Leaflet marker images, ParkPoint uses CSS-styled L.divIcon markers:</w:t>
      </w:r>
    </w:p>
    <w:p w:rsidR="00A03749" w:rsidRDefault="00000000">
      <w:pPr>
        <w:pStyle w:val="ListBullet"/>
      </w:pPr>
      <w:r>
        <w:t>Default state: Grey teardrop-shaped pin with a white center dot.</w:t>
      </w:r>
    </w:p>
    <w:p w:rsidR="00A03749" w:rsidRDefault="00000000">
      <w:pPr>
        <w:pStyle w:val="ListBullet"/>
      </w:pPr>
      <w:r>
        <w:t>Selected state: Green pin with a glow/shadow effect.</w:t>
      </w:r>
    </w:p>
    <w:p w:rsidR="00A03749" w:rsidRDefault="00000000">
      <w:pPr>
        <w:pStyle w:val="ListBullet"/>
      </w:pPr>
      <w:r>
        <w:t>This is achieved by toggling an .active CSS class on the marker's DOM element when clicked.</w:t>
      </w:r>
    </w:p>
    <w:p w:rsidR="00A03749" w:rsidRDefault="00000000">
      <w:pPr>
        <w:pStyle w:val="Heading1"/>
      </w:pPr>
      <w:r>
        <w:t>5. Implementation Details and Snapshots</w:t>
      </w:r>
    </w:p>
    <w:p w:rsidR="00A03749" w:rsidRDefault="00000000">
      <w:pPr>
        <w:pStyle w:val="Heading2"/>
      </w:pPr>
      <w:r>
        <w:t>5.1 Map Page (map.html)</w:t>
      </w:r>
    </w:p>
    <w:p w:rsidR="00A03749" w:rsidRDefault="00000000">
      <w:r>
        <w:t>The map page consists of the following components:</w:t>
      </w:r>
    </w:p>
    <w:p w:rsidR="00A03749" w:rsidRDefault="00000000">
      <w:pPr>
        <w:pStyle w:val="ListBullet"/>
      </w:pPr>
      <w:r>
        <w:rPr>
          <w:b/>
        </w:rPr>
        <w:t xml:space="preserve">Map: </w:t>
      </w:r>
      <w:r>
        <w:t>Full-screen Leaflet map</w:t>
      </w:r>
    </w:p>
    <w:p w:rsidR="00A03749" w:rsidRDefault="00000000">
      <w:pPr>
        <w:pStyle w:val="ListBullet"/>
      </w:pPr>
      <w:r>
        <w:rPr>
          <w:b/>
        </w:rPr>
        <w:t xml:space="preserve">Tiles: </w:t>
      </w:r>
      <w:r>
        <w:t>Dark CARTO tiles centered on Mumbai (19.076N, 72.877E).</w:t>
      </w:r>
    </w:p>
    <w:p w:rsidR="00A03749" w:rsidRDefault="00000000">
      <w:pPr>
        <w:pStyle w:val="ListBullet"/>
      </w:pPr>
      <w:r>
        <w:rPr>
          <w:b/>
        </w:rPr>
        <w:t xml:space="preserve">Top Bar: </w:t>
      </w:r>
      <w:r>
        <w:t>Pill-shaped bar with filter dropdown (left) and search input (right).</w:t>
      </w:r>
    </w:p>
    <w:p w:rsidR="00A03749" w:rsidRDefault="00000000">
      <w:pPr>
        <w:pStyle w:val="ListBullet"/>
      </w:pPr>
      <w:r>
        <w:rPr>
          <w:b/>
        </w:rPr>
        <w:t xml:space="preserve">Left Panel: </w:t>
      </w:r>
      <w:r>
        <w:t>Slides in on marker click; shows name, rating, amenities, Google Maps link, Book button.</w:t>
      </w:r>
    </w:p>
    <w:p w:rsidR="00A03749" w:rsidRDefault="00000000">
      <w:pPr>
        <w:pStyle w:val="ListBullet"/>
      </w:pPr>
      <w:r>
        <w:rPr>
          <w:b/>
        </w:rPr>
        <w:t xml:space="preserve">Price Card: </w:t>
      </w:r>
      <w:r>
        <w:t>Floating card showing hourly rate in INR with peak pricing label.</w:t>
      </w:r>
    </w:p>
    <w:p w:rsidR="00A03749" w:rsidRDefault="00000000">
      <w:pPr>
        <w:pStyle w:val="ListBullet"/>
      </w:pPr>
      <w:r>
        <w:rPr>
          <w:b/>
        </w:rPr>
        <w:t xml:space="preserve">Peak Toggle: </w:t>
      </w:r>
      <w:r>
        <w:t>Bottom-right switch to enable/disable 1.5x peak pricing.</w:t>
      </w:r>
    </w:p>
    <w:p w:rsidR="004B5F91" w:rsidRDefault="004B5F91" w:rsidP="004B5F91">
      <w:pPr>
        <w:pStyle w:val="ListBullet"/>
        <w:numPr>
          <w:ilvl w:val="0"/>
          <w:numId w:val="0"/>
        </w:numPr>
        <w:ind w:left="360" w:hanging="360"/>
      </w:pPr>
    </w:p>
    <w:p w:rsidR="004B5F91" w:rsidRDefault="004B5F91" w:rsidP="004B5F91">
      <w:pPr>
        <w:pStyle w:val="ListBullet"/>
        <w:numPr>
          <w:ilvl w:val="0"/>
          <w:numId w:val="0"/>
        </w:numPr>
        <w:ind w:left="360" w:hanging="360"/>
      </w:pPr>
    </w:p>
    <w:p w:rsidR="00A03749" w:rsidRDefault="004B5F91">
      <w:r>
        <w:rPr>
          <w:noProof/>
        </w:rPr>
        <w:lastRenderedPageBreak/>
        <w:drawing>
          <wp:inline distT="0" distB="0" distL="0" distR="0">
            <wp:extent cx="5486400" cy="3298190"/>
            <wp:effectExtent l="0" t="0" r="0" b="3810"/>
            <wp:docPr id="55430747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0747" name="Picture 2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749" w:rsidRDefault="00000000" w:rsidP="004B5F91">
      <w:pPr>
        <w:jc w:val="center"/>
      </w:pPr>
      <w:r>
        <w:rPr>
          <w:i/>
        </w:rPr>
        <w:t>[screenshot of map page with a marker selected, showing the left panel and price card]</w:t>
      </w:r>
    </w:p>
    <w:p w:rsidR="00A03749" w:rsidRDefault="004B5F91">
      <w:r>
        <w:rPr>
          <w:noProof/>
        </w:rPr>
        <w:drawing>
          <wp:inline distT="0" distB="0" distL="0" distR="0">
            <wp:extent cx="5486400" cy="3298190"/>
            <wp:effectExtent l="0" t="0" r="0" b="3810"/>
            <wp:docPr id="172454420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44208" name="Picture 3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749" w:rsidRDefault="00000000" w:rsidP="004B5F91">
      <w:pPr>
        <w:jc w:val="center"/>
        <w:rPr>
          <w:i/>
        </w:rPr>
      </w:pPr>
      <w:r>
        <w:rPr>
          <w:i/>
        </w:rPr>
        <w:t>[screenshot of the filter dropdown open with EV Friendly checked]</w:t>
      </w:r>
    </w:p>
    <w:p w:rsidR="004B5F91" w:rsidRDefault="004B5F91" w:rsidP="004B5F91">
      <w:pPr>
        <w:jc w:val="center"/>
        <w:rPr>
          <w:i/>
        </w:rPr>
      </w:pPr>
    </w:p>
    <w:p w:rsidR="004B5F91" w:rsidRDefault="004B5F91" w:rsidP="004B5F91">
      <w:pPr>
        <w:jc w:val="center"/>
      </w:pPr>
    </w:p>
    <w:p w:rsidR="00A03749" w:rsidRDefault="00000000">
      <w:pPr>
        <w:pStyle w:val="Heading2"/>
      </w:pPr>
      <w:r>
        <w:lastRenderedPageBreak/>
        <w:t>5.2 Booking Page (booking.html)</w:t>
      </w:r>
    </w:p>
    <w:p w:rsidR="00A03749" w:rsidRDefault="00000000">
      <w:r>
        <w:t>The booking page consists of the following components:</w:t>
      </w:r>
    </w:p>
    <w:p w:rsidR="00A03749" w:rsidRDefault="00000000">
      <w:pPr>
        <w:pStyle w:val="ListBullet"/>
      </w:pPr>
      <w:r>
        <w:rPr>
          <w:b/>
        </w:rPr>
        <w:t xml:space="preserve">Header: </w:t>
      </w:r>
      <w:r>
        <w:t>Spot name pulled from mock data using URL parameter.</w:t>
      </w:r>
    </w:p>
    <w:p w:rsidR="00A03749" w:rsidRDefault="00000000">
      <w:pPr>
        <w:pStyle w:val="ListBullet"/>
      </w:pPr>
      <w:r>
        <w:rPr>
          <w:b/>
        </w:rPr>
        <w:t xml:space="preserve">Countdown Timer: </w:t>
      </w:r>
      <w:r>
        <w:t>Large MM:SS display that changes color as time runs out.</w:t>
      </w:r>
    </w:p>
    <w:p w:rsidR="00A03749" w:rsidRDefault="00000000">
      <w:pPr>
        <w:pStyle w:val="ListBullet"/>
      </w:pPr>
      <w:r>
        <w:rPr>
          <w:b/>
        </w:rPr>
        <w:t xml:space="preserve">Pricing Table: </w:t>
      </w:r>
      <w:r>
        <w:t>Shows base rate, peak multiplier (if applicable), and total.</w:t>
      </w:r>
    </w:p>
    <w:p w:rsidR="00A03749" w:rsidRDefault="00000000">
      <w:pPr>
        <w:pStyle w:val="ListBullet"/>
      </w:pPr>
      <w:r>
        <w:rPr>
          <w:b/>
        </w:rPr>
        <w:t xml:space="preserve">Payment Options: </w:t>
      </w:r>
      <w:r>
        <w:t>Three clickable cards: UPI, Card, FASTag.</w:t>
      </w:r>
    </w:p>
    <w:p w:rsidR="00A03749" w:rsidRDefault="00000000">
      <w:pPr>
        <w:pStyle w:val="ListBullet"/>
      </w:pPr>
      <w:r>
        <w:rPr>
          <w:b/>
        </w:rPr>
        <w:t xml:space="preserve">Confirm Button: </w:t>
      </w:r>
      <w:r>
        <w:t>Disabled until a payment method is selected.</w:t>
      </w:r>
    </w:p>
    <w:p w:rsidR="00A03749" w:rsidRDefault="00000000">
      <w:pPr>
        <w:pStyle w:val="ListBullet"/>
      </w:pPr>
      <w:r>
        <w:rPr>
          <w:b/>
        </w:rPr>
        <w:t xml:space="preserve">Success Overlay: </w:t>
      </w:r>
      <w:r>
        <w:t>Full-screen overlay with booking summary after confirmation.</w:t>
      </w:r>
    </w:p>
    <w:p w:rsidR="00A03749" w:rsidRDefault="004B5F91" w:rsidP="004B5F91">
      <w:pPr>
        <w:jc w:val="center"/>
      </w:pPr>
      <w:r>
        <w:rPr>
          <w:noProof/>
        </w:rPr>
        <w:drawing>
          <wp:inline distT="0" distB="0" distL="0" distR="0">
            <wp:extent cx="5486400" cy="3298190"/>
            <wp:effectExtent l="0" t="0" r="0" b="3810"/>
            <wp:docPr id="204154103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41035" name="Picture 4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749" w:rsidRDefault="00000000" w:rsidP="004B5F91">
      <w:pPr>
        <w:jc w:val="center"/>
      </w:pPr>
      <w:r>
        <w:rPr>
          <w:i/>
        </w:rPr>
        <w:t>[screenshot of booking page showing the timer and pricing table]</w:t>
      </w:r>
    </w:p>
    <w:p w:rsidR="00A03749" w:rsidRDefault="004B5F91" w:rsidP="004B5F91">
      <w:pPr>
        <w:jc w:val="center"/>
      </w:pPr>
      <w:r>
        <w:rPr>
          <w:noProof/>
        </w:rPr>
        <w:lastRenderedPageBreak/>
        <w:drawing>
          <wp:inline distT="0" distB="0" distL="0" distR="0">
            <wp:extent cx="5486400" cy="3298190"/>
            <wp:effectExtent l="0" t="0" r="0" b="3810"/>
            <wp:docPr id="172114483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44838" name="Picture 5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749" w:rsidRDefault="00000000" w:rsidP="004B5F91">
      <w:pPr>
        <w:jc w:val="center"/>
      </w:pPr>
      <w:r>
        <w:rPr>
          <w:i/>
        </w:rPr>
        <w:t>[screenshot of the success overlay after confirming a booking]</w:t>
      </w:r>
    </w:p>
    <w:p w:rsidR="00A03749" w:rsidRDefault="00000000">
      <w:pPr>
        <w:pStyle w:val="Heading1"/>
      </w:pPr>
      <w:r>
        <w:t>6. Results and Conclusion</w:t>
      </w:r>
    </w:p>
    <w:p w:rsidR="00A03749" w:rsidRDefault="00000000">
      <w:pPr>
        <w:pStyle w:val="Heading2"/>
      </w:pPr>
      <w:r>
        <w:t>6.1 Results</w:t>
      </w:r>
    </w:p>
    <w:p w:rsidR="00A03749" w:rsidRDefault="00000000">
      <w:r>
        <w:t>The ParkPoint MVP successfully demonstrates all required features: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3749" w:rsidTr="00A03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Feature</w:t>
            </w:r>
          </w:p>
        </w:tc>
        <w:tc>
          <w:tcPr>
            <w:tcW w:w="2880" w:type="dxa"/>
          </w:tcPr>
          <w:p w:rsidR="00A037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Status</w:t>
            </w:r>
          </w:p>
        </w:tc>
        <w:tc>
          <w:tcPr>
            <w:tcW w:w="2880" w:type="dxa"/>
          </w:tcPr>
          <w:p w:rsidR="00A037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Description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Interactive Map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Working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Leaflet.js map with 10 custom markers across Mumbai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Spot Selection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Working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Click marker to see details, pin turns green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Filter System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Working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EV Friendly, Large Vehicle, Low Price filters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Locality Search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Working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Real-time search by area name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Peak Pricing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Working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Toggle applies 1.5x multiplier to all prices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Reservation Timer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Working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 xml:space="preserve">5-min countdown persists </w:t>
            </w:r>
            <w:r>
              <w:rPr>
                <w:sz w:val="22"/>
              </w:rPr>
              <w:lastRenderedPageBreak/>
              <w:t>across page refreshes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lastRenderedPageBreak/>
              <w:t>Payment Selection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Working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UPI, Card, FASTag options with visual feedback</w:t>
            </w:r>
          </w:p>
        </w:tc>
      </w:tr>
      <w:tr w:rsidR="00A03749" w:rsidTr="00A037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Booking Confirmation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Working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Success overlay with booking summary</w:t>
            </w:r>
          </w:p>
        </w:tc>
      </w:tr>
      <w:tr w:rsidR="00A03749" w:rsidTr="00A03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3749" w:rsidRDefault="00000000">
            <w:r>
              <w:rPr>
                <w:sz w:val="22"/>
              </w:rPr>
              <w:t>Responsive Layout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Working</w:t>
            </w:r>
          </w:p>
        </w:tc>
        <w:tc>
          <w:tcPr>
            <w:tcW w:w="2880" w:type="dxa"/>
          </w:tcPr>
          <w:p w:rsidR="00A037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Adapts to mobile screens (768px and below)</w:t>
            </w:r>
          </w:p>
        </w:tc>
      </w:tr>
    </w:tbl>
    <w:p w:rsidR="00A03749" w:rsidRDefault="00A03749"/>
    <w:p w:rsidR="00A03749" w:rsidRDefault="00000000">
      <w:pPr>
        <w:pStyle w:val="Heading2"/>
      </w:pPr>
      <w:r>
        <w:t>6.2 Limitations</w:t>
      </w:r>
    </w:p>
    <w:p w:rsidR="00A03749" w:rsidRDefault="00000000">
      <w:pPr>
        <w:pStyle w:val="ListBullet"/>
      </w:pPr>
      <w:r>
        <w:t>No real backend — all data is hardcoded in a JavaScript array.</w:t>
      </w:r>
    </w:p>
    <w:p w:rsidR="00A03749" w:rsidRDefault="00000000">
      <w:pPr>
        <w:pStyle w:val="ListBullet"/>
      </w:pPr>
      <w:r>
        <w:t>No user authentication — there is no login/signup system.</w:t>
      </w:r>
    </w:p>
    <w:p w:rsidR="00A03749" w:rsidRDefault="00000000">
      <w:pPr>
        <w:pStyle w:val="ListBullet"/>
      </w:pPr>
      <w:r>
        <w:t>No real payment processing — payment selection is visual only.</w:t>
      </w:r>
    </w:p>
    <w:p w:rsidR="00A03749" w:rsidRDefault="00000000">
      <w:pPr>
        <w:pStyle w:val="ListBullet"/>
      </w:pPr>
      <w:r>
        <w:t>Static availability — spots are always shown as available.</w:t>
      </w:r>
    </w:p>
    <w:p w:rsidR="00A03749" w:rsidRDefault="00000000">
      <w:pPr>
        <w:pStyle w:val="Heading2"/>
      </w:pPr>
      <w:r>
        <w:t>6.3 Future Scope</w:t>
      </w:r>
    </w:p>
    <w:p w:rsidR="00A03749" w:rsidRDefault="00000000">
      <w:pPr>
        <w:pStyle w:val="ListBullet"/>
      </w:pPr>
      <w:r>
        <w:t>Integration with a backend (Node.js/Express + MongoDB) for persistent data.</w:t>
      </w:r>
    </w:p>
    <w:p w:rsidR="00A03749" w:rsidRDefault="00000000">
      <w:pPr>
        <w:pStyle w:val="ListBullet"/>
      </w:pPr>
      <w:r>
        <w:t>User authentication and profile management.</w:t>
      </w:r>
    </w:p>
    <w:p w:rsidR="00A03749" w:rsidRDefault="00000000">
      <w:pPr>
        <w:pStyle w:val="ListBullet"/>
      </w:pPr>
      <w:r>
        <w:t>Real-time spot availability using WebSocket connections.</w:t>
      </w:r>
    </w:p>
    <w:p w:rsidR="00A03749" w:rsidRDefault="00000000">
      <w:pPr>
        <w:pStyle w:val="ListBullet"/>
      </w:pPr>
      <w:r>
        <w:t>Actual payment gateway integration (Razorpay, Stripe).</w:t>
      </w:r>
    </w:p>
    <w:p w:rsidR="00A03749" w:rsidRDefault="00000000">
      <w:pPr>
        <w:pStyle w:val="ListBullet"/>
      </w:pPr>
      <w:r>
        <w:t>Host/owner dashboard for listing private driveways.</w:t>
      </w:r>
    </w:p>
    <w:p w:rsidR="00A03749" w:rsidRDefault="00000000">
      <w:pPr>
        <w:pStyle w:val="ListBullet"/>
      </w:pPr>
      <w:r>
        <w:t>GPS-based navigation to the booked spot.</w:t>
      </w:r>
    </w:p>
    <w:p w:rsidR="00A03749" w:rsidRDefault="00000000">
      <w:pPr>
        <w:pStyle w:val="ListBullet"/>
      </w:pPr>
      <w:r>
        <w:t>Rating and review system for spots.</w:t>
      </w:r>
    </w:p>
    <w:p w:rsidR="00A03749" w:rsidRDefault="00000000">
      <w:pPr>
        <w:pStyle w:val="Heading2"/>
      </w:pPr>
      <w:r>
        <w:t>6.4 Conclusion</w:t>
      </w:r>
    </w:p>
    <w:p w:rsidR="00A03749" w:rsidRDefault="00000000">
      <w:r>
        <w:t>ParkPoint demonstrates that a functional, visually polished parking marketplace prototype can be built using only front-end web technologies. The project applies core JavaScript concepts — DOM manipulation, event handling, localStorage, URL parameters, and setInterval — to solve a tangible urban problem.</w:t>
      </w:r>
    </w:p>
    <w:p w:rsidR="00A03749" w:rsidRDefault="00000000">
      <w:r>
        <w:t>The interactive map powered by Leaflet.js and OpenStreetMap provides a realistic user experience without any paid API dependencies. This MVP serves as a strong foundation that can be extended into a full-stack application for real-world deployment.</w:t>
      </w:r>
    </w:p>
    <w:p w:rsidR="007B3773" w:rsidRDefault="007B3773"/>
    <w:p w:rsidR="00A03749" w:rsidRDefault="00000000">
      <w:pPr>
        <w:pStyle w:val="Heading1"/>
      </w:pPr>
      <w:r>
        <w:lastRenderedPageBreak/>
        <w:t>7. References</w:t>
      </w:r>
    </w:p>
    <w:p w:rsidR="00A03749" w:rsidRDefault="00000000">
      <w:r>
        <w:rPr>
          <w:sz w:val="22"/>
        </w:rPr>
        <w:t>1. Leaflet.js — Open-source JavaScript library for interactive maps. https://leafletjs.com/</w:t>
      </w:r>
    </w:p>
    <w:p w:rsidR="00A03749" w:rsidRDefault="00000000">
      <w:r>
        <w:rPr>
          <w:sz w:val="22"/>
        </w:rPr>
        <w:t>2. OpenStreetMap — Free, editable map data. https://www.openstreetmap.org/</w:t>
      </w:r>
    </w:p>
    <w:p w:rsidR="00A03749" w:rsidRDefault="00000000">
      <w:r>
        <w:rPr>
          <w:sz w:val="22"/>
        </w:rPr>
        <w:t>3. CARTO Basemaps — Dark-themed map tile provider. https://carto.com/basemaps/</w:t>
      </w:r>
    </w:p>
    <w:p w:rsidR="00A03749" w:rsidRDefault="00000000">
      <w:r>
        <w:rPr>
          <w:sz w:val="22"/>
        </w:rPr>
        <w:t>4. FontAwesome — Icon library for web UI. https://fontawesome.com/</w:t>
      </w:r>
    </w:p>
    <w:p w:rsidR="00A03749" w:rsidRDefault="00000000">
      <w:r>
        <w:rPr>
          <w:sz w:val="22"/>
        </w:rPr>
        <w:t>5. Google Fonts (Inter) — Open-source typeface. https://fonts.google.com/specimen/Inter</w:t>
      </w:r>
    </w:p>
    <w:p w:rsidR="00A03749" w:rsidRDefault="00000000">
      <w:r>
        <w:rPr>
          <w:sz w:val="22"/>
        </w:rPr>
        <w:t>6. MDN Web Docs — localStorage. https://developer.mozilla.org/en-US/docs/Web/API/Window/localStorage</w:t>
      </w:r>
    </w:p>
    <w:p w:rsidR="00A03749" w:rsidRDefault="00000000">
      <w:r>
        <w:rPr>
          <w:sz w:val="22"/>
        </w:rPr>
        <w:t>7. MDN Web Docs — setInterval. https://developer.mozilla.org/en-US/docs/Web/API/setInterval</w:t>
      </w:r>
    </w:p>
    <w:p w:rsidR="00A03749" w:rsidRDefault="00000000">
      <w:r>
        <w:rPr>
          <w:sz w:val="22"/>
        </w:rPr>
        <w:t>8. MDN Web Docs — URLSearchParams. https://developer.mozilla.org/en-US/docs/Web/API/URLSearchParams</w:t>
      </w:r>
    </w:p>
    <w:p w:rsidR="00A03749" w:rsidRDefault="00000000">
      <w:r>
        <w:rPr>
          <w:sz w:val="22"/>
        </w:rPr>
        <w:t>9. W3Schools — CSS Flexbox. https://www.w3schools.com/css/css3_flexbox.asp</w:t>
      </w:r>
    </w:p>
    <w:p w:rsidR="00A03749" w:rsidRDefault="00000000">
      <w:pPr>
        <w:rPr>
          <w:sz w:val="22"/>
        </w:rPr>
      </w:pPr>
      <w:r>
        <w:rPr>
          <w:sz w:val="22"/>
        </w:rPr>
        <w:t xml:space="preserve">10. W3Schools — CSS Grid. </w:t>
      </w:r>
      <w:hyperlink r:id="rId11" w:history="1">
        <w:r w:rsidR="007B3773" w:rsidRPr="00B26E90">
          <w:rPr>
            <w:rStyle w:val="Hyperlink"/>
            <w:sz w:val="22"/>
          </w:rPr>
          <w:t>https://www.w3schools.com/css/css_grid.asp</w:t>
        </w:r>
      </w:hyperlink>
    </w:p>
    <w:p w:rsidR="007B3773" w:rsidRDefault="007B3773">
      <w:pPr>
        <w:rPr>
          <w:sz w:val="22"/>
        </w:rPr>
      </w:pPr>
      <w:r>
        <w:rPr>
          <w:sz w:val="22"/>
        </w:rPr>
        <w:t xml:space="preserve">11. </w:t>
      </w:r>
      <w:proofErr w:type="spellStart"/>
      <w:r>
        <w:rPr>
          <w:sz w:val="22"/>
        </w:rPr>
        <w:t>StackOverFlow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QnA</w:t>
      </w:r>
      <w:proofErr w:type="spellEnd"/>
      <w:r>
        <w:rPr>
          <w:sz w:val="22"/>
        </w:rPr>
        <w:t xml:space="preserve"> threads</w:t>
      </w:r>
    </w:p>
    <w:p w:rsidR="007B3773" w:rsidRDefault="007B3773">
      <w:r>
        <w:rPr>
          <w:sz w:val="22"/>
        </w:rPr>
        <w:t>12. Gemini CLI</w:t>
      </w:r>
    </w:p>
    <w:sectPr w:rsidR="007B37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8B2D3D"/>
    <w:multiLevelType w:val="multilevel"/>
    <w:tmpl w:val="605C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096162">
    <w:abstractNumId w:val="8"/>
  </w:num>
  <w:num w:numId="2" w16cid:durableId="1103837308">
    <w:abstractNumId w:val="6"/>
  </w:num>
  <w:num w:numId="3" w16cid:durableId="1931768420">
    <w:abstractNumId w:val="5"/>
  </w:num>
  <w:num w:numId="4" w16cid:durableId="1426338037">
    <w:abstractNumId w:val="4"/>
  </w:num>
  <w:num w:numId="5" w16cid:durableId="1619406470">
    <w:abstractNumId w:val="7"/>
  </w:num>
  <w:num w:numId="6" w16cid:durableId="1194344769">
    <w:abstractNumId w:val="3"/>
  </w:num>
  <w:num w:numId="7" w16cid:durableId="115949536">
    <w:abstractNumId w:val="2"/>
  </w:num>
  <w:num w:numId="8" w16cid:durableId="1974823566">
    <w:abstractNumId w:val="1"/>
  </w:num>
  <w:num w:numId="9" w16cid:durableId="131754024">
    <w:abstractNumId w:val="0"/>
  </w:num>
  <w:num w:numId="10" w16cid:durableId="704674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47F"/>
    <w:rsid w:val="00326F90"/>
    <w:rsid w:val="004B5F91"/>
    <w:rsid w:val="007B3773"/>
    <w:rsid w:val="00A03749"/>
    <w:rsid w:val="00AA1D8D"/>
    <w:rsid w:val="00B47730"/>
    <w:rsid w:val="00CB0664"/>
    <w:rsid w:val="00EA2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2AC34"/>
  <w14:defaultImageDpi w14:val="300"/>
  <w15:docId w15:val="{B0FC5AC5-D931-FB4E-A8C3-3A7585D6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37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w3schools.com/css/css_grid.asp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1621</Words>
  <Characters>9241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Pawar</cp:lastModifiedBy>
  <cp:revision>2</cp:revision>
  <dcterms:created xsi:type="dcterms:W3CDTF">2013-12-23T23:15:00Z</dcterms:created>
  <dcterms:modified xsi:type="dcterms:W3CDTF">2026-03-10T23:15:00Z</dcterms:modified>
  <cp:category/>
</cp:coreProperties>
</file>