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ЛЗ-6 бойынша жеке рефлексия және инсайт</w:t>
      </w:r>
    </w:p>
    <w:p>
      <w:pPr>
        <w:ind w:firstLine="0"/>
        <w:jc w:val="center"/>
      </w:pPr>
      <w:r>
        <w:t>Орындаған: Айтказинов Арсен</w:t>
        <w:br/>
        <w:t>АЖ-41 тобы</w:t>
        <w:br/>
        <w:t>Рөлі: frontend және жоба фаундері</w:t>
      </w:r>
    </w:p>
    <w:p>
      <w:pPr>
        <w:ind w:firstLine="709"/>
      </w:pPr>
      <w:r>
        <w:t>ЛЗ-6 жұмысын орындау кезінде мен мерзімді бағалау жай ғана «екі апта жеткілікті» деп айту емес екенін түсіндім. Бұған дейін frontend жағындағы экрандар мен формалардың көлемін көріп, тапсырманың күрделілігін көбіне өз тәжірибеме сүйеніп бағалайтынмын. Бірақ мұндай бағада белгісіздік, қателерді түзету және backend-пен интеграцияға кететін уақыт толық көрінбейді. Monte Carlo әдісі осы белгісіздікті жасырмай, бірнеше ықтимал нәтиже ретінде көрсетуге көмектесті.</w:t>
      </w:r>
    </w:p>
    <w:p>
      <w:pPr>
        <w:ind w:firstLine="709"/>
      </w:pPr>
      <w:r>
        <w:t>Съёмка.kz MVP үшін он пайдаланушы тарихшасын талдадық. Мен каталог, локация карточкасы, бос уақытты таңдау, броньдау формасы және мобильді бейімдеу сияқты интерфейс бөліктеріне назар аудардым. Сырт көзге қарапайым болып көрінетін формада да көптеген жұмыс бар: өрістерді тексеру, қате хабарламасын түсінікті беру, жүктелу күйін көрсету, бір батырманы екі рет басудан қорғау және әртүрлі экран өлшемінде дұрыс шығару. Сондықтан frontend бағасында тек дизайн емес, пайдаланушы тәжірибесі де есепке алынды.</w:t>
      </w:r>
    </w:p>
    <w:p>
      <w:pPr>
        <w:ind w:firstLine="709"/>
      </w:pPr>
      <w:r>
        <w:t>Planning Poker кезінде Адильжанның кейбір бағалары менікінен жоғары болды. Талқылаудан кейін оның серверлік валидацияны, деректердің сақталуын, бір уақытқа екі бронь жасалмауын және қате сұраныстарды ескеріп отырғанын түсіндім. Осыдан мен бір функцияның интерфейсі дайын болғанымен, ол серверлік ережелерсіз толық жұмыс істемейтінін анық көрдім. Командалық бағалаудың пайдасы - әр қатысушы өз жағындағы жасырын жұмысты ашады.</w:t>
      </w:r>
    </w:p>
    <w:p>
      <w:pPr>
        <w:pStyle w:val="Heading1"/>
      </w:pPr>
      <w:r>
        <w:t>Жағдай</w:t>
      </w:r>
    </w:p>
    <w:p>
      <w:pPr>
        <w:ind w:firstLine="709"/>
      </w:pPr>
      <w:r>
        <w:t>Мен үйден университетке ең жақсы жағдайда 30 минутта жетемін. Ал ең нашар жағдайда кептеліс, автобус кешігуі немесе ауа райы салдарынан жол 1 сағат 15 минутқа созылуы мүмкін. Маңызды емтиханға барғанда тек 30 минутқа сеніп шығуға болмайды, сондықтан алдын ала резерв қалдыру керек. Бұл жағдай P50 мен P85 арасындағы айырманы түсінуге көмектесті.</w:t>
      </w:r>
    </w:p>
    <w:p>
      <w:pPr>
        <w:ind w:firstLine="709"/>
      </w:pPr>
      <w:r>
        <w:t>Тағы бір мысал - шұғыл операцияға баратын дәрігер. Дәрігер үйінен ауруханаға дейін 12 км жол жүреді делік. Жол бос кезде 20-25 минутта жетеді, бірақ қатты кептеліс, жол апаты, бағдаршамдар немесе көліктің баяулауы салдарынан жол 45-50 минутқа созылуы мүмкін. Егер операция 30 минуттан кейін басталуы керек болса, дәрігер тек ең жақсы 20 минуттық сценарийге сенбеуі тиіс. Ол кептелісті ескеріп, ертерек шығуы қажет. Бұл медициналық норматив емес, мерзімді сенімді жоспарлауды түсіндіретін мысал.</w:t>
      </w:r>
    </w:p>
    <w:p>
      <w:pPr>
        <w:pStyle w:val="Heading1"/>
      </w:pPr>
      <w:r>
        <w:t>Инсайт</w:t>
      </w:r>
    </w:p>
    <w:p>
      <w:pPr>
        <w:ind w:firstLine="709"/>
      </w:pPr>
      <w:r>
        <w:t>Университетке 30 минутта жету P50 сияқты орташа немесе жақсы сценарийге ұқсайды. Ал маңызды мерзімге кешікпеу үшін 1 сағат 15 минуттық нашар жағдайды да ескеру қажет. Дәрігер мысалында да тек 20 минуттық жолға емес, 45-50 минуттық қауіпсіз жоспарға сүйену керек. Съёмка.kz жобасында P50 бойынша екі аптада аяқтау мүмкін болды, бірақ тапсырыс берушіге P85 бойынша үш аптаны ұсыну дұрыс деп шештік. Менің негізгі инсайтым: жақсы жоспар оптимистік уәде емес, команданың нақты мүмкіндігін, тәуекелді және резервті ашық айту. Алдағы спринттерде нақты орындалған тарихшаларды жинап, болжамды өз командамыздың деректерімен қайта есептеуіміз керек.</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Айтказинов Арсен</dc:creator>
  <cp:keywords/>
  <dc:description>generated by python-docx</dc:description>
  <cp:lastModifiedBy/>
  <cp:revision>1</cp:revision>
  <dcterms:created xsi:type="dcterms:W3CDTF">2013-12-23T23:15:00Z</dcterms:created>
  <dcterms:modified xsi:type="dcterms:W3CDTF">2013-12-23T23:15:00Z</dcterms:modified>
  <cp:category/>
</cp:coreProperties>
</file>