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18C" w:rsidRDefault="0098718C" w:rsidP="0098718C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Állatok felismerése és kiértékelése</w:t>
      </w:r>
    </w:p>
    <w:p w:rsidR="0098718C" w:rsidRDefault="0098718C" w:rsidP="0098718C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(</w:t>
      </w:r>
      <w:r>
        <w:rPr>
          <w:b/>
          <w:sz w:val="40"/>
          <w:szCs w:val="40"/>
          <w:u w:val="single"/>
        </w:rPr>
        <w:t>felhasználói</w:t>
      </w:r>
      <w:bookmarkStart w:id="0" w:name="_GoBack"/>
      <w:bookmarkEnd w:id="0"/>
      <w:r>
        <w:rPr>
          <w:b/>
          <w:sz w:val="40"/>
          <w:szCs w:val="40"/>
          <w:u w:val="single"/>
        </w:rPr>
        <w:t xml:space="preserve"> dokumentum)</w:t>
      </w:r>
    </w:p>
    <w:p w:rsidR="0098718C" w:rsidRDefault="0098718C" w:rsidP="0098718C"/>
    <w:p w:rsidR="0098718C" w:rsidRPr="00F57AEF" w:rsidRDefault="0098718C" w:rsidP="0098718C">
      <w:pPr>
        <w:jc w:val="center"/>
        <w:rPr>
          <w:b/>
          <w:sz w:val="32"/>
          <w:szCs w:val="32"/>
          <w:u w:val="single"/>
        </w:rPr>
      </w:pPr>
      <w:r w:rsidRPr="00F57AEF">
        <w:rPr>
          <w:b/>
          <w:sz w:val="32"/>
          <w:szCs w:val="32"/>
          <w:u w:val="single"/>
        </w:rPr>
        <w:t>Bevezető</w:t>
      </w:r>
    </w:p>
    <w:p w:rsidR="0098718C" w:rsidRDefault="0098718C" w:rsidP="0098718C">
      <w:r>
        <w:t xml:space="preserve">Az egyik legösztönzőbb dolog egy új téma megtanulására vagy egy új készség elsajátítására az, hogy olyan problémát old meg, amelyet a meglévő tudásoddal nehéz megoldani. Napjainkban a gépi tanulás egy trendi téma, amely az adatokban lévő minták megtalálásával és a jövő </w:t>
      </w:r>
      <w:proofErr w:type="spellStart"/>
      <w:r>
        <w:t>előrejelzésére</w:t>
      </w:r>
      <w:proofErr w:type="spellEnd"/>
      <w:r>
        <w:t xml:space="preserve"> vagy a múlt elemzésére való felhasználásával foglalkozik.</w:t>
      </w:r>
    </w:p>
    <w:p w:rsidR="0098718C" w:rsidRDefault="0098718C" w:rsidP="0098718C">
      <w:r>
        <w:t>Az objektumok felismerése a képeken egy lenyűgöző dolog a számítógépes látásban. Lehet, hogy az ember számára triviális feladat, de egy gép számára nem.</w:t>
      </w:r>
    </w:p>
    <w:p w:rsidR="0098718C" w:rsidRDefault="0098718C" w:rsidP="0098718C">
      <w:r>
        <w:t xml:space="preserve">Az elmúlt néhány évben a gépi tanulás területe, különösen a </w:t>
      </w:r>
      <w:proofErr w:type="spellStart"/>
      <w:r>
        <w:t>konvolúciós</w:t>
      </w:r>
      <w:proofErr w:type="spellEnd"/>
      <w:r>
        <w:t xml:space="preserve"> neurális hálózatok hatalmas előrelépést tettek az olyan nehéz problémák megoldásában, mint a vizuális felismerés és a hangfelismerés. A kutatók folyamatos fejlődést mutattak be a számítógépes látás területén azáltal, hogy munkájukat az </w:t>
      </w:r>
      <w:proofErr w:type="spellStart"/>
      <w:r>
        <w:t>ImageNet</w:t>
      </w:r>
      <w:proofErr w:type="spellEnd"/>
      <w:r>
        <w:t xml:space="preserve">, a számítógépes látás tudományos mércéje alapján </w:t>
      </w:r>
      <w:proofErr w:type="spellStart"/>
      <w:r>
        <w:t>validálták</w:t>
      </w:r>
      <w:proofErr w:type="spellEnd"/>
      <w:r>
        <w:t>.</w:t>
      </w:r>
    </w:p>
    <w:p w:rsidR="0098718C" w:rsidRDefault="0098718C" w:rsidP="0098718C">
      <w:r w:rsidRPr="00045815">
        <w:t xml:space="preserve">A </w:t>
      </w:r>
      <w:proofErr w:type="spellStart"/>
      <w:r w:rsidRPr="00045815">
        <w:t>TensorFlow</w:t>
      </w:r>
      <w:proofErr w:type="spellEnd"/>
      <w:r w:rsidRPr="00045815">
        <w:t xml:space="preserve"> és az Inception-v3 modell segítségével </w:t>
      </w:r>
      <w:r>
        <w:t>készült ez a kis demó</w:t>
      </w:r>
      <w:r w:rsidRPr="00045815">
        <w:t xml:space="preserve"> Java</w:t>
      </w:r>
      <w:r>
        <w:t xml:space="preserve"> programozási nyelven, hogy felismerje</w:t>
      </w:r>
      <w:r w:rsidRPr="00045815">
        <w:t xml:space="preserve"> a képeken lévő objektum</w:t>
      </w:r>
      <w:r>
        <w:t>okat, és 1000 osztályba sorolja</w:t>
      </w:r>
      <w:r w:rsidRPr="00045815">
        <w:t xml:space="preserve"> őket, mint például </w:t>
      </w:r>
      <w:r>
        <w:t>oroszlán, csimpánz</w:t>
      </w:r>
      <w:proofErr w:type="gramStart"/>
      <w:r w:rsidRPr="00045815">
        <w:t>....</w:t>
      </w:r>
      <w:proofErr w:type="gramEnd"/>
      <w:r>
        <w:t>stb. A</w:t>
      </w:r>
      <w:r w:rsidRPr="00045815">
        <w:t xml:space="preserve"> </w:t>
      </w:r>
      <w:r>
        <w:t xml:space="preserve">felhasznált </w:t>
      </w:r>
      <w:r w:rsidRPr="00045815">
        <w:t xml:space="preserve">Inception-v3 modellt az </w:t>
      </w:r>
      <w:proofErr w:type="spellStart"/>
      <w:r w:rsidRPr="00045815">
        <w:t>ImageNet</w:t>
      </w:r>
      <w:proofErr w:type="spellEnd"/>
      <w:r w:rsidRPr="00045815">
        <w:t xml:space="preserve"> </w:t>
      </w:r>
      <w:proofErr w:type="spellStart"/>
      <w:r w:rsidRPr="00045815">
        <w:t>Large</w:t>
      </w:r>
      <w:proofErr w:type="spellEnd"/>
      <w:r w:rsidRPr="00045815">
        <w:t xml:space="preserve"> Visual </w:t>
      </w:r>
      <w:proofErr w:type="spellStart"/>
      <w:r w:rsidRPr="00045815">
        <w:t>Recogn</w:t>
      </w:r>
      <w:r>
        <w:t>ition</w:t>
      </w:r>
      <w:proofErr w:type="spellEnd"/>
      <w:r>
        <w:t xml:space="preserve"> </w:t>
      </w:r>
      <w:proofErr w:type="spellStart"/>
      <w:r>
        <w:t>Challenge</w:t>
      </w:r>
      <w:proofErr w:type="spellEnd"/>
      <w:r>
        <w:t xml:space="preserve"> számára képezték</w:t>
      </w:r>
      <w:r w:rsidRPr="00045815">
        <w:t xml:space="preserve"> ki a 2012-es adatok felhasználásával.</w:t>
      </w:r>
    </w:p>
    <w:p w:rsidR="0098718C" w:rsidRDefault="0098718C" w:rsidP="0098718C">
      <w:r>
        <w:t xml:space="preserve">Az előre betanított </w:t>
      </w:r>
      <w:proofErr w:type="spellStart"/>
      <w:r>
        <w:t>Inception</w:t>
      </w:r>
      <w:proofErr w:type="spellEnd"/>
      <w:r>
        <w:t xml:space="preserve"> V3 modell letölthető innen:</w:t>
      </w:r>
      <w:r w:rsidRPr="007672BC">
        <w:t xml:space="preserve"> </w:t>
      </w:r>
      <w:hyperlink r:id="rId4" w:history="1">
        <w:r w:rsidRPr="00A83DB5">
          <w:rPr>
            <w:rStyle w:val="Hiperhivatkozs"/>
          </w:rPr>
          <w:t>https://storage.googleapis.com/download.tensorflow.org/models/inception_dec_2015.zip</w:t>
        </w:r>
      </w:hyperlink>
    </w:p>
    <w:p w:rsidR="00ED0A92" w:rsidRDefault="0098718C" w:rsidP="0098718C">
      <w:r>
        <w:t xml:space="preserve">A kódot az </w:t>
      </w:r>
      <w:proofErr w:type="spellStart"/>
      <w:r>
        <w:t>eclipse</w:t>
      </w:r>
      <w:proofErr w:type="spellEnd"/>
      <w:r>
        <w:t xml:space="preserve"> szoftverkeretrendszerben íródott.</w:t>
      </w:r>
    </w:p>
    <w:p w:rsidR="0098718C" w:rsidRDefault="0098718C" w:rsidP="0098718C"/>
    <w:p w:rsidR="0098718C" w:rsidRDefault="0098718C" w:rsidP="0098718C"/>
    <w:p w:rsidR="0098718C" w:rsidRDefault="0098718C" w:rsidP="0098718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Működés</w:t>
      </w:r>
    </w:p>
    <w:p w:rsidR="0098718C" w:rsidRDefault="0098718C" w:rsidP="0098718C">
      <w:r>
        <w:t>A project futtattatásához szükség van egy szoftverkeretrendszerre (</w:t>
      </w:r>
      <w:proofErr w:type="spellStart"/>
      <w:r>
        <w:t>eclipse</w:t>
      </w:r>
      <w:proofErr w:type="spellEnd"/>
      <w:r>
        <w:t xml:space="preserve">, </w:t>
      </w:r>
      <w:proofErr w:type="spellStart"/>
      <w:r>
        <w:t>netbeans</w:t>
      </w:r>
      <w:proofErr w:type="spellEnd"/>
      <w:r>
        <w:t xml:space="preserve">, </w:t>
      </w:r>
      <w:proofErr w:type="spellStart"/>
      <w:r>
        <w:t>stb</w:t>
      </w:r>
      <w:proofErr w:type="spellEnd"/>
      <w:r>
        <w:t xml:space="preserve">…). Importálni kell a projektet. A program futásakor megjelenik egy ablak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Recognation</w:t>
      </w:r>
      <w:proofErr w:type="spellEnd"/>
      <w:r>
        <w:t xml:space="preserve"> néven.</w:t>
      </w:r>
    </w:p>
    <w:p w:rsidR="0098718C" w:rsidRDefault="0098718C" w:rsidP="0098718C">
      <w:r>
        <w:t xml:space="preserve">Két paramétert vár: </w:t>
      </w:r>
    </w:p>
    <w:p w:rsidR="0098718C" w:rsidRDefault="0098718C" w:rsidP="0098718C">
      <w:r>
        <w:t xml:space="preserve">A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Inception</w:t>
      </w:r>
      <w:proofErr w:type="spellEnd"/>
      <w:r>
        <w:t xml:space="preserve"> az </w:t>
      </w:r>
      <w:proofErr w:type="spellStart"/>
      <w:r>
        <w:t>inception</w:t>
      </w:r>
      <w:proofErr w:type="spellEnd"/>
      <w:r>
        <w:t xml:space="preserve"> modell helyét várja (mivel a </w:t>
      </w:r>
      <w:proofErr w:type="spellStart"/>
      <w:r>
        <w:t>Recognizer</w:t>
      </w:r>
      <w:proofErr w:type="spellEnd"/>
      <w:r>
        <w:t xml:space="preserve"> fájlban a korábban említett </w:t>
      </w:r>
      <w:proofErr w:type="spellStart"/>
      <w:r>
        <w:t>inception</w:t>
      </w:r>
      <w:proofErr w:type="spellEnd"/>
      <w:r>
        <w:t xml:space="preserve"> V3 modell fájljait fogja használni, így érdemes a modell </w:t>
      </w:r>
      <w:proofErr w:type="spellStart"/>
      <w:r>
        <w:t>zip</w:t>
      </w:r>
      <w:proofErr w:type="spellEnd"/>
      <w:r>
        <w:t xml:space="preserve"> fájlját egy könnyen megtalálható helyre kibontani). Azt a mappát kell itt kiválasztani, </w:t>
      </w:r>
      <w:proofErr w:type="spellStart"/>
      <w:r>
        <w:t>ahove</w:t>
      </w:r>
      <w:proofErr w:type="spellEnd"/>
      <w:r>
        <w:t xml:space="preserve"> a modell </w:t>
      </w:r>
      <w:proofErr w:type="spellStart"/>
      <w:r>
        <w:t>zip</w:t>
      </w:r>
      <w:proofErr w:type="spellEnd"/>
      <w:r>
        <w:t>-jét kibontotta. Hibás mappa kiválasztása esetén a program leáll.</w:t>
      </w:r>
    </w:p>
    <w:p w:rsidR="0098718C" w:rsidRDefault="0098718C" w:rsidP="0098718C">
      <w:r>
        <w:t xml:space="preserve">A </w:t>
      </w:r>
      <w:proofErr w:type="spellStart"/>
      <w:r>
        <w:t>Choose</w:t>
      </w:r>
      <w:proofErr w:type="spellEnd"/>
      <w:r>
        <w:t xml:space="preserve"> Image egy valamilyen állatot ábrázoló, </w:t>
      </w:r>
      <w:proofErr w:type="spellStart"/>
      <w:r>
        <w:t>png</w:t>
      </w:r>
      <w:proofErr w:type="spellEnd"/>
      <w:r>
        <w:t xml:space="preserve"> kiterjesztésű fájlt vár. Ha sikeresen kiválasztotta, meg fog jelleni a kép tartalma az ablak közepén.</w:t>
      </w:r>
    </w:p>
    <w:p w:rsidR="0098718C" w:rsidRDefault="0098718C" w:rsidP="0098718C"/>
    <w:p w:rsidR="0098718C" w:rsidRDefault="0098718C" w:rsidP="0098718C">
      <w:r>
        <w:lastRenderedPageBreak/>
        <w:t xml:space="preserve">A </w:t>
      </w:r>
      <w:proofErr w:type="spellStart"/>
      <w:r>
        <w:t>Predict</w:t>
      </w:r>
      <w:proofErr w:type="spellEnd"/>
      <w:r>
        <w:t xml:space="preserve"> a két paraméter helyes kiválasztása és a </w:t>
      </w:r>
      <w:proofErr w:type="spellStart"/>
      <w:r>
        <w:t>metődusok</w:t>
      </w:r>
      <w:proofErr w:type="spellEnd"/>
      <w:r>
        <w:t xml:space="preserve"> lefuttatása után ki fogja írni az állat nevét és az előre betanított és aktuális kép viszonyítási függvényében a pontosság százalékos arányát. A </w:t>
      </w:r>
      <w:proofErr w:type="gramStart"/>
      <w:r>
        <w:t>képek  fájljait</w:t>
      </w:r>
      <w:proofErr w:type="gramEnd"/>
      <w:r>
        <w:t xml:space="preserve"> a program újraindítása nélkül cserélhetjük.</w:t>
      </w:r>
    </w:p>
    <w:p w:rsidR="0098718C" w:rsidRDefault="0098718C" w:rsidP="0098718C">
      <w:r w:rsidRPr="00F254D0">
        <w:rPr>
          <w:noProof/>
          <w:lang w:eastAsia="hu-HU"/>
        </w:rPr>
        <w:drawing>
          <wp:inline distT="0" distB="0" distL="0" distR="0" wp14:anchorId="37806548" wp14:editId="53BA5093">
            <wp:extent cx="5760720" cy="2430697"/>
            <wp:effectExtent l="0" t="0" r="0" b="8255"/>
            <wp:docPr id="9" name="Kép 9" descr="C:\Users\AÁSZ\Pictures\Screenshots\Képernyőfelvétel (7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ÁSZ\Pictures\Screenshots\Képernyőfelvétel (71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30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18C" w:rsidRDefault="0098718C" w:rsidP="0098718C">
      <w:r w:rsidRPr="008A068C">
        <w:rPr>
          <w:noProof/>
          <w:lang w:eastAsia="hu-HU"/>
        </w:rPr>
        <w:drawing>
          <wp:inline distT="0" distB="0" distL="0" distR="0" wp14:anchorId="2DB1F3F1" wp14:editId="1EE8248B">
            <wp:extent cx="5760720" cy="2430697"/>
            <wp:effectExtent l="0" t="0" r="0" b="8255"/>
            <wp:docPr id="10" name="Kép 10" descr="C:\Users\AÁSZ\Pictures\Screenshots\Képernyőfelvétel (7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ÁSZ\Pictures\Screenshots\Képernyőfelvétel (71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30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18C" w:rsidRDefault="0098718C" w:rsidP="0098718C">
      <w:r w:rsidRPr="008A068C">
        <w:rPr>
          <w:noProof/>
          <w:lang w:eastAsia="hu-HU"/>
        </w:rPr>
        <w:drawing>
          <wp:inline distT="0" distB="0" distL="0" distR="0" wp14:anchorId="4ACEA09E" wp14:editId="73F4A91C">
            <wp:extent cx="5760720" cy="2430697"/>
            <wp:effectExtent l="0" t="0" r="0" b="8255"/>
            <wp:docPr id="11" name="Kép 11" descr="C:\Users\AÁSZ\Pictures\Screenshots\Képernyőfelvétel (7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ÁSZ\Pictures\Screenshots\Képernyőfelvétel (71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30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18C" w:rsidRPr="00137551" w:rsidRDefault="0098718C" w:rsidP="0098718C">
      <w:r w:rsidRPr="008A068C">
        <w:rPr>
          <w:noProof/>
          <w:lang w:eastAsia="hu-HU"/>
        </w:rPr>
        <w:lastRenderedPageBreak/>
        <w:drawing>
          <wp:inline distT="0" distB="0" distL="0" distR="0" wp14:anchorId="0C087D9A" wp14:editId="3CC73C1C">
            <wp:extent cx="5760720" cy="2430697"/>
            <wp:effectExtent l="0" t="0" r="0" b="8255"/>
            <wp:docPr id="12" name="Kép 12" descr="C:\Users\AÁSZ\Pictures\Screenshots\Képernyőfelvétel (7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ÁSZ\Pictures\Screenshots\Képernyőfelvétel (71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30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18C" w:rsidRDefault="0098718C" w:rsidP="0098718C"/>
    <w:sectPr w:rsidR="009871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18C"/>
    <w:rsid w:val="00065923"/>
    <w:rsid w:val="0098718C"/>
    <w:rsid w:val="00DF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4713E"/>
  <w15:chartTrackingRefBased/>
  <w15:docId w15:val="{3927453B-FA1A-4865-A426-709F212C6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8718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9871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storage.googleapis.com/download.tensorflow.org/models/inception_dec_2015.zi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AÁSZ</dc:creator>
  <cp:keywords/>
  <dc:description/>
  <cp:lastModifiedBy>AÁSZ</cp:lastModifiedBy>
  <cp:revision>1</cp:revision>
  <dcterms:created xsi:type="dcterms:W3CDTF">2022-12-19T18:24:00Z</dcterms:created>
  <dcterms:modified xsi:type="dcterms:W3CDTF">2022-12-19T18:27:00Z</dcterms:modified>
</cp:coreProperties>
</file>