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58BE" w14:textId="77777777" w:rsidR="00544F8F" w:rsidRPr="00B93AB6" w:rsidRDefault="00544F8F">
      <w:pPr>
        <w:sectPr w:rsidR="00544F8F" w:rsidRPr="00B93AB6" w:rsidSect="00705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14:paraId="60FB28EB" w14:textId="77777777" w:rsidR="00544F8F" w:rsidRPr="00B93AB6" w:rsidRDefault="00544F8F"/>
    <w:p w14:paraId="1E5DAC8B" w14:textId="77777777" w:rsidR="00544F8F" w:rsidRPr="00B93AB6" w:rsidRDefault="00544F8F"/>
    <w:p w14:paraId="0AB11CED" w14:textId="77777777" w:rsidR="00544F8F" w:rsidRPr="00B93AB6" w:rsidRDefault="00544F8F"/>
    <w:p w14:paraId="47AF6E1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Titel:</w:t>
      </w:r>
      <w:r w:rsidR="001B4128" w:rsidRPr="00B93AB6">
        <w:rPr>
          <w:b/>
          <w:sz w:val="28"/>
        </w:rPr>
        <w:t xml:space="preserve"> </w:t>
      </w:r>
      <w:r w:rsidR="00B322A6" w:rsidRPr="00B93AB6">
        <w:rPr>
          <w:sz w:val="28"/>
        </w:rPr>
        <w:t>Visualisering af lampers belysning</w:t>
      </w:r>
    </w:p>
    <w:p w14:paraId="301E3DF8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133C2AFD" w14:textId="77777777" w:rsidR="00544F8F" w:rsidRPr="00B93AB6" w:rsidRDefault="00544F8F" w:rsidP="001B4128">
      <w:pPr>
        <w:tabs>
          <w:tab w:val="left" w:pos="-567"/>
          <w:tab w:val="left" w:pos="283"/>
          <w:tab w:val="left" w:pos="113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 xml:space="preserve">Tema: </w:t>
      </w:r>
      <w:r w:rsidR="001B4128" w:rsidRPr="00B93AB6">
        <w:rPr>
          <w:sz w:val="28"/>
        </w:rPr>
        <w:t>Raytracin</w:t>
      </w:r>
      <w:r w:rsidR="00D26065" w:rsidRPr="00B93AB6">
        <w:rPr>
          <w:sz w:val="28"/>
        </w:rPr>
        <w:t>g</w:t>
      </w:r>
      <w:r w:rsidR="001B4128" w:rsidRPr="00B93AB6">
        <w:rPr>
          <w:b/>
          <w:sz w:val="28"/>
        </w:rPr>
        <w:tab/>
      </w:r>
    </w:p>
    <w:p w14:paraId="0649E1DD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 xml:space="preserve">Projektperiode: </w:t>
      </w:r>
      <w:r w:rsidR="001B4128" w:rsidRPr="00B93AB6">
        <w:rPr>
          <w:sz w:val="28"/>
        </w:rPr>
        <w:t>P1, Efterårssemesteret 2015</w:t>
      </w:r>
    </w:p>
    <w:p w14:paraId="5B6A865E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0B1AF0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5B934739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Projektgruppe:</w:t>
      </w:r>
      <w:r w:rsidR="001B4128" w:rsidRPr="00B93AB6">
        <w:rPr>
          <w:sz w:val="28"/>
        </w:rPr>
        <w:t xml:space="preserve"> B2-28</w:t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  <w:t>Synopsis:</w:t>
      </w:r>
    </w:p>
    <w:p w14:paraId="3C2046B3" w14:textId="77777777" w:rsidR="00F058B8" w:rsidRPr="00B93AB6" w:rsidRDefault="006B43A4" w:rsidP="00423946">
      <w:pPr>
        <w:framePr w:w="4612" w:h="6766" w:hRule="exact" w:hSpace="238" w:wrap="around" w:vAnchor="text" w:hAnchor="page" w:x="6227" w:y="55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</w:pPr>
      <w:r w:rsidRPr="006B43A4">
        <w:t>Med udgangspunkt i det initierende problem ”Kunden kan ikke visualisere, hvordan lys u</w:t>
      </w:r>
      <w:r w:rsidRPr="006B43A4">
        <w:t>d</w:t>
      </w:r>
      <w:r w:rsidRPr="006B43A4">
        <w:t>breder sig fra en lampe uden først at købe o</w:t>
      </w:r>
      <w:r w:rsidR="0018644C">
        <w:t>g installere lampen”, analyseres</w:t>
      </w:r>
      <w:r w:rsidRPr="006B43A4">
        <w:t xml:space="preserve"> relevansen, b</w:t>
      </w:r>
      <w:r w:rsidRPr="006B43A4">
        <w:t>e</w:t>
      </w:r>
      <w:r w:rsidRPr="006B43A4">
        <w:t>greberne, interessenterne og det initierende problems placering. Ud fra dette afgrænses der i problemformuleringen til det overordnede spørgsmål ”Hvordan kan vi lave et værktøj til e-butikker, som visualisere</w:t>
      </w:r>
      <w:r>
        <w:t>r</w:t>
      </w:r>
      <w:r w:rsidRPr="006B43A4">
        <w:t xml:space="preserve"> indendørslampers belysning for kunderne”. Herefter præsenteres et løsningsforslag, hvoraf krav til løsningen opstilles. I teoridiskussionen beskrives rotat</w:t>
      </w:r>
      <w:r w:rsidRPr="006B43A4">
        <w:t>i</w:t>
      </w:r>
      <w:r w:rsidRPr="006B43A4">
        <w:t>onsmatricer, konvertering af farvetemperatur til RGB, samt dele af teorien til udvikling og o</w:t>
      </w:r>
      <w:r w:rsidRPr="006B43A4">
        <w:t>p</w:t>
      </w:r>
      <w:r w:rsidRPr="006B43A4">
        <w:t>timering af en raytracing algoritme. Denne teori anvendes til</w:t>
      </w:r>
      <w:r w:rsidR="00423946">
        <w:t xml:space="preserve"> at udvikle et værktøj som vha.</w:t>
      </w:r>
      <w:r w:rsidRPr="006B43A4">
        <w:t xml:space="preserve"> ra</w:t>
      </w:r>
      <w:r w:rsidRPr="006B43A4">
        <w:t>y</w:t>
      </w:r>
      <w:r w:rsidRPr="006B43A4">
        <w:t>tracing renderer et billede af en lampe og dens belysning med brugerbestemt synsvinkel og farvetemperatur. Koden bag værktøjet dok</w:t>
      </w:r>
      <w:r w:rsidRPr="006B43A4">
        <w:t>u</w:t>
      </w:r>
      <w:r w:rsidRPr="006B43A4">
        <w:t>menteres og testes. På baggrund af diskussion konkluderes der, at der i projektet er taget de første skridt mod at udvikle et værktøj, der v</w:t>
      </w:r>
      <w:r w:rsidRPr="006B43A4">
        <w:t>i</w:t>
      </w:r>
      <w:r w:rsidRPr="006B43A4">
        <w:t xml:space="preserve">sualiserer </w:t>
      </w:r>
      <w:r w:rsidR="0018644C">
        <w:t xml:space="preserve">en lampe </w:t>
      </w:r>
      <w:r w:rsidRPr="006B43A4">
        <w:t>og dens belysning, når kunder handler på en e-butiks hjemmeside.</w:t>
      </w:r>
    </w:p>
    <w:p w14:paraId="3D451792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Deltagere:</w:t>
      </w:r>
      <w:r w:rsidR="001B4128" w:rsidRPr="00B93AB6">
        <w:rPr>
          <w:sz w:val="28"/>
        </w:rPr>
        <w:t xml:space="preserve"> </w:t>
      </w:r>
    </w:p>
    <w:p w14:paraId="1EA60E03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Morten Rask Andersen</w:t>
      </w:r>
    </w:p>
    <w:p w14:paraId="637457FD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Anton Christensen</w:t>
      </w:r>
    </w:p>
    <w:p w14:paraId="01606905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Lasse Fribo Gadegaard</w:t>
      </w:r>
    </w:p>
    <w:p w14:paraId="6AA98BB4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Christian Mønsted Grünberg</w:t>
      </w:r>
    </w:p>
    <w:p w14:paraId="05615CA6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Mathias Ibsen</w:t>
      </w:r>
    </w:p>
    <w:p w14:paraId="032C0C99" w14:textId="77777777" w:rsidR="001B4128" w:rsidRPr="0042394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423946">
        <w:rPr>
          <w:sz w:val="28"/>
        </w:rPr>
        <w:t>Mathias Rohde Pihl</w:t>
      </w:r>
    </w:p>
    <w:p w14:paraId="4BEBF737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3677C436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BAF242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Vejledere:</w:t>
      </w:r>
    </w:p>
    <w:p w14:paraId="790BED5F" w14:textId="77777777" w:rsidR="00544F8F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Hovedvejleder:</w:t>
      </w:r>
    </w:p>
    <w:p w14:paraId="599E4E98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Benjamin Bjerre Krogh</w:t>
      </w:r>
    </w:p>
    <w:p w14:paraId="293A0B71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</w:p>
    <w:p w14:paraId="32D5A8F2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 xml:space="preserve">Bivejleder: </w:t>
      </w:r>
    </w:p>
    <w:p w14:paraId="49BF1CE9" w14:textId="77777777" w:rsidR="00544F8F" w:rsidRPr="00B93AB6" w:rsidRDefault="001B4128" w:rsidP="00B93AB6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Anette Grunwald</w:t>
      </w:r>
    </w:p>
    <w:p w14:paraId="43C4FE0C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7752DF4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414DC872" w14:textId="77777777" w:rsidR="00544F8F" w:rsidRPr="000B05AE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Oplagstal:</w:t>
      </w:r>
      <w:r w:rsidR="000B05AE">
        <w:rPr>
          <w:b/>
          <w:sz w:val="28"/>
        </w:rPr>
        <w:t xml:space="preserve"> </w:t>
      </w:r>
      <w:r w:rsidR="000B05AE">
        <w:rPr>
          <w:sz w:val="28"/>
        </w:rPr>
        <w:t>9</w:t>
      </w:r>
    </w:p>
    <w:p w14:paraId="600F82DF" w14:textId="1F03472D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Sideantal: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7</w:t>
      </w:r>
      <w:r w:rsidR="00AB3D1E">
        <w:rPr>
          <w:sz w:val="28"/>
        </w:rPr>
        <w:t>8</w:t>
      </w:r>
      <w:bookmarkStart w:id="0" w:name="_GoBack"/>
      <w:bookmarkEnd w:id="0"/>
    </w:p>
    <w:p w14:paraId="4E1C8D76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Bilagsantal og -art: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5</w:t>
      </w:r>
      <w:r w:rsidR="000B05AE">
        <w:rPr>
          <w:sz w:val="28"/>
        </w:rPr>
        <w:t xml:space="preserve"> </w:t>
      </w:r>
      <w:r w:rsidR="006B43A4" w:rsidRPr="000B05AE">
        <w:rPr>
          <w:sz w:val="28"/>
        </w:rPr>
        <w:t>x papir</w:t>
      </w:r>
    </w:p>
    <w:p w14:paraId="386BC9A6" w14:textId="77777777" w:rsidR="00705477" w:rsidRPr="00B93AB6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Afsluttet den</w:t>
      </w:r>
      <w:r w:rsidR="00F058B8" w:rsidRPr="00B93AB6">
        <w:rPr>
          <w:b/>
          <w:sz w:val="28"/>
        </w:rPr>
        <w:t xml:space="preserve">: </w:t>
      </w:r>
      <w:r w:rsidR="00F058B8" w:rsidRPr="00B93AB6">
        <w:rPr>
          <w:sz w:val="28"/>
        </w:rPr>
        <w:t>18/12-2015</w:t>
      </w:r>
    </w:p>
    <w:p w14:paraId="1A23C0B8" w14:textId="77777777" w:rsidR="00705477" w:rsidRPr="00B93AB6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68A51D65" w14:textId="77777777" w:rsidR="008E7C74" w:rsidRDefault="00705477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  <w:r w:rsidRPr="00B93AB6">
        <w:rPr>
          <w:i/>
          <w:sz w:val="20"/>
          <w:szCs w:val="16"/>
        </w:rPr>
        <w:t>Rapportens indhold er frit tilgængeligt, men offentliggørelse (med kildeangivelse) må kun ske efter aftale med fo</w:t>
      </w:r>
      <w:r w:rsidRPr="00B93AB6">
        <w:rPr>
          <w:i/>
          <w:sz w:val="20"/>
          <w:szCs w:val="16"/>
        </w:rPr>
        <w:t>r</w:t>
      </w:r>
      <w:r w:rsidRPr="00B93AB6">
        <w:rPr>
          <w:i/>
          <w:sz w:val="20"/>
          <w:szCs w:val="16"/>
        </w:rPr>
        <w:t>fatterne.</w:t>
      </w:r>
    </w:p>
    <w:p w14:paraId="2165A1A1" w14:textId="77777777" w:rsidR="009B6711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p w14:paraId="52F67394" w14:textId="77777777" w:rsidR="009B6711" w:rsidRPr="00B93AB6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sectPr w:rsidR="009B6711" w:rsidRPr="00B93AB6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90C72" w14:textId="77777777" w:rsidR="00D503C7" w:rsidRDefault="00D503C7">
      <w:r>
        <w:separator/>
      </w:r>
    </w:p>
  </w:endnote>
  <w:endnote w:type="continuationSeparator" w:id="0">
    <w:p w14:paraId="2BEB1D38" w14:textId="77777777" w:rsidR="00D503C7" w:rsidRDefault="00D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2BAFC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6C6C274B" w14:textId="77777777"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2C91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B43A4">
      <w:rPr>
        <w:rStyle w:val="Sidetal"/>
        <w:noProof/>
      </w:rPr>
      <w:t>2</w:t>
    </w:r>
    <w:r>
      <w:rPr>
        <w:rStyle w:val="Sidetal"/>
      </w:rPr>
      <w:fldChar w:fldCharType="end"/>
    </w:r>
  </w:p>
  <w:p w14:paraId="47BC6A60" w14:textId="77777777"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F2FA6" w14:textId="77777777"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CE9A7" w14:textId="77777777" w:rsidR="00D503C7" w:rsidRDefault="00D503C7">
      <w:r>
        <w:separator/>
      </w:r>
    </w:p>
  </w:footnote>
  <w:footnote w:type="continuationSeparator" w:id="0">
    <w:p w14:paraId="278B861B" w14:textId="77777777" w:rsidR="00D503C7" w:rsidRDefault="00D503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7D2AF" w14:textId="77777777"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493F1" w14:textId="77777777"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EEE2C" w14:textId="77777777" w:rsidR="00F8029C" w:rsidRDefault="00543255">
    <w:pPr>
      <w:pStyle w:val="Sidehoved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D5F261" wp14:editId="6EC0206B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D63E3" w14:textId="77777777"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14:paraId="64EDB409" w14:textId="77777777"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14:paraId="0E209C6F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14:paraId="141DF5AA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14:paraId="5C663C18" w14:textId="77777777" w:rsidR="00F8029C" w:rsidRPr="001B4128" w:rsidRDefault="00AB3D1E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1B4128">
                              <w:rPr>
                                <w:rStyle w:val="L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1B4128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proofErr w:type="gramStart"/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F8029C" w:rsidRPr="001B4128" w:rsidRDefault="005E5E17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1B4128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1B4128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lang w:val="en-US"/>
      </w:rPr>
      <w:drawing>
        <wp:anchor distT="0" distB="0" distL="114300" distR="114300" simplePos="0" relativeHeight="251658752" behindDoc="1" locked="0" layoutInCell="1" allowOverlap="1" wp14:anchorId="5BA89704" wp14:editId="6DB64EE4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B05AE"/>
    <w:rsid w:val="00114428"/>
    <w:rsid w:val="00120395"/>
    <w:rsid w:val="00150B51"/>
    <w:rsid w:val="00152712"/>
    <w:rsid w:val="0018644C"/>
    <w:rsid w:val="001B4128"/>
    <w:rsid w:val="002D5BB3"/>
    <w:rsid w:val="0039093B"/>
    <w:rsid w:val="003D67ED"/>
    <w:rsid w:val="00405099"/>
    <w:rsid w:val="00423946"/>
    <w:rsid w:val="00483BB1"/>
    <w:rsid w:val="0051189C"/>
    <w:rsid w:val="00543255"/>
    <w:rsid w:val="00544F8F"/>
    <w:rsid w:val="005C1F62"/>
    <w:rsid w:val="005D1823"/>
    <w:rsid w:val="005E5E17"/>
    <w:rsid w:val="00617593"/>
    <w:rsid w:val="00671941"/>
    <w:rsid w:val="006B43A4"/>
    <w:rsid w:val="00705477"/>
    <w:rsid w:val="00750F27"/>
    <w:rsid w:val="0075217C"/>
    <w:rsid w:val="0078144D"/>
    <w:rsid w:val="00816F09"/>
    <w:rsid w:val="00876009"/>
    <w:rsid w:val="00883ACA"/>
    <w:rsid w:val="008D549B"/>
    <w:rsid w:val="008E7C74"/>
    <w:rsid w:val="009427F0"/>
    <w:rsid w:val="009B6711"/>
    <w:rsid w:val="00A37019"/>
    <w:rsid w:val="00A740E9"/>
    <w:rsid w:val="00AB3D1E"/>
    <w:rsid w:val="00B322A6"/>
    <w:rsid w:val="00B46D4D"/>
    <w:rsid w:val="00B75E07"/>
    <w:rsid w:val="00B93AB6"/>
    <w:rsid w:val="00BC41FB"/>
    <w:rsid w:val="00C53EEC"/>
    <w:rsid w:val="00CD7952"/>
    <w:rsid w:val="00D26065"/>
    <w:rsid w:val="00D503C7"/>
    <w:rsid w:val="00D938C1"/>
    <w:rsid w:val="00E10A64"/>
    <w:rsid w:val="00E32C7A"/>
    <w:rsid w:val="00EF0B5C"/>
    <w:rsid w:val="00F058B8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15D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tnb.aau.dk" TargetMode="External"/><Relationship Id="rId2" Type="http://schemas.openxmlformats.org/officeDocument/2006/relationships/hyperlink" Target="http://tnb.aau.dk" TargetMode="External"/><Relationship Id="rId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E786-2668-B442-946E-910A057D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234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1659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Mathias Ibsen</cp:lastModifiedBy>
  <cp:revision>15</cp:revision>
  <cp:lastPrinted>2015-11-03T13:31:00Z</cp:lastPrinted>
  <dcterms:created xsi:type="dcterms:W3CDTF">2015-11-03T09:51:00Z</dcterms:created>
  <dcterms:modified xsi:type="dcterms:W3CDTF">2015-12-18T03:35:00Z</dcterms:modified>
</cp:coreProperties>
</file>