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rPr>
      </w:pPr>
      <w:r w:rsidDel="00000000" w:rsidR="00000000" w:rsidRPr="00000000">
        <w:rPr>
          <w:b w:val="1"/>
          <w:sz w:val="36"/>
          <w:szCs w:val="36"/>
          <w:rtl w:val="0"/>
        </w:rPr>
        <w:t xml:space="preserve">ASAS Plug-In for VStar</w:t>
      </w:r>
    </w:p>
    <w:p w:rsidR="00000000" w:rsidDel="00000000" w:rsidP="00000000" w:rsidRDefault="00000000" w:rsidRPr="00000000" w14:paraId="00000001">
      <w:pPr>
        <w:jc w:val="center"/>
        <w:rPr>
          <w:b w:val="1"/>
          <w:sz w:val="36"/>
          <w:szCs w:val="36"/>
        </w:rPr>
      </w:pPr>
      <w:r w:rsidDel="00000000" w:rsidR="00000000" w:rsidRPr="00000000">
        <w:rPr>
          <w:rtl w:val="0"/>
        </w:rPr>
      </w:r>
    </w:p>
    <w:p w:rsidR="00000000" w:rsidDel="00000000" w:rsidP="00000000" w:rsidRDefault="00000000" w:rsidRPr="00000000" w14:paraId="00000002">
      <w:pPr>
        <w:spacing w:line="346.32000000000005" w:lineRule="auto"/>
        <w:rPr>
          <w:sz w:val="20"/>
          <w:szCs w:val="20"/>
          <w:shd w:fill="fbfbfb" w:val="clear"/>
        </w:rPr>
      </w:pPr>
      <w:r w:rsidDel="00000000" w:rsidR="00000000" w:rsidRPr="00000000">
        <w:rPr>
          <w:i w:val="1"/>
          <w:sz w:val="20"/>
          <w:szCs w:val="20"/>
          <w:shd w:fill="fbfbfb" w:val="clear"/>
          <w:rtl w:val="0"/>
        </w:rPr>
        <w:t xml:space="preserve">Description: </w:t>
      </w:r>
      <w:r w:rsidDel="00000000" w:rsidR="00000000" w:rsidRPr="00000000">
        <w:rPr>
          <w:sz w:val="20"/>
          <w:szCs w:val="20"/>
          <w:shd w:fill="fbfbfb" w:val="clear"/>
          <w:rtl w:val="0"/>
        </w:rPr>
        <w:t xml:space="preserve">This plugin allows you to open text files in the format of the </w:t>
      </w:r>
      <w:hyperlink r:id="rId6">
        <w:r w:rsidDel="00000000" w:rsidR="00000000" w:rsidRPr="00000000">
          <w:rPr>
            <w:color w:val="467dad"/>
            <w:sz w:val="20"/>
            <w:szCs w:val="20"/>
            <w:shd w:fill="fbfbfb" w:val="clear"/>
            <w:rtl w:val="0"/>
          </w:rPr>
          <w:t xml:space="preserve">All Sky Automated Survey (ASAS)</w:t>
        </w:r>
      </w:hyperlink>
      <w:r w:rsidDel="00000000" w:rsidR="00000000" w:rsidRPr="00000000">
        <w:rPr>
          <w:sz w:val="20"/>
          <w:szCs w:val="20"/>
          <w:shd w:fill="fbfbfb" w:val="clear"/>
          <w:rtl w:val="0"/>
        </w:rPr>
        <w:t xml:space="preserve">.</w:t>
      </w:r>
    </w:p>
    <w:p w:rsidR="00000000" w:rsidDel="00000000" w:rsidP="00000000" w:rsidRDefault="00000000" w:rsidRPr="00000000" w14:paraId="00000003">
      <w:pPr>
        <w:spacing w:line="346.32000000000005" w:lineRule="auto"/>
        <w:rPr>
          <w:sz w:val="20"/>
          <w:szCs w:val="20"/>
          <w:shd w:fill="fbfbfb" w:val="clear"/>
        </w:rPr>
      </w:pPr>
      <w:r w:rsidDel="00000000" w:rsidR="00000000" w:rsidRPr="00000000">
        <w:rPr>
          <w:sz w:val="20"/>
          <w:szCs w:val="20"/>
          <w:shd w:fill="fbfbfb" w:val="clear"/>
          <w:rtl w:val="0"/>
        </w:rPr>
        <w:t xml:space="preserve">Data files can be downloaded from the ASAS website or by using the AAVSO's VSX.</w:t>
      </w:r>
    </w:p>
    <w:p w:rsidR="00000000" w:rsidDel="00000000" w:rsidP="00000000" w:rsidRDefault="00000000" w:rsidRPr="00000000" w14:paraId="00000004">
      <w:pPr>
        <w:spacing w:line="346.32000000000005" w:lineRule="auto"/>
        <w:rPr>
          <w:sz w:val="20"/>
          <w:szCs w:val="20"/>
          <w:shd w:fill="fbfbfb" w:val="clear"/>
        </w:rPr>
      </w:pPr>
      <w:r w:rsidDel="00000000" w:rsidR="00000000" w:rsidRPr="00000000">
        <w:rPr>
          <w:rtl w:val="0"/>
        </w:rPr>
      </w:r>
    </w:p>
    <w:p w:rsidR="00000000" w:rsidDel="00000000" w:rsidP="00000000" w:rsidRDefault="00000000" w:rsidRPr="00000000" w14:paraId="00000005">
      <w:pPr>
        <w:spacing w:line="346.32000000000005" w:lineRule="auto"/>
        <w:rPr>
          <w:sz w:val="20"/>
          <w:szCs w:val="20"/>
          <w:shd w:fill="fbfbfb" w:val="clear"/>
        </w:rPr>
      </w:pPr>
      <w:r w:rsidDel="00000000" w:rsidR="00000000" w:rsidRPr="00000000">
        <w:rPr>
          <w:sz w:val="20"/>
          <w:szCs w:val="20"/>
          <w:shd w:fill="fbfbfb" w:val="clear"/>
          <w:rtl w:val="0"/>
        </w:rPr>
        <w:t xml:space="preserve">For the ASAS website, click on the above link. This will give you the All Sky Automated Survey main page. On the left side of the main page click on “Catalogs” (under Services). The Catalogs page discusses measurements through both I-band and V-band filters. However, I-band filter data does not seem to be accessible, so only Johnson V-band photometry is utilized in the VStar ASAS plug-in. Select “The ASAS-3 Photometric V-Band Catalog” under ASAS-3 Results. This yields the ASAS All Star Catalog. ASAS uses a designation for each object that incorporates RA and DEC, for example 035812+1629.7. The plugin creates observations with a name of the format “ASAS “ + this designation. And you will find star names in VSX and other databases with this name. As an example, use the RA/DEC coordinates 035812+1629.7 in the Source field and click “Search”. This will give:</w:t>
      </w:r>
    </w:p>
    <w:p w:rsidR="00000000" w:rsidDel="00000000" w:rsidP="00000000" w:rsidRDefault="00000000" w:rsidRPr="00000000" w14:paraId="00000006">
      <w:pPr>
        <w:pStyle w:val="Heading4"/>
        <w:keepNext w:val="0"/>
        <w:keepLines w:val="0"/>
        <w:spacing w:after="40" w:before="240" w:line="346.32000000000005" w:lineRule="auto"/>
        <w:rPr>
          <w:b w:val="1"/>
          <w:color w:val="000000"/>
          <w:sz w:val="22"/>
          <w:szCs w:val="22"/>
          <w:shd w:fill="fbfbfb" w:val="clear"/>
        </w:rPr>
      </w:pPr>
      <w:bookmarkStart w:colFirst="0" w:colLast="0" w:name="_176gzigv51g4" w:id="0"/>
      <w:bookmarkEnd w:id="0"/>
      <w:r w:rsidDel="00000000" w:rsidR="00000000" w:rsidRPr="00000000">
        <w:rPr>
          <w:b w:val="1"/>
          <w:color w:val="000000"/>
          <w:sz w:val="22"/>
          <w:szCs w:val="22"/>
          <w:shd w:fill="fbfbfb" w:val="clear"/>
          <w:rtl w:val="0"/>
        </w:rPr>
        <w:t xml:space="preserve">ASAS (asas3) Catalog Query Results (15")</w:t>
      </w:r>
    </w:p>
    <w:p w:rsidR="00000000" w:rsidDel="00000000" w:rsidP="00000000" w:rsidRDefault="00000000" w:rsidRPr="00000000" w14:paraId="00000007">
      <w:pPr>
        <w:spacing w:line="346.32000000000005" w:lineRule="auto"/>
        <w:rPr>
          <w:b w:val="1"/>
          <w:color w:val="1155cc"/>
          <w:sz w:val="20"/>
          <w:szCs w:val="20"/>
          <w:u w:val="single"/>
          <w:shd w:fill="fbfbfb" w:val="clear"/>
        </w:rPr>
      </w:pPr>
      <w:r w:rsidDel="00000000" w:rsidR="00000000" w:rsidRPr="00000000">
        <w:rPr>
          <w:sz w:val="20"/>
          <w:szCs w:val="20"/>
          <w:shd w:fill="fbfbfb" w:val="clear"/>
          <w:rtl w:val="0"/>
        </w:rPr>
        <w:t xml:space="preserve">#     ID        mag   err    Nobs</w:t>
        <w:br w:type="textWrapping"/>
      </w:r>
      <w:r w:rsidDel="00000000" w:rsidR="00000000" w:rsidRPr="00000000">
        <w:rPr>
          <w:b w:val="1"/>
          <w:sz w:val="20"/>
          <w:szCs w:val="20"/>
          <w:shd w:fill="fbfbfb" w:val="clear"/>
          <w:rtl w:val="0"/>
        </w:rPr>
        <w:t xml:space="preserve">#</w:t>
      </w:r>
      <w:r w:rsidDel="00000000" w:rsidR="00000000" w:rsidRPr="00000000">
        <w:fldChar w:fldCharType="begin"/>
        <w:instrText xml:space="preserve"> HYPERLINK "http://www.astrouw.edu.pl/cgi-asas/asas_variable/035812+1629.7,asas3,0,0,500,0,0" </w:instrText>
        <w:fldChar w:fldCharType="separate"/>
      </w:r>
      <w:r w:rsidDel="00000000" w:rsidR="00000000" w:rsidRPr="00000000">
        <w:rPr>
          <w:b w:val="1"/>
          <w:color w:val="1155cc"/>
          <w:sz w:val="20"/>
          <w:szCs w:val="20"/>
          <w:u w:val="single"/>
          <w:shd w:fill="fbfbfb" w:val="clear"/>
          <w:rtl w:val="0"/>
        </w:rPr>
        <w:t xml:space="preserve">035812+1629.7</w:t>
      </w:r>
    </w:p>
    <w:p w:rsidR="00000000" w:rsidDel="00000000" w:rsidP="00000000" w:rsidRDefault="00000000" w:rsidRPr="00000000" w14:paraId="00000008">
      <w:pPr>
        <w:spacing w:line="346.32000000000005" w:lineRule="auto"/>
        <w:rPr>
          <w:b w:val="1"/>
          <w:sz w:val="20"/>
          <w:szCs w:val="20"/>
          <w:shd w:fill="fbfbfb" w:val="clear"/>
        </w:rPr>
      </w:pPr>
      <w:r w:rsidDel="00000000" w:rsidR="00000000" w:rsidRPr="00000000">
        <w:rPr>
          <w:b w:val="1"/>
          <w:color w:val="1155cc"/>
          <w:sz w:val="20"/>
          <w:szCs w:val="20"/>
          <w:u w:val="single"/>
          <w:shd w:fill="fbfbfb" w:val="clear"/>
          <w:rtl w:val="0"/>
        </w:rPr>
        <w:t xml:space="preserve">035812+1629.7</w:t>
      </w:r>
      <w:r w:rsidDel="00000000" w:rsidR="00000000" w:rsidRPr="00000000">
        <w:fldChar w:fldCharType="end"/>
      </w:r>
      <w:r w:rsidDel="00000000" w:rsidR="00000000" w:rsidRPr="00000000">
        <w:rPr>
          <w:b w:val="1"/>
          <w:sz w:val="20"/>
          <w:szCs w:val="20"/>
          <w:shd w:fill="fbfbfb" w:val="clear"/>
          <w:rtl w:val="0"/>
        </w:rPr>
        <w:t xml:space="preserve">   9.516 0.034  224</w:t>
        <w:br w:type="textWrapping"/>
      </w:r>
      <w:hyperlink r:id="rId7">
        <w:r w:rsidDel="00000000" w:rsidR="00000000" w:rsidRPr="00000000">
          <w:rPr>
            <w:b w:val="1"/>
            <w:color w:val="1155cc"/>
            <w:sz w:val="20"/>
            <w:szCs w:val="20"/>
            <w:u w:val="single"/>
            <w:shd w:fill="fbfbfb" w:val="clear"/>
            <w:rtl w:val="0"/>
          </w:rPr>
          <w:t xml:space="preserve">035812+1629.7</w:t>
        </w:r>
      </w:hyperlink>
      <w:r w:rsidDel="00000000" w:rsidR="00000000" w:rsidRPr="00000000">
        <w:rPr>
          <w:b w:val="1"/>
          <w:sz w:val="20"/>
          <w:szCs w:val="20"/>
          <w:shd w:fill="fbfbfb" w:val="clear"/>
          <w:rtl w:val="0"/>
        </w:rPr>
        <w:t xml:space="preserve">   9.529 0.036   36</w:t>
        <w:br w:type="textWrapping"/>
      </w:r>
      <w:hyperlink r:id="rId8">
        <w:r w:rsidDel="00000000" w:rsidR="00000000" w:rsidRPr="00000000">
          <w:rPr>
            <w:b w:val="1"/>
            <w:color w:val="1155cc"/>
            <w:sz w:val="20"/>
            <w:szCs w:val="20"/>
            <w:u w:val="single"/>
            <w:shd w:fill="fbfbfb" w:val="clear"/>
            <w:rtl w:val="0"/>
          </w:rPr>
          <w:t xml:space="preserve">035812+1629.7</w:t>
        </w:r>
      </w:hyperlink>
      <w:r w:rsidDel="00000000" w:rsidR="00000000" w:rsidRPr="00000000">
        <w:rPr>
          <w:b w:val="1"/>
          <w:sz w:val="20"/>
          <w:szCs w:val="20"/>
          <w:shd w:fill="fbfbfb" w:val="clear"/>
          <w:rtl w:val="0"/>
        </w:rPr>
        <w:t xml:space="preserve">   9.528 0.075  183</w:t>
        <w:br w:type="textWrapping"/>
      </w:r>
      <w:hyperlink r:id="rId9">
        <w:r w:rsidDel="00000000" w:rsidR="00000000" w:rsidRPr="00000000">
          <w:rPr>
            <w:b w:val="1"/>
            <w:color w:val="1155cc"/>
            <w:sz w:val="20"/>
            <w:szCs w:val="20"/>
            <w:u w:val="single"/>
            <w:shd w:fill="fbfbfb" w:val="clear"/>
            <w:rtl w:val="0"/>
          </w:rPr>
          <w:t xml:space="preserve">035812+1629.7</w:t>
        </w:r>
      </w:hyperlink>
      <w:r w:rsidDel="00000000" w:rsidR="00000000" w:rsidRPr="00000000">
        <w:rPr>
          <w:b w:val="1"/>
          <w:sz w:val="20"/>
          <w:szCs w:val="20"/>
          <w:shd w:fill="fbfbfb" w:val="clear"/>
          <w:rtl w:val="0"/>
        </w:rPr>
        <w:t xml:space="preserve">   9.500 0.042   34</w:t>
      </w:r>
    </w:p>
    <w:p w:rsidR="00000000" w:rsidDel="00000000" w:rsidP="00000000" w:rsidRDefault="00000000" w:rsidRPr="00000000" w14:paraId="00000009">
      <w:pPr>
        <w:spacing w:line="346.32000000000005" w:lineRule="auto"/>
        <w:rPr>
          <w:sz w:val="20"/>
          <w:szCs w:val="20"/>
          <w:shd w:fill="fbfbfb" w:val="clear"/>
        </w:rPr>
      </w:pPr>
      <w:r w:rsidDel="00000000" w:rsidR="00000000" w:rsidRPr="00000000">
        <w:rPr>
          <w:rtl w:val="0"/>
        </w:rPr>
      </w:r>
    </w:p>
    <w:p w:rsidR="00000000" w:rsidDel="00000000" w:rsidP="00000000" w:rsidRDefault="00000000" w:rsidRPr="00000000" w14:paraId="0000000A">
      <w:pPr>
        <w:spacing w:line="346.32000000000005" w:lineRule="auto"/>
        <w:rPr>
          <w:sz w:val="20"/>
          <w:szCs w:val="20"/>
          <w:shd w:fill="fbfbfb" w:val="clear"/>
        </w:rPr>
      </w:pPr>
      <w:r w:rsidDel="00000000" w:rsidR="00000000" w:rsidRPr="00000000">
        <w:rPr>
          <w:sz w:val="20"/>
          <w:szCs w:val="20"/>
          <w:shd w:fill="fbfbfb" w:val="clear"/>
          <w:rtl w:val="0"/>
        </w:rPr>
        <w:t xml:space="preserve">Alternately, the star name may be entered such as R Car. This yields:</w:t>
      </w:r>
    </w:p>
    <w:p w:rsidR="00000000" w:rsidDel="00000000" w:rsidP="00000000" w:rsidRDefault="00000000" w:rsidRPr="00000000" w14:paraId="0000000B">
      <w:pPr>
        <w:pStyle w:val="Heading4"/>
        <w:keepNext w:val="0"/>
        <w:keepLines w:val="0"/>
        <w:spacing w:after="40" w:before="240" w:line="346.32000000000005" w:lineRule="auto"/>
        <w:rPr>
          <w:b w:val="1"/>
          <w:color w:val="000000"/>
          <w:sz w:val="22"/>
          <w:szCs w:val="22"/>
          <w:shd w:fill="fbfbfb" w:val="clear"/>
        </w:rPr>
      </w:pPr>
      <w:bookmarkStart w:colFirst="0" w:colLast="0" w:name="_fdzg58881t6n" w:id="1"/>
      <w:bookmarkEnd w:id="1"/>
      <w:r w:rsidDel="00000000" w:rsidR="00000000" w:rsidRPr="00000000">
        <w:rPr>
          <w:b w:val="1"/>
          <w:color w:val="000000"/>
          <w:sz w:val="22"/>
          <w:szCs w:val="22"/>
          <w:shd w:fill="fbfbfb" w:val="clear"/>
          <w:rtl w:val="0"/>
        </w:rPr>
        <w:t xml:space="preserve">ASAS (asas3) Catalog Query Results (15")</w:t>
      </w:r>
    </w:p>
    <w:p w:rsidR="00000000" w:rsidDel="00000000" w:rsidP="00000000" w:rsidRDefault="00000000" w:rsidRPr="00000000" w14:paraId="0000000C">
      <w:pPr>
        <w:spacing w:line="346.32000000000005" w:lineRule="auto"/>
        <w:rPr>
          <w:b w:val="1"/>
          <w:color w:val="1155cc"/>
          <w:sz w:val="20"/>
          <w:szCs w:val="20"/>
          <w:u w:val="single"/>
          <w:shd w:fill="fbfbfb" w:val="clear"/>
        </w:rPr>
      </w:pPr>
      <w:r w:rsidDel="00000000" w:rsidR="00000000" w:rsidRPr="00000000">
        <w:rPr>
          <w:sz w:val="20"/>
          <w:szCs w:val="20"/>
          <w:shd w:fill="fbfbfb" w:val="clear"/>
          <w:rtl w:val="0"/>
        </w:rPr>
        <w:t xml:space="preserve">#     ID        mag   err    Nobs</w:t>
        <w:br w:type="textWrapping"/>
      </w:r>
      <w:r w:rsidDel="00000000" w:rsidR="00000000" w:rsidRPr="00000000">
        <w:rPr>
          <w:b w:val="1"/>
          <w:sz w:val="20"/>
          <w:szCs w:val="20"/>
          <w:shd w:fill="fbfbfb" w:val="clear"/>
          <w:rtl w:val="0"/>
        </w:rPr>
        <w:t xml:space="preserve">#</w:t>
      </w:r>
      <w:r w:rsidDel="00000000" w:rsidR="00000000" w:rsidRPr="00000000">
        <w:fldChar w:fldCharType="begin"/>
        <w:instrText xml:space="preserve"> HYPERLINK "http://www.astrouw.edu.pl/cgi-asas/asas_variable/093215-6247.3,asas3,0,0,500,0,0" </w:instrText>
        <w:fldChar w:fldCharType="separate"/>
      </w:r>
      <w:r w:rsidDel="00000000" w:rsidR="00000000" w:rsidRPr="00000000">
        <w:rPr>
          <w:b w:val="1"/>
          <w:color w:val="1155cc"/>
          <w:sz w:val="20"/>
          <w:szCs w:val="20"/>
          <w:u w:val="single"/>
          <w:shd w:fill="fbfbfb" w:val="clear"/>
          <w:rtl w:val="0"/>
        </w:rPr>
        <w:t xml:space="preserve">R Car (093215-6247.3)</w:t>
      </w:r>
    </w:p>
    <w:p w:rsidR="00000000" w:rsidDel="00000000" w:rsidP="00000000" w:rsidRDefault="00000000" w:rsidRPr="00000000" w14:paraId="0000000D">
      <w:pPr>
        <w:spacing w:line="346.32000000000005" w:lineRule="auto"/>
        <w:rPr>
          <w:b w:val="1"/>
          <w:sz w:val="20"/>
          <w:szCs w:val="20"/>
          <w:shd w:fill="fbfbfb" w:val="clear"/>
        </w:rPr>
      </w:pPr>
      <w:r w:rsidDel="00000000" w:rsidR="00000000" w:rsidRPr="00000000">
        <w:rPr>
          <w:b w:val="1"/>
          <w:color w:val="1155cc"/>
          <w:sz w:val="20"/>
          <w:szCs w:val="20"/>
          <w:u w:val="single"/>
          <w:shd w:fill="fbfbfb" w:val="clear"/>
          <w:rtl w:val="0"/>
        </w:rPr>
        <w:t xml:space="preserve">093215-6247.3</w:t>
      </w:r>
      <w:r w:rsidDel="00000000" w:rsidR="00000000" w:rsidRPr="00000000">
        <w:fldChar w:fldCharType="end"/>
      </w:r>
      <w:r w:rsidDel="00000000" w:rsidR="00000000" w:rsidRPr="00000000">
        <w:rPr>
          <w:b w:val="1"/>
          <w:sz w:val="20"/>
          <w:szCs w:val="20"/>
          <w:shd w:fill="fbfbfb" w:val="clear"/>
          <w:rtl w:val="0"/>
        </w:rPr>
        <w:t xml:space="preserve">   7.392 1.357  565</w:t>
        <w:br w:type="textWrapping"/>
      </w:r>
      <w:hyperlink r:id="rId10">
        <w:r w:rsidDel="00000000" w:rsidR="00000000" w:rsidRPr="00000000">
          <w:rPr>
            <w:b w:val="1"/>
            <w:color w:val="1155cc"/>
            <w:sz w:val="20"/>
            <w:szCs w:val="20"/>
            <w:u w:val="single"/>
            <w:shd w:fill="fbfbfb" w:val="clear"/>
            <w:rtl w:val="0"/>
          </w:rPr>
          <w:t xml:space="preserve">093217-6247.5</w:t>
        </w:r>
      </w:hyperlink>
      <w:r w:rsidDel="00000000" w:rsidR="00000000" w:rsidRPr="00000000">
        <w:rPr>
          <w:b w:val="1"/>
          <w:sz w:val="20"/>
          <w:szCs w:val="20"/>
          <w:shd w:fill="fbfbfb" w:val="clear"/>
          <w:rtl w:val="0"/>
        </w:rPr>
        <w:t xml:space="preserve">   6.641 0.631   12</w:t>
        <w:br w:type="textWrapping"/>
      </w:r>
      <w:hyperlink r:id="rId11">
        <w:r w:rsidDel="00000000" w:rsidR="00000000" w:rsidRPr="00000000">
          <w:rPr>
            <w:b w:val="1"/>
            <w:color w:val="1155cc"/>
            <w:sz w:val="20"/>
            <w:szCs w:val="20"/>
            <w:u w:val="single"/>
            <w:shd w:fill="fbfbfb" w:val="clear"/>
            <w:rtl w:val="0"/>
          </w:rPr>
          <w:t xml:space="preserve">093213-6247.1</w:t>
        </w:r>
      </w:hyperlink>
      <w:r w:rsidDel="00000000" w:rsidR="00000000" w:rsidRPr="00000000">
        <w:rPr>
          <w:b w:val="1"/>
          <w:sz w:val="20"/>
          <w:szCs w:val="20"/>
          <w:shd w:fill="fbfbfb" w:val="clear"/>
          <w:rtl w:val="0"/>
        </w:rPr>
        <w:t xml:space="preserve">   6.126 0.000    1</w:t>
        <w:br w:type="textWrapping"/>
      </w:r>
      <w:hyperlink r:id="rId12">
        <w:r w:rsidDel="00000000" w:rsidR="00000000" w:rsidRPr="00000000">
          <w:rPr>
            <w:b w:val="1"/>
            <w:color w:val="1155cc"/>
            <w:sz w:val="20"/>
            <w:szCs w:val="20"/>
            <w:u w:val="single"/>
            <w:shd w:fill="fbfbfb" w:val="clear"/>
            <w:rtl w:val="0"/>
          </w:rPr>
          <w:t xml:space="preserve">093215-6247.3</w:t>
        </w:r>
      </w:hyperlink>
      <w:r w:rsidDel="00000000" w:rsidR="00000000" w:rsidRPr="00000000">
        <w:rPr>
          <w:b w:val="1"/>
          <w:sz w:val="20"/>
          <w:szCs w:val="20"/>
          <w:shd w:fill="fbfbfb" w:val="clear"/>
          <w:rtl w:val="0"/>
        </w:rPr>
        <w:t xml:space="preserve">   7.575 0.191   22</w:t>
        <w:br w:type="textWrapping"/>
      </w:r>
      <w:hyperlink r:id="rId13">
        <w:r w:rsidDel="00000000" w:rsidR="00000000" w:rsidRPr="00000000">
          <w:rPr>
            <w:b w:val="1"/>
            <w:color w:val="1155cc"/>
            <w:sz w:val="20"/>
            <w:szCs w:val="20"/>
            <w:u w:val="single"/>
            <w:shd w:fill="fbfbfb" w:val="clear"/>
            <w:rtl w:val="0"/>
          </w:rPr>
          <w:t xml:space="preserve">093215-6247.3</w:t>
        </w:r>
      </w:hyperlink>
      <w:r w:rsidDel="00000000" w:rsidR="00000000" w:rsidRPr="00000000">
        <w:rPr>
          <w:b w:val="1"/>
          <w:sz w:val="20"/>
          <w:szCs w:val="20"/>
          <w:shd w:fill="fbfbfb" w:val="clear"/>
          <w:rtl w:val="0"/>
        </w:rPr>
        <w:t xml:space="preserve">   7.602 1.274  567</w:t>
        <w:br w:type="textWrapping"/>
      </w:r>
      <w:hyperlink r:id="rId14">
        <w:r w:rsidDel="00000000" w:rsidR="00000000" w:rsidRPr="00000000">
          <w:rPr>
            <w:b w:val="1"/>
            <w:color w:val="1155cc"/>
            <w:sz w:val="20"/>
            <w:szCs w:val="20"/>
            <w:u w:val="single"/>
            <w:shd w:fill="fbfbfb" w:val="clear"/>
            <w:rtl w:val="0"/>
          </w:rPr>
          <w:t xml:space="preserve">093217-6247.4</w:t>
        </w:r>
      </w:hyperlink>
      <w:r w:rsidDel="00000000" w:rsidR="00000000" w:rsidRPr="00000000">
        <w:rPr>
          <w:b w:val="1"/>
          <w:sz w:val="20"/>
          <w:szCs w:val="20"/>
          <w:shd w:fill="fbfbfb" w:val="clear"/>
          <w:rtl w:val="0"/>
        </w:rPr>
        <w:t xml:space="preserve">   5.121 0.128   17</w:t>
        <w:br w:type="textWrapping"/>
      </w:r>
      <w:hyperlink r:id="rId15">
        <w:r w:rsidDel="00000000" w:rsidR="00000000" w:rsidRPr="00000000">
          <w:rPr>
            <w:b w:val="1"/>
            <w:color w:val="1155cc"/>
            <w:sz w:val="20"/>
            <w:szCs w:val="20"/>
            <w:u w:val="single"/>
            <w:shd w:fill="fbfbfb" w:val="clear"/>
            <w:rtl w:val="0"/>
          </w:rPr>
          <w:t xml:space="preserve">093213-6247.2</w:t>
        </w:r>
      </w:hyperlink>
      <w:r w:rsidDel="00000000" w:rsidR="00000000" w:rsidRPr="00000000">
        <w:rPr>
          <w:b w:val="1"/>
          <w:sz w:val="20"/>
          <w:szCs w:val="20"/>
          <w:shd w:fill="fbfbfb" w:val="clear"/>
          <w:rtl w:val="0"/>
        </w:rPr>
        <w:t xml:space="preserve">   6.068 0.000    1</w:t>
      </w:r>
    </w:p>
    <w:p w:rsidR="00000000" w:rsidDel="00000000" w:rsidP="00000000" w:rsidRDefault="00000000" w:rsidRPr="00000000" w14:paraId="0000000E">
      <w:pPr>
        <w:spacing w:line="346.32000000000005" w:lineRule="auto"/>
        <w:rPr>
          <w:sz w:val="20"/>
          <w:szCs w:val="20"/>
          <w:shd w:fill="fbfbfb" w:val="clear"/>
        </w:rPr>
      </w:pPr>
      <w:r w:rsidDel="00000000" w:rsidR="00000000" w:rsidRPr="00000000">
        <w:rPr>
          <w:sz w:val="20"/>
          <w:szCs w:val="20"/>
          <w:shd w:fill="fbfbfb" w:val="clear"/>
          <w:rtl w:val="0"/>
        </w:rPr>
        <w:t xml:space="preserve">Click on one of the entries. This yields</w:t>
      </w:r>
    </w:p>
    <w:p w:rsidR="00000000" w:rsidDel="00000000" w:rsidP="00000000" w:rsidRDefault="00000000" w:rsidRPr="00000000" w14:paraId="0000000F">
      <w:pPr>
        <w:spacing w:line="346.32000000000005" w:lineRule="auto"/>
        <w:rPr>
          <w:b w:val="1"/>
          <w:shd w:fill="fbfbfb" w:val="clear"/>
        </w:rPr>
      </w:pPr>
      <w:r w:rsidDel="00000000" w:rsidR="00000000" w:rsidRPr="00000000">
        <w:rPr>
          <w:sz w:val="20"/>
          <w:szCs w:val="20"/>
          <w:shd w:fill="fbfbfb" w:val="clear"/>
          <w:rtl w:val="0"/>
        </w:rPr>
        <w:t xml:space="preserve"> </w:t>
      </w:r>
      <w:r w:rsidDel="00000000" w:rsidR="00000000" w:rsidRPr="00000000">
        <w:rPr>
          <w:b w:val="1"/>
          <w:shd w:fill="fbfbfb" w:val="clear"/>
          <w:rtl w:val="0"/>
        </w:rPr>
        <w:t xml:space="preserve">ASAS 093215-6247.3 Light Curve (asas3). </w:t>
      </w:r>
    </w:p>
    <w:p w:rsidR="00000000" w:rsidDel="00000000" w:rsidP="00000000" w:rsidRDefault="00000000" w:rsidRPr="00000000" w14:paraId="00000010">
      <w:pPr>
        <w:spacing w:line="346.32000000000005" w:lineRule="auto"/>
        <w:rPr>
          <w:sz w:val="20"/>
          <w:szCs w:val="20"/>
          <w:shd w:fill="fbfbfb" w:val="clear"/>
        </w:rPr>
      </w:pPr>
      <w:r w:rsidDel="00000000" w:rsidR="00000000" w:rsidRPr="00000000">
        <w:rPr>
          <w:sz w:val="20"/>
          <w:szCs w:val="20"/>
          <w:shd w:fill="fbfbfb" w:val="clear"/>
          <w:rtl w:val="0"/>
        </w:rPr>
        <w:t xml:space="preserve">Click on “GetData”. The data file will look like:</w:t>
      </w:r>
    </w:p>
    <w:p w:rsidR="00000000" w:rsidDel="00000000" w:rsidP="00000000" w:rsidRDefault="00000000" w:rsidRPr="00000000" w14:paraId="00000011">
      <w:pPr>
        <w:spacing w:line="346.32000000000005" w:lineRule="auto"/>
        <w:jc w:val="center"/>
        <w:rPr>
          <w:sz w:val="20"/>
          <w:szCs w:val="20"/>
          <w:shd w:fill="fbfbfb" w:val="clear"/>
        </w:rPr>
      </w:pPr>
      <w:r w:rsidDel="00000000" w:rsidR="00000000" w:rsidRPr="00000000">
        <w:rPr>
          <w:sz w:val="20"/>
          <w:szCs w:val="20"/>
          <w:shd w:fill="fbfbfb" w:val="clear"/>
        </w:rPr>
        <w:drawing>
          <wp:inline distB="114300" distT="114300" distL="114300" distR="114300">
            <wp:extent cx="5348288" cy="5922543"/>
            <wp:effectExtent b="0" l="0" r="0" t="0"/>
            <wp:docPr id="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348288" cy="592254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46.32000000000005" w:lineRule="auto"/>
        <w:jc w:val="center"/>
        <w:rPr>
          <w:sz w:val="20"/>
          <w:szCs w:val="20"/>
          <w:shd w:fill="fbfbfb" w:val="clear"/>
        </w:rPr>
      </w:pPr>
      <w:r w:rsidDel="00000000" w:rsidR="00000000" w:rsidRPr="00000000">
        <w:rPr>
          <w:sz w:val="20"/>
          <w:szCs w:val="20"/>
          <w:shd w:fill="fbfbfb" w:val="clear"/>
        </w:rPr>
        <w:drawing>
          <wp:inline distB="114300" distT="114300" distL="114300" distR="114300">
            <wp:extent cx="5629275" cy="6900863"/>
            <wp:effectExtent b="0" l="0" r="0" t="0"/>
            <wp:docPr id="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629275"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46.32000000000005" w:lineRule="auto"/>
        <w:rPr>
          <w:sz w:val="20"/>
          <w:szCs w:val="20"/>
          <w:shd w:fill="fbfbfb" w:val="clear"/>
        </w:rPr>
      </w:pPr>
      <w:r w:rsidDel="00000000" w:rsidR="00000000" w:rsidRPr="00000000">
        <w:rPr>
          <w:sz w:val="20"/>
          <w:szCs w:val="20"/>
          <w:shd w:fill="fbfbfb" w:val="clear"/>
          <w:rtl w:val="0"/>
        </w:rPr>
        <w:t xml:space="preserve">Note that each line in the ASAS file has multiple measurements and a grade. The plugin ignores any observation with a grade of C or worse. The multiple measurements per line represent different sized photometric apertures from smallest to largest. Given that ASAS has a plate scale over 10 arcsec per pixel, the plugin always picks the smallest (first) measurement. Copy and paste the data into a .txt file and save. From VStar, select the dropdown </w:t>
      </w:r>
      <w:r w:rsidDel="00000000" w:rsidR="00000000" w:rsidRPr="00000000">
        <w:rPr>
          <w:i w:val="1"/>
          <w:sz w:val="20"/>
          <w:szCs w:val="20"/>
          <w:shd w:fill="fbfbfb" w:val="clear"/>
          <w:rtl w:val="0"/>
        </w:rPr>
        <w:t xml:space="preserve">File</w:t>
      </w:r>
      <w:r w:rsidDel="00000000" w:rsidR="00000000" w:rsidRPr="00000000">
        <w:rPr>
          <w:sz w:val="20"/>
          <w:szCs w:val="20"/>
          <w:shd w:fill="fbfbfb" w:val="clear"/>
          <w:rtl w:val="0"/>
        </w:rPr>
        <w:t xml:space="preserve"> menu and select “New Star from ASAS file”. This will give you the VStar light curve plot. A variety of analyses are available from this point. For R Car, the VStar light curve plot is:</w:t>
      </w:r>
    </w:p>
    <w:p w:rsidR="00000000" w:rsidDel="00000000" w:rsidP="00000000" w:rsidRDefault="00000000" w:rsidRPr="00000000" w14:paraId="00000014">
      <w:pPr>
        <w:spacing w:line="346.32000000000005" w:lineRule="auto"/>
        <w:rPr>
          <w:sz w:val="20"/>
          <w:szCs w:val="20"/>
          <w:shd w:fill="fbfbfb" w:val="clear"/>
        </w:rPr>
      </w:pPr>
      <w:r w:rsidDel="00000000" w:rsidR="00000000" w:rsidRPr="00000000">
        <w:rPr>
          <w:sz w:val="20"/>
          <w:szCs w:val="20"/>
          <w:shd w:fill="fbfbfb" w:val="clear"/>
        </w:rPr>
        <w:drawing>
          <wp:inline distB="114300" distT="114300" distL="114300" distR="114300">
            <wp:extent cx="5943600" cy="4330700"/>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46.32000000000005" w:lineRule="auto"/>
        <w:rPr>
          <w:b w:val="1"/>
          <w:shd w:fill="fbfbfb" w:val="clear"/>
        </w:rPr>
      </w:pPr>
      <w:r w:rsidDel="00000000" w:rsidR="00000000" w:rsidRPr="00000000">
        <w:rPr>
          <w:sz w:val="20"/>
          <w:szCs w:val="20"/>
          <w:shd w:fill="fbfbfb" w:val="clear"/>
          <w:rtl w:val="0"/>
        </w:rPr>
        <w:t xml:space="preserve">For VSX, chose the Search option, enter the name of the star (R Car in this example), and click Search. This yields the VSX Detail page for R Car. Go to External Links/Location/Select and select ASAS Light Curve from the various options available. Click Go. The resulting page will be the same as for direct access through the ASAS website. Click on “GetData” as above and follow the same procedure by saving the data in a .txt file and executing VStar as above. In either case the light curve is as shown above.</w:t>
      </w:r>
      <w:r w:rsidDel="00000000" w:rsidR="00000000" w:rsidRPr="00000000">
        <w:rPr>
          <w:rtl w:val="0"/>
        </w:rPr>
      </w:r>
    </w:p>
    <w:tbl>
      <w:tblPr>
        <w:tblStyle w:val="Table1"/>
        <w:tblW w:w="8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845"/>
        <w:gridCol w:w="995"/>
        <w:gridCol w:w="875"/>
        <w:gridCol w:w="1025"/>
        <w:gridCol w:w="1145"/>
        <w:gridCol w:w="1220"/>
        <w:gridCol w:w="1130"/>
        <w:tblGridChange w:id="0">
          <w:tblGrid>
            <w:gridCol w:w="1190"/>
            <w:gridCol w:w="845"/>
            <w:gridCol w:w="995"/>
            <w:gridCol w:w="875"/>
            <w:gridCol w:w="1025"/>
            <w:gridCol w:w="1145"/>
            <w:gridCol w:w="1220"/>
            <w:gridCol w:w="1130"/>
          </w:tblGrid>
        </w:tblGridChange>
      </w:tblGrid>
      <w:tr>
        <w:trPr>
          <w:trHeight w:val="800" w:hRule="atLeast"/>
        </w:trPr>
        <w:tc>
          <w:tcP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fbfbfb" w:val="clear"/>
              </w:rPr>
            </w:pPr>
            <w:r w:rsidDel="00000000" w:rsidR="00000000" w:rsidRPr="00000000">
              <w:rPr>
                <w:rtl w:val="0"/>
              </w:rPr>
            </w:r>
          </w:p>
        </w:tc>
      </w:tr>
    </w:tbl>
    <w:p w:rsidR="00000000" w:rsidDel="00000000" w:rsidP="00000000" w:rsidRDefault="00000000" w:rsidRPr="00000000" w14:paraId="0000001E">
      <w:pPr>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astrouw.edu.pl/cgi-asas/asas_variable/093213-6247.1,asas3,0,0,500,0,0" TargetMode="External"/><Relationship Id="rId10" Type="http://schemas.openxmlformats.org/officeDocument/2006/relationships/hyperlink" Target="http://www.astrouw.edu.pl/cgi-asas/asas_variable/093217-6247.5,asas3,0,0,500,0,0" TargetMode="External"/><Relationship Id="rId13" Type="http://schemas.openxmlformats.org/officeDocument/2006/relationships/hyperlink" Target="http://www.astrouw.edu.pl/cgi-asas/asas_variable/093215-6247.3,asas3,0,0,500,0,0" TargetMode="External"/><Relationship Id="rId12" Type="http://schemas.openxmlformats.org/officeDocument/2006/relationships/hyperlink" Target="http://www.astrouw.edu.pl/cgi-asas/asas_variable/093215-6247.3,asas3,0,0,50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strouw.edu.pl/cgi-asas/asas_variable/035812+1629.7,asas3,0,0,500,0,0" TargetMode="External"/><Relationship Id="rId15" Type="http://schemas.openxmlformats.org/officeDocument/2006/relationships/hyperlink" Target="http://www.astrouw.edu.pl/cgi-asas/asas_variable/093213-6247.2,asas3,0,0,500,0,0" TargetMode="External"/><Relationship Id="rId14" Type="http://schemas.openxmlformats.org/officeDocument/2006/relationships/hyperlink" Target="http://www.astrouw.edu.pl/cgi-asas/asas_variable/093217-6247.4,asas3,0,0,500,0,0" TargetMode="External"/><Relationship Id="rId17" Type="http://schemas.openxmlformats.org/officeDocument/2006/relationships/image" Target="media/image3.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www.astrouw.edu.pl/asas/?page=main" TargetMode="External"/><Relationship Id="rId18" Type="http://schemas.openxmlformats.org/officeDocument/2006/relationships/image" Target="media/image2.jpg"/><Relationship Id="rId7" Type="http://schemas.openxmlformats.org/officeDocument/2006/relationships/hyperlink" Target="http://www.astrouw.edu.pl/cgi-asas/asas_variable/035812+1629.7,asas3,0,0,500,0,0" TargetMode="External"/><Relationship Id="rId8" Type="http://schemas.openxmlformats.org/officeDocument/2006/relationships/hyperlink" Target="http://www.astrouw.edu.pl/cgi-asas/asas_variable/035812+1629.7,asas3,0,0,5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