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wmf" ContentType="image/x-wmf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jc w:val="center"/>
        <w:rPr/>
      </w:pPr>
      <w:bookmarkStart w:id="0" w:name="_qvniofggvpl3"/>
      <w:bookmarkEnd w:id="0"/>
      <w:r>
        <w:rPr/>
        <w:t>ASAS-SN Plugin for VStar</w:t>
      </w:r>
    </w:p>
    <w:p>
      <w:pPr>
        <w:pStyle w:val="Normal1"/>
        <w:rPr/>
      </w:pPr>
      <w:r>
        <w:rPr>
          <w:rStyle w:val="Style8"/>
          <w:i/>
        </w:rPr>
        <w:t>Description</w:t>
      </w:r>
      <w:r>
        <w:rPr/>
        <w:t xml:space="preserve">: This plugin allows you to open text files in the formats of the </w:t>
      </w:r>
      <w:hyperlink r:id="rId2" w:tgtFrame="_top">
        <w:r>
          <w:rPr>
            <w:color w:val="1155CC"/>
            <w:u w:val="single"/>
          </w:rPr>
          <w:t>All-Sky Automated Survey for Supernovae (ASAS-SN)</w:t>
        </w:r>
      </w:hyperlink>
      <w:r>
        <w:rPr/>
        <w:t>.</w:t>
      </w:r>
    </w:p>
    <w:p>
      <w:pPr>
        <w:pStyle w:val="Normal1"/>
        <w:rPr/>
      </w:pPr>
      <w:r>
        <w:rPr/>
        <w:t xml:space="preserve">Data files can be generated using the </w:t>
      </w:r>
      <w:hyperlink r:id="rId3" w:tgtFrame="_top">
        <w:r>
          <w:rPr>
            <w:color w:val="1155CC"/>
            <w:u w:val="single"/>
          </w:rPr>
          <w:t>ASAS-SN Sky Patrol</w:t>
        </w:r>
      </w:hyperlink>
      <w:r>
        <w:rPr/>
        <w:t xml:space="preserve"> website or downloaded from the </w:t>
      </w:r>
      <w:hyperlink r:id="rId4" w:tgtFrame="_top">
        <w:r>
          <w:rPr>
            <w:color w:val="1155CC"/>
            <w:u w:val="single"/>
          </w:rPr>
          <w:t>ASAS-SN Photometry Database</w:t>
        </w:r>
      </w:hyperlink>
      <w:r>
        <w:rPr/>
        <w:t xml:space="preserve"> or  </w:t>
      </w:r>
      <w:hyperlink r:id="rId5" w:tgtFrame="_top">
        <w:r>
          <w:rPr>
            <w:color w:val="1155CC"/>
            <w:u w:val="single"/>
          </w:rPr>
          <w:t>ASAS-SN Variable Stars Database</w:t>
        </w:r>
      </w:hyperlink>
      <w:r>
        <w:rPr/>
        <w:t xml:space="preserve">. The format of precomputed data files, loaded from </w:t>
      </w:r>
      <w:r>
        <w:rPr>
          <w:rStyle w:val="Style8"/>
          <w:i/>
        </w:rPr>
        <w:t>ASAS-SN Photometry</w:t>
      </w:r>
      <w:r>
        <w:rPr/>
        <w:t xml:space="preserve"> and </w:t>
      </w:r>
      <w:r>
        <w:rPr>
          <w:rStyle w:val="Style8"/>
          <w:i/>
        </w:rPr>
        <w:t>ASAS-SN Variable Stars</w:t>
      </w:r>
      <w:r>
        <w:rPr/>
        <w:t xml:space="preserve"> databases, differs from one generated by the </w:t>
      </w:r>
      <w:r>
        <w:rPr>
          <w:rStyle w:val="Style8"/>
          <w:i/>
        </w:rPr>
        <w:t>Sky Patrol</w:t>
      </w:r>
      <w:r>
        <w:rPr/>
        <w:t>. The plugin loads files of both formats.</w:t>
      </w:r>
    </w:p>
    <w:p>
      <w:pPr>
        <w:pStyle w:val="Normal1"/>
        <w:rPr/>
      </w:pPr>
      <w:r>
        <w:rPr/>
      </w:r>
    </w:p>
    <w:p>
      <w:pPr>
        <w:pStyle w:val="1"/>
        <w:tabs>
          <w:tab w:val="clear" w:pos="720"/>
          <w:tab w:val="left" w:pos="0" w:leader="none"/>
        </w:tabs>
        <w:spacing w:lineRule="auto" w:line="345"/>
        <w:ind w:left="0" w:hanging="0"/>
        <w:jc w:val="center"/>
        <w:rPr/>
      </w:pPr>
      <w:bookmarkStart w:id="1" w:name="_bzv8jst8lm2j"/>
      <w:bookmarkEnd w:id="1"/>
      <w:r>
        <w:rPr/>
        <w:t>ASAS-SN Sky Patrol data</w:t>
      </w:r>
    </w:p>
    <w:p>
      <w:pPr>
        <w:pStyle w:val="Style13"/>
        <w:rPr/>
      </w:pPr>
      <w:r>
        <w:rPr/>
        <w:t xml:space="preserve">ASAS-SN Sky Patrol data are computed in real-time using aperture photometry for a point on the celestial sphere for which ASAS-SN images exist. Go to </w:t>
      </w:r>
      <w:hyperlink r:id="rId6" w:tgtFrame="_top">
        <w:r>
          <w:rPr>
            <w:color w:val="1155CC"/>
            <w:u w:val="single"/>
          </w:rPr>
          <w:t>Sky Patrol website</w:t>
        </w:r>
      </w:hyperlink>
      <w:r>
        <w:rPr/>
        <w:t>, enter the coordinates of a target and the number of days to go back, then press [Compute]</w:t>
      </w:r>
    </w:p>
    <w:p>
      <w:pPr>
        <w:pStyle w:val="Normal1"/>
        <w:rPr/>
      </w:pPr>
      <w:r>
        <w:rPr>
          <w:rStyle w:val="Style8"/>
          <w:lang w:val="uk-UA"/>
        </w:rPr>
        <w:drawing>
          <wp:inline distT="0" distB="0" distL="0" distR="0">
            <wp:extent cx="5943600" cy="5128260"/>
            <wp:effectExtent l="0" t="0" r="0" b="0"/>
            <wp:docPr id="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45"/>
        <w:jc w:val="center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Style13"/>
        <w:rPr>
          <w:shd w:fill="FBFBFB" w:val="clear"/>
        </w:rPr>
      </w:pPr>
      <w:r>
        <w:rPr>
          <w:shd w:fill="FBFBFB" w:val="clear"/>
        </w:rPr>
        <w:t>The calculations may take a while. When calculations succeed, you will be redirected to the result page.</w:t>
      </w:r>
    </w:p>
    <w:p>
      <w:pPr>
        <w:pStyle w:val="Style13"/>
        <w:rPr/>
      </w:pPr>
      <w:r>
        <w:rPr>
          <w:rStyle w:val="Style8"/>
          <w:shd w:fill="FBFBFB" w:val="clear"/>
          <w:lang w:val="uk-UA"/>
        </w:rPr>
        <w:drawing>
          <wp:inline distT="0" distB="0" distL="0" distR="0">
            <wp:extent cx="5943600" cy="5236845"/>
            <wp:effectExtent l="0" t="0" r="0" b="0"/>
            <wp:docPr id="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Style13"/>
        <w:rPr/>
      </w:pPr>
      <w:r>
        <w:rPr>
          <w:rStyle w:val="Style8"/>
          <w:shd w:fill="FBFBFB" w:val="clear"/>
        </w:rPr>
        <w:t>Press the [CSV] button under “Export Data” and save the CSV file to disk. The file contains V and g bands data, as seen from the preview plot.</w:t>
      </w:r>
      <w:r>
        <w:br w:type="page"/>
      </w:r>
    </w:p>
    <w:p>
      <w:pPr>
        <w:pStyle w:val="Style13"/>
        <w:rPr>
          <w:shd w:fill="FBFBFB" w:val="clear"/>
        </w:rPr>
      </w:pPr>
      <w:r>
        <w:rPr>
          <w:shd w:fill="FBFBFB" w:val="clear"/>
        </w:rPr>
        <w:t xml:space="preserve">From VStar, select [New Star from File...] from the [File] menu and then select “ASAS-SN” in the “Source” dropdown list. Go to the location of the saved file and open it. </w:t>
      </w:r>
    </w:p>
    <w:p>
      <w:pPr>
        <w:pStyle w:val="Normal1"/>
        <w:spacing w:lineRule="auto" w:line="345"/>
        <w:jc w:val="center"/>
        <w:rPr/>
      </w:pPr>
      <w:r>
        <w:rPr>
          <w:rStyle w:val="Style8"/>
          <w:sz w:val="20"/>
          <w:szCs w:val="20"/>
          <w:shd w:fill="FBFBFB" w:val="clear"/>
          <w:lang w:val="uk-UA"/>
        </w:rPr>
        <w:drawing>
          <wp:inline distT="0" distB="0" distL="0" distR="0">
            <wp:extent cx="5943600" cy="3489960"/>
            <wp:effectExtent l="0" t="0" r="0" b="0"/>
            <wp:docPr id="3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Style13"/>
        <w:rPr>
          <w:shd w:fill="FBFBFB" w:val="clear"/>
        </w:rPr>
      </w:pPr>
      <w:r>
        <w:rPr>
          <w:shd w:fill="FBFBFB" w:val="clear"/>
        </w:rPr>
        <w:t>The following dialog will appear:</w:t>
      </w:r>
    </w:p>
    <w:p>
      <w:pPr>
        <w:pStyle w:val="Style13"/>
        <w:rPr/>
      </w:pPr>
      <w:r>
        <w:rPr>
          <w:rStyle w:val="Style8"/>
          <w:shd w:fill="FBFBFB" w:val="clear"/>
          <w:lang w:val="uk-UA"/>
        </w:rPr>
        <w:drawing>
          <wp:inline distT="0" distB="0" distL="0" distR="0">
            <wp:extent cx="5943600" cy="1731645"/>
            <wp:effectExtent l="0" t="0" r="0" b="0"/>
            <wp:docPr id="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45"/>
        <w:jc w:val="center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Style13"/>
        <w:rPr>
          <w:shd w:fill="FBFBFB" w:val="clear"/>
        </w:rPr>
      </w:pPr>
      <w:r>
        <w:rPr>
          <w:shd w:fill="FBFBFB" w:val="clear"/>
        </w:rPr>
        <w:t>Currently, ASAS-SN light curves can contain data for V and g bands. Some observations in a file can be marked as unreliable (“5 sigma/excluded observations”); they can be excluded by unchecking the corresponding checkbox. A user can limit the maximum allowed uncertainty (“Exclude observations having an error greater than” field).</w:t>
      </w:r>
    </w:p>
    <w:p>
      <w:pPr>
        <w:pStyle w:val="Style13"/>
        <w:rPr>
          <w:shd w:fill="FBFBFB" w:val="clear"/>
        </w:rPr>
      </w:pPr>
      <w:r>
        <w:rPr>
          <w:shd w:fill="FBFBFB" w:val="clear"/>
        </w:rPr>
        <w:t>Select the data you need (let’s assume you have selected data for V band only) and press OK. VStar will show you a light curve:</w:t>
      </w:r>
    </w:p>
    <w:p>
      <w:pPr>
        <w:pStyle w:val="Normal1"/>
        <w:spacing w:lineRule="auto" w:line="345"/>
        <w:rPr/>
      </w:pPr>
      <w:r>
        <w:rPr>
          <w:rStyle w:val="Style8"/>
          <w:sz w:val="20"/>
          <w:szCs w:val="20"/>
          <w:shd w:fill="FBFBFB" w:val="clear"/>
          <w:lang w:val="uk-UA"/>
        </w:rPr>
        <w:drawing>
          <wp:inline distT="0" distB="0" distL="0" distR="0">
            <wp:extent cx="5943600" cy="4159250"/>
            <wp:effectExtent l="0" t="0" r="0" b="0"/>
            <wp:docPr id="5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Style13"/>
        <w:rPr/>
      </w:pPr>
      <w:bookmarkStart w:id="2" w:name="_8zu7cpxmqkd7"/>
      <w:bookmarkEnd w:id="2"/>
      <w:r>
        <w:rPr/>
        <w:t>Here is the phase plot for the star (it is an eclipsing binary with a period of 1.095355 days:</w:t>
      </w:r>
    </w:p>
    <w:p>
      <w:pPr>
        <w:pStyle w:val="Style13"/>
        <w:rPr/>
      </w:pPr>
      <w:r>
        <w:rPr>
          <w:rStyle w:val="Style8"/>
          <w:lang w:val="uk-UA"/>
        </w:rPr>
        <w:drawing>
          <wp:inline distT="0" distB="0" distL="0" distR="0">
            <wp:extent cx="5943600" cy="3289935"/>
            <wp:effectExtent l="0" t="0" r="0" b="0"/>
            <wp:docPr id="6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1"/>
        <w:tabs>
          <w:tab w:val="clear" w:pos="720"/>
          <w:tab w:val="left" w:pos="0" w:leader="none"/>
        </w:tabs>
        <w:ind w:left="0" w:hanging="0"/>
        <w:jc w:val="center"/>
        <w:rPr/>
      </w:pPr>
      <w:bookmarkStart w:id="3" w:name="_r3l5cyw69cz0"/>
      <w:bookmarkEnd w:id="3"/>
      <w:r>
        <w:rPr/>
        <w:t>Precomputed ASAS-SN Light Curves</w:t>
      </w:r>
    </w:p>
    <w:p>
      <w:pPr>
        <w:pStyle w:val="Normal1"/>
        <w:rPr/>
      </w:pPr>
      <w:r>
        <w:rPr/>
        <w:t xml:space="preserve">Other sources for ASAS-SN light curves are </w:t>
      </w:r>
      <w:hyperlink r:id="rId13" w:tgtFrame="_top">
        <w:r>
          <w:rPr>
            <w:color w:val="1155CC"/>
            <w:sz w:val="20"/>
            <w:szCs w:val="20"/>
            <w:u w:val="single"/>
            <w:shd w:fill="FBFBFB" w:val="clear"/>
          </w:rPr>
          <w:t>ASAS-SN Photometry Database</w:t>
        </w:r>
      </w:hyperlink>
      <w:r>
        <w:rPr/>
        <w:t xml:space="preserve"> and </w:t>
      </w:r>
      <w:hyperlink r:id="rId14" w:tgtFrame="_top">
        <w:r>
          <w:rPr>
            <w:color w:val="1155CC"/>
            <w:sz w:val="20"/>
            <w:szCs w:val="20"/>
            <w:u w:val="single"/>
            <w:shd w:fill="FBFBFB" w:val="clear"/>
          </w:rPr>
          <w:t>ASAS-SN Variable Stars Database</w:t>
        </w:r>
      </w:hyperlink>
      <w:r>
        <w:rPr/>
        <w:t>. Those databases contain ready-to-use light curves in a format that differs from one produced by Sky Patrol. The plugin loads files of both formats.</w:t>
      </w:r>
    </w:p>
    <w:p>
      <w:pPr>
        <w:pStyle w:val="Normal1"/>
        <w:rPr/>
      </w:pPr>
      <w:r>
        <w:rPr/>
        <w:t xml:space="preserve">To download a light curve, go to one of the databases and enter the coordinates and the search radius (for both databases) or ASAS-SN variable name (for the Variable Star Database). If precomputed curves exist, they will be listed. Do </w:t>
      </w:r>
      <w:r>
        <w:rPr>
          <w:rStyle w:val="Style8"/>
          <w:i/>
        </w:rPr>
        <w:t>not</w:t>
      </w:r>
      <w:r>
        <w:rPr/>
        <w:t xml:space="preserve"> load the data via [Download CSV Dataset] button (the format is currently not supported by the plugin). Instead, click on one of the curves’ IDs.</w:t>
      </w:r>
    </w:p>
    <w:p>
      <w:pPr>
        <w:pStyle w:val="Normal1"/>
        <w:rPr/>
      </w:pPr>
      <w:r>
        <w:rPr>
          <w:rStyle w:val="Style8"/>
          <w:lang w:val="uk-UA"/>
        </w:rPr>
        <w:drawing>
          <wp:inline distT="0" distB="0" distL="0" distR="0">
            <wp:extent cx="5943600" cy="5417185"/>
            <wp:effectExtent l="0" t="0" r="0" b="0"/>
            <wp:docPr id="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Style13"/>
        <w:rPr>
          <w:shd w:fill="FBFBFB" w:val="clear"/>
        </w:rPr>
      </w:pPr>
      <w:r>
        <w:rPr>
          <w:shd w:fill="FBFBFB" w:val="clear"/>
        </w:rPr>
        <w:t>You will see a new window with a preview plot. Click on the [CSV] button under “Export Data” to download a file. This file can be opened by the plugin in the same way as described above.</w:t>
      </w:r>
    </w:p>
    <w:p>
      <w:pPr>
        <w:pStyle w:val="Normal1"/>
        <w:spacing w:lineRule="auto" w:line="345"/>
        <w:rPr/>
      </w:pPr>
      <w:r>
        <w:rPr>
          <w:rStyle w:val="Style8"/>
          <w:sz w:val="20"/>
          <w:szCs w:val="20"/>
          <w:shd w:fill="FBFBFB" w:val="clear"/>
          <w:lang w:val="uk-UA"/>
        </w:rPr>
        <w:drawing>
          <wp:inline distT="0" distB="0" distL="0" distR="0">
            <wp:extent cx="5943600" cy="5292725"/>
            <wp:effectExtent l="0" t="0" r="0" b="0"/>
            <wp:docPr id="8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  <w:r>
        <w:br w:type="page"/>
      </w:r>
    </w:p>
    <w:p>
      <w:pPr>
        <w:pStyle w:val="Normal1"/>
        <w:spacing w:lineRule="auto" w:line="345"/>
        <w:rPr/>
      </w:pPr>
      <w:r>
        <w:rPr/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  <w:t>Maksym Pyatnytskyy (PMAK)</w:t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  <w:t>Rev C</w:t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  <w:t>2023-04-02</w:t>
      </w:r>
    </w:p>
    <w:p>
      <w:pPr>
        <w:pStyle w:val="Normal1"/>
        <w:spacing w:lineRule="auto" w:line="345"/>
        <w:rPr/>
      </w:pPr>
      <w:r>
        <w:rPr>
          <w:rStyle w:val="Style8"/>
          <w:b/>
          <w:sz w:val="20"/>
          <w:szCs w:val="20"/>
          <w:shd w:fill="FBFBFB" w:val="clear"/>
        </w:rPr>
        <w:t>Revision History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0"/>
        <w:gridCol w:w="5340"/>
        <w:gridCol w:w="3120"/>
      </w:tblGrid>
      <w:tr>
        <w:trPr/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Rev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Date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Description</w:t>
            </w:r>
          </w:p>
        </w:tc>
      </w:tr>
      <w:tr>
        <w:trPr/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345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FBFBFB" w:val="clear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FBFBFB" w:val="clear"/>
              </w:rPr>
              <w:t>2023-04-02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Updated according to the last plugin’s revision</w:t>
            </w:r>
          </w:p>
        </w:tc>
      </w:tr>
      <w:tr>
        <w:trPr/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345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FBFBFB" w:val="clear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FBFBFB" w:val="clear"/>
              </w:rPr>
              <w:t>2020-04-26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Open Dialog image added</w:t>
            </w:r>
          </w:p>
        </w:tc>
      </w:tr>
      <w:tr>
        <w:trPr/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345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FBFBFB" w:val="clear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FBFBFB" w:val="clear"/>
              </w:rPr>
              <w:t>2020-04-17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jc w:val="left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Initial Release</w:t>
            </w:r>
          </w:p>
        </w:tc>
      </w:tr>
    </w:tbl>
    <w:p>
      <w:pPr>
        <w:pStyle w:val="Normal1"/>
        <w:spacing w:lineRule="auto" w:line="345"/>
        <w:rPr>
          <w:rStyle w:val="Style8"/>
          <w:b/>
          <w:b/>
          <w:sz w:val="20"/>
          <w:szCs w:val="20"/>
          <w:shd w:fill="FBFBFB" w:val="clear"/>
        </w:rPr>
      </w:pPr>
      <w:r>
        <w:rPr/>
      </w:r>
    </w:p>
    <w:p>
      <w:pPr>
        <w:pStyle w:val="Normal1"/>
        <w:spacing w:lineRule="auto" w:line="345"/>
        <w:rPr>
          <w:sz w:val="20"/>
          <w:szCs w:val="20"/>
          <w:shd w:fill="FBFBFB" w:val="clear"/>
        </w:rPr>
      </w:pPr>
      <w:r>
        <w:rPr>
          <w:sz w:val="20"/>
          <w:szCs w:val="20"/>
          <w:shd w:fill="FBFBFB" w:val="clear"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swiss"/>
    <w:pitch w:val="variable"/>
  </w:font>
  <w:font w:name="Tahoma">
    <w:charset w:val="cc"/>
    <w:family w:val="swiss"/>
    <w:pitch w:val="variable"/>
  </w:font>
  <w:font w:name="Liberation Sans">
    <w:altName w:val="Arial"/>
    <w:charset w:val="cc"/>
    <w:family w:val="swiss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pStyle w:val="6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uk-UA" w:bidi="ar-SA"/>
      </w:rPr>
    </w:rPrDefault>
    <w:pPrDefault>
      <w:pPr>
        <w:widowControl/>
        <w:suppressAutoHyphens w:val="false"/>
        <w:spacing w:lineRule="auto" w:line="276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kinsoku w:val="true"/>
      <w:overflowPunct w:val="true"/>
      <w:autoSpaceDE w:val="true"/>
      <w:bidi w:val="0"/>
      <w:snapToGrid w:val="true"/>
      <w:spacing w:lineRule="auto" w:line="276"/>
      <w:jc w:val="left"/>
    </w:pPr>
    <w:rPr>
      <w:rFonts w:ascii="Arial" w:hAnsi="Arial" w:eastAsia="Arial" w:cs="Aria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color w:val="auto"/>
      <w:spacing w:val="0"/>
      <w:w w:val="100"/>
      <w:kern w:val="0"/>
      <w:position w:val="0"/>
      <w:sz w:val="22"/>
      <w:sz w:val="22"/>
      <w:szCs w:val="22"/>
      <w:u w:val="none"/>
      <w:shd w:fill="auto" w:val="clear"/>
      <w:vertAlign w:val="baseline"/>
      <w:em w:val="none"/>
      <w:lang w:val="en" w:eastAsia="uk-UA" w:bidi="ar-SA"/>
    </w:rPr>
  </w:style>
  <w:style w:type="paragraph" w:styleId="1">
    <w:name w:val="Heading 1"/>
    <w:basedOn w:val="Normal1"/>
    <w:next w:val="Normal1"/>
    <w:qFormat/>
    <w:pPr>
      <w:keepNext w:val="true"/>
      <w:keepLines/>
      <w:numPr>
        <w:ilvl w:val="0"/>
        <w:numId w:val="1"/>
      </w:numPr>
      <w:suppressAutoHyphens w:val="true"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numPr>
        <w:ilvl w:val="1"/>
        <w:numId w:val="1"/>
      </w:numPr>
      <w:suppressAutoHyphens w:val="true"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numPr>
        <w:ilvl w:val="2"/>
        <w:numId w:val="1"/>
      </w:numPr>
      <w:suppressAutoHyphens w:val="true"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numPr>
        <w:ilvl w:val="3"/>
        <w:numId w:val="1"/>
      </w:numPr>
      <w:suppressAutoHyphens w:val="true"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numPr>
        <w:ilvl w:val="4"/>
        <w:numId w:val="1"/>
      </w:numPr>
      <w:suppressAutoHyphens w:val="true"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qFormat/>
    <w:pPr>
      <w:keepNext w:val="true"/>
      <w:keepLines/>
      <w:numPr>
        <w:ilvl w:val="5"/>
        <w:numId w:val="1"/>
      </w:numPr>
      <w:suppressAutoHyphens w:val="true"/>
      <w:spacing w:before="240" w:after="80"/>
      <w:outlineLvl w:val="5"/>
    </w:pPr>
    <w:rPr>
      <w:i/>
      <w:color w:val="666666"/>
    </w:rPr>
  </w:style>
  <w:style w:type="character" w:styleId="Style8">
    <w:name w:val="Шрифт абзацу за промовчанням"/>
    <w:qFormat/>
    <w:rPr/>
  </w:style>
  <w:style w:type="character" w:styleId="Style9">
    <w:name w:val="Текст у виносці Знак"/>
    <w:basedOn w:val="Style8"/>
    <w:qFormat/>
    <w:rPr>
      <w:rFonts w:ascii="Tahoma" w:hAnsi="Tahoma" w:cs="Tahoma"/>
      <w:sz w:val="16"/>
      <w:szCs w:val="16"/>
    </w:rPr>
  </w:style>
  <w:style w:type="character" w:styleId="Style10">
    <w:name w:val="Гіперпосилання"/>
    <w:rPr>
      <w:color w:val="000080"/>
      <w:u w:val="single"/>
      <w:lang w:val="zxx" w:eastAsia="zxx" w:bidi="zxx"/>
    </w:rPr>
  </w:style>
  <w:style w:type="paragraph" w:styleId="Style11">
    <w:name w:val="Заголовок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S Gothic" w:cs="Tahoma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Звичайний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76"/>
      <w:jc w:val="left"/>
    </w:pPr>
    <w:rPr>
      <w:rFonts w:ascii="Arial" w:hAnsi="Arial" w:eastAsia="Arial" w:cs="Aria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color w:val="auto"/>
      <w:spacing w:val="0"/>
      <w:w w:val="100"/>
      <w:kern w:val="0"/>
      <w:position w:val="0"/>
      <w:sz w:val="22"/>
      <w:sz w:val="22"/>
      <w:szCs w:val="22"/>
      <w:u w:val="none"/>
      <w:shd w:fill="auto" w:val="clear"/>
      <w:vertAlign w:val="baseline"/>
      <w:em w:val="none"/>
      <w:lang w:val="en" w:eastAsia="uk-UA" w:bidi="ar-SA"/>
    </w:rPr>
  </w:style>
  <w:style w:type="paragraph" w:styleId="Normal1">
    <w:name w:val="LO-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76"/>
      <w:jc w:val="left"/>
    </w:pPr>
    <w:rPr>
      <w:rFonts w:ascii="Arial" w:hAnsi="Arial" w:eastAsia="Arial" w:cs="Aria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color w:val="auto"/>
      <w:spacing w:val="0"/>
      <w:w w:val="100"/>
      <w:kern w:val="0"/>
      <w:position w:val="0"/>
      <w:sz w:val="22"/>
      <w:sz w:val="22"/>
      <w:szCs w:val="22"/>
      <w:u w:val="none"/>
      <w:shd w:fill="auto" w:val="clear"/>
      <w:vertAlign w:val="baseline"/>
      <w:em w:val="none"/>
      <w:lang w:val="en" w:eastAsia="uk-UA" w:bidi="ar-SA"/>
    </w:rPr>
  </w:style>
  <w:style w:type="paragraph" w:styleId="Style14">
    <w:name w:val="Title"/>
    <w:basedOn w:val="Normal1"/>
    <w:next w:val="Normal1"/>
    <w:qFormat/>
    <w:pPr>
      <w:keepNext w:val="true"/>
      <w:keepLines/>
      <w:suppressAutoHyphens w:val="true"/>
      <w:spacing w:before="0" w:after="60"/>
    </w:pPr>
    <w:rPr>
      <w:sz w:val="52"/>
      <w:szCs w:val="52"/>
    </w:rPr>
  </w:style>
  <w:style w:type="paragraph" w:styleId="Style15">
    <w:name w:val="Subtitle"/>
    <w:basedOn w:val="Normal1"/>
    <w:next w:val="Normal1"/>
    <w:qFormat/>
    <w:pPr>
      <w:keepNext w:val="true"/>
      <w:keepLines/>
      <w:suppressAutoHyphens w:val="true"/>
      <w:spacing w:before="0" w:after="320"/>
    </w:pPr>
    <w:rPr>
      <w:color w:val="666666"/>
      <w:sz w:val="30"/>
      <w:szCs w:val="30"/>
    </w:rPr>
  </w:style>
  <w:style w:type="paragraph" w:styleId="Style16">
    <w:name w:val="Текст у виносці"/>
    <w:basedOn w:val="Style13"/>
    <w:qFormat/>
    <w:pPr>
      <w:suppressAutoHyphens w:val="true"/>
      <w:spacing w:lineRule="auto" w:line="240"/>
    </w:pPr>
    <w:rPr>
      <w:rFonts w:ascii="Tahoma" w:hAnsi="Tahoma" w:cs="Tahoma"/>
      <w:sz w:val="16"/>
      <w:szCs w:val="16"/>
    </w:rPr>
  </w:style>
  <w:style w:type="paragraph" w:styleId="Style17">
    <w:name w:val="Вміст таблиці"/>
    <w:basedOn w:val="Normal"/>
    <w:qFormat/>
    <w:pPr>
      <w:widowControl w:val="false"/>
      <w:suppressLineNumbers/>
    </w:pPr>
    <w:rPr/>
  </w:style>
  <w:style w:type="paragraph" w:styleId="Style18">
    <w:name w:val="Заголовок таблиці"/>
    <w:basedOn w:val="Style17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astronomy.ohio-state.edu/asassn/index.shtml" TargetMode="External"/><Relationship Id="rId3" Type="http://schemas.openxmlformats.org/officeDocument/2006/relationships/hyperlink" Target="https://asas-sn.osu.edu/" TargetMode="External"/><Relationship Id="rId4" Type="http://schemas.openxmlformats.org/officeDocument/2006/relationships/hyperlink" Target="https://asas-sn.osu.edu/photometry" TargetMode="External"/><Relationship Id="rId5" Type="http://schemas.openxmlformats.org/officeDocument/2006/relationships/hyperlink" Target="https://asas-sn.osu.edu/variables" TargetMode="External"/><Relationship Id="rId6" Type="http://schemas.openxmlformats.org/officeDocument/2006/relationships/hyperlink" Target="https://asas-sn.osu.edu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wmf"/><Relationship Id="rId13" Type="http://schemas.openxmlformats.org/officeDocument/2006/relationships/hyperlink" Target="https://asas-sn.osu.edu/photometry" TargetMode="External"/><Relationship Id="rId14" Type="http://schemas.openxmlformats.org/officeDocument/2006/relationships/hyperlink" Target="https://asas-sn.osu.edu/variables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LibreOffice/7.3.3.2$Windows_X86_64 LibreOffice_project/d1d0ea68f081ee2800a922cac8f79445e4603348</Application>
  <AppVersion>15.0000</AppVersion>
  <Pages>7</Pages>
  <Words>477</Words>
  <Characters>2381</Characters>
  <CharactersWithSpaces>2828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2023-04-02T16:37:00Z</dcterms:created>
  <dc:creator>max</dc:creator>
  <dc:description/>
  <dc:language>en-US</dc:language>
  <cp:lastModifiedBy>Maksym Pyatnytskyy</cp:lastModifiedBy>
  <dcterms:modified xsi:type="dcterms:W3CDTF">2023-04-02T19:40:37Z</dcterms:modified>
  <cp:revision>6</cp:revision>
  <dc:subject/>
  <dc:title/>
</cp:coreProperties>
</file>