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1CBD" w:rsidRDefault="00A51CBD">
      <w:pPr>
        <w:spacing w:before="1701"/>
      </w:pPr>
    </w:p>
    <w:p w:rsidR="00A51CBD" w:rsidRDefault="00376C92">
      <w:pPr>
        <w:spacing w:before="100" w:after="100"/>
        <w:jc w:val="center"/>
      </w:pPr>
      <w:r>
        <w:rPr>
          <w:b/>
          <w:bCs/>
          <w:color w:val="1F3A5F"/>
          <w:sz w:val="52"/>
          <w:szCs w:val="52"/>
        </w:rPr>
        <w:t>FRONTEND ASSIGNMENT – 2</w:t>
      </w:r>
    </w:p>
    <w:p w:rsidR="00A51CBD" w:rsidRDefault="00A51CBD">
      <w:pPr>
        <w:spacing w:before="200"/>
      </w:pPr>
    </w:p>
    <w:p w:rsidR="00A51CBD" w:rsidRDefault="00A51CBD">
      <w:pPr>
        <w:pBdr>
          <w:bottom w:val="single" w:sz="12" w:space="1" w:color="1F3A5F"/>
        </w:pBdr>
      </w:pPr>
    </w:p>
    <w:p w:rsidR="00A51CBD" w:rsidRDefault="00A51CBD">
      <w:pPr>
        <w:spacing w:before="200"/>
      </w:pPr>
    </w:p>
    <w:p w:rsidR="00A51CBD" w:rsidRDefault="00376C92">
      <w:pPr>
        <w:jc w:val="center"/>
      </w:pPr>
      <w:r>
        <w:rPr>
          <w:color w:val="333333"/>
          <w:sz w:val="30"/>
          <w:szCs w:val="30"/>
        </w:rPr>
        <w:t>Introduction To Frontend Engineering – Theory</w:t>
      </w:r>
    </w:p>
    <w:p w:rsidR="00A51CBD" w:rsidRDefault="00A51CBD">
      <w:pPr>
        <w:spacing w:before="200"/>
      </w:pPr>
    </w:p>
    <w:p w:rsidR="00A51CBD" w:rsidRDefault="00A51CBD">
      <w:pPr>
        <w:pBdr>
          <w:bottom w:val="single" w:sz="12" w:space="1" w:color="1F3A5F"/>
        </w:pBdr>
      </w:pPr>
    </w:p>
    <w:p w:rsidR="00A51CBD" w:rsidRDefault="00A51CBD">
      <w:pPr>
        <w:spacing w:before="1247"/>
      </w:pP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0"/>
        <w:gridCol w:w="488"/>
        <w:gridCol w:w="6710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Aayushi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Course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B.Tech CSE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Roll No.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22515000005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NA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Introduction To Frontend Engineering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4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28"/>
                <w:szCs w:val="28"/>
              </w:rPr>
              <w:t>Assignment</w:t>
            </w:r>
          </w:p>
        </w:tc>
        <w:tc>
          <w:tcPr>
            <w:tcW w:w="488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:</w:t>
            </w:r>
          </w:p>
        </w:tc>
        <w:tc>
          <w:tcPr>
            <w:tcW w:w="6710" w:type="dxa"/>
            <w:tcBorders>
              <w:top w:val="none" w:sz="0" w:space="0" w:color="FFFFFF"/>
              <w:left w:val="none" w:sz="0" w:space="0" w:color="FFFFFF"/>
              <w:bottom w:val="single" w:sz="2" w:space="0" w:color="CCCCCC"/>
              <w:right w:val="none" w:sz="0" w:space="0" w:color="FFFFF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:rsidR="00A51CBD" w:rsidRDefault="00376C92">
            <w:r>
              <w:rPr>
                <w:sz w:val="28"/>
                <w:szCs w:val="28"/>
              </w:rPr>
              <w:t>Assignment 2</w:t>
            </w:r>
          </w:p>
        </w:tc>
      </w:tr>
    </w:tbl>
    <w:p w:rsidR="00A51CBD" w:rsidRDefault="00A51CBD">
      <w:pPr>
        <w:spacing w:after="100"/>
      </w:pPr>
      <w:bookmarkStart w:id="0" w:name="_GoBack"/>
      <w:bookmarkEnd w:id="0"/>
    </w:p>
    <w:p w:rsidR="00A51CBD" w:rsidRDefault="00A51CBD">
      <w:pPr>
        <w:pageBreakBefore/>
      </w:pPr>
    </w:p>
    <w:p w:rsidR="00A51CBD" w:rsidRDefault="00376C92">
      <w:pPr>
        <w:pStyle w:val="Heading1"/>
        <w:keepNext/>
      </w:pPr>
      <w:r>
        <w:t>Q1. What is CSS Box Model?</w:t>
      </w:r>
    </w:p>
    <w:p w:rsidR="00A51CBD" w:rsidRDefault="00376C92">
      <w:pPr>
        <w:spacing w:after="120" w:line="320" w:lineRule="auto"/>
        <w:jc w:val="both"/>
      </w:pPr>
      <w:r>
        <w:t>The CSS Box Model is the foundation of layout in CSS. It states that every HTML element is treated as a rectangular box, and this box is made up of four layers (from inside to outside):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Content</w:t>
      </w:r>
      <w:r>
        <w:t xml:space="preserve"> – the actual text, image or other content; its size is set by </w:t>
      </w:r>
      <w:r>
        <w:rPr>
          <w:rFonts w:ascii="Courier New" w:eastAsia="Courier New" w:hAnsi="Courier New" w:cs="Courier New"/>
          <w:sz w:val="20"/>
          <w:szCs w:val="20"/>
        </w:rPr>
        <w:t>width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height</w:t>
      </w:r>
      <w:r>
        <w:t>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Padding</w:t>
      </w:r>
      <w:r>
        <w:t xml:space="preserve"> – transparent space between the content and the border.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Border</w:t>
      </w:r>
      <w:r>
        <w:t xml:space="preserve"> – a line that wraps around the padding and content.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Margin</w:t>
      </w:r>
      <w:r>
        <w:t xml:space="preserve"> – transparent space outside the border that separates the element from other elements.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div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width: 200px;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padding: 20px;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border: 5px solid black;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margin: 15px;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/* Total width = 200 + (20*2) + (5*2) = 250px  (margins extra) */</w:t>
      </w:r>
    </w:p>
    <w:p w:rsidR="00A51CBD" w:rsidRDefault="00376C92">
      <w:pPr>
        <w:spacing w:after="120" w:line="320" w:lineRule="auto"/>
        <w:jc w:val="both"/>
      </w:pPr>
      <w:r>
        <w:rPr>
          <w:b/>
          <w:bCs/>
        </w:rPr>
        <w:t>box-sizing:</w:t>
      </w:r>
      <w:r>
        <w:t xml:space="preserve"> By def</w:t>
      </w:r>
      <w:r>
        <w:t>ault (</w:t>
      </w:r>
      <w:r>
        <w:rPr>
          <w:rFonts w:ascii="Courier New" w:eastAsia="Courier New" w:hAnsi="Courier New" w:cs="Courier New"/>
          <w:sz w:val="20"/>
          <w:szCs w:val="20"/>
        </w:rPr>
        <w:t>content-box</w:t>
      </w:r>
      <w:r>
        <w:t xml:space="preserve">) width/height apply only to the content. With </w:t>
      </w:r>
      <w:r>
        <w:rPr>
          <w:rFonts w:ascii="Courier New" w:eastAsia="Courier New" w:hAnsi="Courier New" w:cs="Courier New"/>
          <w:sz w:val="20"/>
          <w:szCs w:val="20"/>
        </w:rPr>
        <w:t>box-sizing: border-box</w:t>
      </w:r>
      <w:r>
        <w:t>, width and height include padding and border, which makes layouts easier to calculate.</w:t>
      </w:r>
    </w:p>
    <w:p w:rsidR="00A51CBD" w:rsidRDefault="00376C92">
      <w:pPr>
        <w:pStyle w:val="Heading1"/>
        <w:keepNext/>
      </w:pPr>
      <w:r>
        <w:t>Q2. What is media query? Explain with a sample code.</w:t>
      </w:r>
    </w:p>
    <w:p w:rsidR="00A51CBD" w:rsidRDefault="00376C92">
      <w:pPr>
        <w:spacing w:after="120" w:line="320" w:lineRule="auto"/>
        <w:jc w:val="both"/>
      </w:pPr>
      <w:r>
        <w:t>A media query is a CSS techni</w:t>
      </w:r>
      <w:r>
        <w:t xml:space="preserve">que that applies styles only when certain conditions are true, such as screen width, height, orientation or device type. Media queries are the core of </w:t>
      </w:r>
      <w:r>
        <w:rPr>
          <w:b/>
          <w:bCs/>
        </w:rPr>
        <w:t>Responsive Web Design</w:t>
      </w:r>
      <w:r>
        <w:t>, because they let one webpage adapt to mobiles, tablets and desktops. They are writ</w:t>
      </w:r>
      <w:r>
        <w:t xml:space="preserve">ten using the </w:t>
      </w:r>
      <w:r>
        <w:rPr>
          <w:rFonts w:ascii="Courier New" w:eastAsia="Courier New" w:hAnsi="Courier New" w:cs="Courier New"/>
          <w:sz w:val="20"/>
          <w:szCs w:val="20"/>
        </w:rPr>
        <w:t>@media</w:t>
      </w:r>
      <w:r>
        <w:t xml:space="preserve"> rule.</w:t>
      </w:r>
    </w:p>
    <w:p w:rsidR="00A51CBD" w:rsidRDefault="00376C92">
      <w:pPr>
        <w:spacing w:after="120" w:line="320" w:lineRule="auto"/>
        <w:jc w:val="both"/>
      </w:pPr>
      <w:r>
        <w:rPr>
          <w:b/>
          <w:bCs/>
        </w:rPr>
        <w:t>Syntax:</w:t>
      </w:r>
      <w: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@media (condition) { /* CSS rules */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&lt;meta name="viewport" content="width=device-width, initial-scale=1.0"&gt;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body { background-color: lightblue; font-size: 18px;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/* Tablets and smaller (max 768px) */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@media (max-wi</w:t>
      </w:r>
      <w:r>
        <w:rPr>
          <w:rFonts w:ascii="Courier New" w:eastAsia="Courier New" w:hAnsi="Courier New" w:cs="Courier New"/>
          <w:sz w:val="18"/>
          <w:szCs w:val="18"/>
        </w:rPr>
        <w:t>dth: 768px)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body { background-color: lightgreen; font-size: 16px;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/* Mobiles (max 480px) */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@media (max-width: 480px)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body { background-color: lightpink; font-size: 14px;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/* Landscape orientation */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@media (orientation: landscape)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.box { width: 60%; }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spacing w:after="120" w:line="320" w:lineRule="auto"/>
        <w:jc w:val="both"/>
      </w:pPr>
      <w:r>
        <w:t>In this code, the background colour and font size change automatically depending on the width of the user's screen.</w:t>
      </w:r>
    </w:p>
    <w:p w:rsidR="00A51CBD" w:rsidRDefault="00376C92">
      <w:pPr>
        <w:pStyle w:val="Heading1"/>
        <w:keepNext/>
      </w:pPr>
      <w:r>
        <w:t>Q3. What are the features of Bootstrap?</w:t>
      </w:r>
    </w:p>
    <w:p w:rsidR="00A51CBD" w:rsidRDefault="00376C92">
      <w:pPr>
        <w:spacing w:after="120" w:line="320" w:lineRule="auto"/>
        <w:jc w:val="both"/>
      </w:pPr>
      <w:r>
        <w:t>Bootstrap is a free, open-source front-end CSS framework (originally by Twitter) used to build responsive, mobile-first websites quickly. Its main features are: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Responsive grid system</w:t>
      </w:r>
      <w:r>
        <w:t xml:space="preserve"> – 12-column flexbox-based grid that adapts to all screen sizes.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lastRenderedPageBreak/>
        <w:t>Mobile-f</w:t>
      </w:r>
      <w:r>
        <w:rPr>
          <w:b/>
          <w:bCs/>
        </w:rPr>
        <w:t>irst approach</w:t>
      </w:r>
      <w:r>
        <w:t xml:space="preserve"> – styles are designed for small screens first and scale up.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Pre-built components</w:t>
      </w:r>
      <w:r>
        <w:t xml:space="preserve"> – navbar, buttons, cards, modals, carousels, dropdowns, alerts, forms, etc.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JavaScript plugins</w:t>
      </w:r>
      <w:r>
        <w:t xml:space="preserve"> – interactive features such as modals, tooltips and collapse, with</w:t>
      </w:r>
      <w:r>
        <w:t>out writing much JS.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Utility classes</w:t>
      </w:r>
      <w:r>
        <w:t xml:space="preserve"> – ready-made classes for spacing, colours, display, flex, text alignment, etc.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Cross-browser compatibility</w:t>
      </w:r>
      <w:r>
        <w:t xml:space="preserve"> – works consistently on all modern browsers.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Easy to use and customise</w:t>
      </w:r>
      <w:r>
        <w:t xml:space="preserve"> – can be added through a CDN and customis</w:t>
      </w:r>
      <w:r>
        <w:t>ed with Sass variables.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Saves time</w:t>
      </w:r>
      <w:r>
        <w:t xml:space="preserve"> – well-documented, with a large community and consistent design.</w:t>
      </w:r>
    </w:p>
    <w:p w:rsidR="00A51CBD" w:rsidRDefault="00376C92">
      <w:pPr>
        <w:pStyle w:val="Heading1"/>
        <w:keepNext/>
      </w:pPr>
      <w:r>
        <w:t>Q4. Write an example of basic grid structure in Bootstrap?</w:t>
      </w:r>
    </w:p>
    <w:p w:rsidR="00A51CBD" w:rsidRDefault="00376C92">
      <w:pPr>
        <w:spacing w:after="120" w:line="320" w:lineRule="auto"/>
        <w:jc w:val="both"/>
      </w:pPr>
      <w:r>
        <w:t xml:space="preserve">Bootstrap's grid works with a </w:t>
      </w:r>
      <w:r>
        <w:rPr>
          <w:rFonts w:ascii="Courier New" w:eastAsia="Courier New" w:hAnsi="Courier New" w:cs="Courier New"/>
          <w:sz w:val="20"/>
          <w:szCs w:val="20"/>
        </w:rPr>
        <w:t>container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row</w:t>
      </w:r>
      <w:r>
        <w:t xml:space="preserve"> and </w:t>
      </w:r>
      <w:r>
        <w:rPr>
          <w:rFonts w:ascii="Courier New" w:eastAsia="Courier New" w:hAnsi="Courier New" w:cs="Courier New"/>
          <w:sz w:val="20"/>
          <w:szCs w:val="20"/>
        </w:rPr>
        <w:t>col</w:t>
      </w:r>
      <w:r>
        <w:t xml:space="preserve"> classes. Each row is divided into 12 columns. Breakpoints: </w:t>
      </w:r>
      <w:r>
        <w:rPr>
          <w:rFonts w:ascii="Courier New" w:eastAsia="Courier New" w:hAnsi="Courier New" w:cs="Courier New"/>
          <w:sz w:val="20"/>
          <w:szCs w:val="20"/>
        </w:rPr>
        <w:t>col-</w:t>
      </w:r>
      <w:r>
        <w:t xml:space="preserve"> (xs), </w:t>
      </w:r>
      <w:r>
        <w:rPr>
          <w:rFonts w:ascii="Courier New" w:eastAsia="Courier New" w:hAnsi="Courier New" w:cs="Courier New"/>
          <w:sz w:val="20"/>
          <w:szCs w:val="20"/>
        </w:rPr>
        <w:t>col-sm-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col-md-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col-lg-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col-xl-</w:t>
      </w:r>
      <w:r>
        <w:t>.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&lt;!DOCTYPE html&gt;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&lt;html lang="en"&gt;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&lt;head&gt;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&lt;meta charset="UTF-8"&gt;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&lt;meta name="viewport" content="width=device-width, initial-scale=1"&gt;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&lt;link href=</w:t>
      </w:r>
      <w:r>
        <w:rPr>
          <w:rFonts w:ascii="Courier New" w:eastAsia="Courier New" w:hAnsi="Courier New" w:cs="Courier New"/>
          <w:sz w:val="18"/>
          <w:szCs w:val="18"/>
        </w:rPr>
        <w:t>"https://cdn.jsdelivr.net/npm/bootstrap@5.3.3/dist/css/bootstrap.min.css"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  rel="stylesheet"&gt;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&lt;title&gt;Bootstrap Grid&lt;/title&gt;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&lt;/head&gt;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&lt;body&gt;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&lt;div class="container"&gt;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&lt;div class="row"&gt;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&lt;div class="col-md-4 bg-primary text-white p-3"&gt;Column </w:t>
      </w:r>
      <w:r>
        <w:rPr>
          <w:rFonts w:ascii="Courier New" w:eastAsia="Courier New" w:hAnsi="Courier New" w:cs="Courier New"/>
          <w:sz w:val="18"/>
          <w:szCs w:val="18"/>
        </w:rPr>
        <w:t>1&lt;/div&gt;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&lt;div class="col-md-4 bg-success text-white p-3"&gt;Column 2&lt;/div&gt;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  &lt;div class="col-md-4 bg-danger  text-white p-3"&gt;Column 3&lt;/div&gt;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  &lt;/div&gt;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&lt;/div&gt;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&lt;/body&gt;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&lt;/html&gt;</w:t>
      </w:r>
    </w:p>
    <w:p w:rsidR="00A51CBD" w:rsidRDefault="00376C92">
      <w:pPr>
        <w:spacing w:after="120" w:line="320" w:lineRule="auto"/>
        <w:jc w:val="both"/>
      </w:pPr>
      <w:r>
        <w:t>Here three equal columns (4 + 4 + 4 = 12) are shown side by side on medium and larger screens, and they stack vertically on small screens.</w:t>
      </w:r>
    </w:p>
    <w:p w:rsidR="00A51CBD" w:rsidRDefault="00376C92">
      <w:pPr>
        <w:pStyle w:val="Heading1"/>
        <w:keepNext/>
      </w:pPr>
      <w:r>
        <w:t>Q5. What is CSS Selectors?</w:t>
      </w:r>
    </w:p>
    <w:p w:rsidR="00A51CBD" w:rsidRDefault="00376C92">
      <w:pPr>
        <w:spacing w:after="120" w:line="320" w:lineRule="auto"/>
        <w:jc w:val="both"/>
      </w:pPr>
      <w:r>
        <w:t>A CSS selector is a pattern used to select (target) the HTML elements that we want to styl</w:t>
      </w:r>
      <w:r>
        <w:t>e. Selectors are the first part of a CSS rule, followed by a declaration block. Main types: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2835"/>
        <w:gridCol w:w="4875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Type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Syntax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Universal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*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Selects all elements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Element (Type)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Selects all &lt;p&gt; elements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Class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.box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Selects elements with class="box"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ID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#header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Selects the element with id="header"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Group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h1, h2, 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Selects all listed elements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Descendant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div 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All &lt;p&gt; inside a &lt;div&gt;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Child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div &gt; 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&lt;p&gt; that are direct children of &lt;div&gt;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Adjacent sibling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h1 + 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The &lt;p&gt; immediately after &lt;</w:t>
            </w:r>
            <w:r>
              <w:rPr>
                <w:sz w:val="19"/>
                <w:szCs w:val="19"/>
              </w:rPr>
              <w:t>h1&gt;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General sibling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h1 ~ p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All &lt;p&gt; siblings after &lt;h1&gt;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lastRenderedPageBreak/>
              <w:t>Attribute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input[type="text"]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Elements having a given attribute/value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Pseudo-class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a:hover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Elements in a particular state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Pseudo-element</w:t>
            </w:r>
          </w:p>
        </w:tc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p::first-line { }</w:t>
            </w:r>
          </w:p>
        </w:tc>
        <w:tc>
          <w:tcPr>
            <w:tcW w:w="487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 specific part of an element</w:t>
            </w:r>
          </w:p>
        </w:tc>
      </w:tr>
    </w:tbl>
    <w:p w:rsidR="00A51CBD" w:rsidRDefault="00A51CBD">
      <w:pPr>
        <w:spacing w:after="100"/>
      </w:pPr>
    </w:p>
    <w:p w:rsidR="00A51CBD" w:rsidRDefault="00A51CBD">
      <w:pPr>
        <w:spacing w:before="160"/>
      </w:pP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p { color: blue; }          /* element   */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.note { color: green; }     /* class     */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#title { color: red; }      /* id        */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a:hover { color: orange; }  /* pseudo-class */</w:t>
      </w:r>
    </w:p>
    <w:p w:rsidR="00A51CBD" w:rsidRDefault="00376C92">
      <w:pPr>
        <w:pStyle w:val="Heading1"/>
        <w:keepNext/>
      </w:pPr>
      <w:r>
        <w:t>Q6. What are CSS backgrounds, list the properties?</w:t>
      </w:r>
    </w:p>
    <w:p w:rsidR="00A51CBD" w:rsidRDefault="00376C92">
      <w:pPr>
        <w:spacing w:after="120" w:line="320" w:lineRule="auto"/>
        <w:jc w:val="both"/>
      </w:pPr>
      <w:r>
        <w:t>CSS background properties are used to define the background effects of elements, such as colour, images, their position, size and repetition.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5"/>
        <w:gridCol w:w="6803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Property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background-color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Sets the background colour (e.g. red, #ff0000, rgb())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background-image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Sets one or more images as background (url('img.jpg'))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background-repeat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Controls repetition: repeat, repeat-x, repeat-y, no-repeat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background-position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Sets starting position of the image (center, top left, 10px 20px)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background-size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Sets image size: au</w:t>
            </w:r>
            <w:r>
              <w:rPr>
                <w:sz w:val="19"/>
                <w:szCs w:val="19"/>
              </w:rPr>
              <w:t>to, cover, contain, or specific length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background-attachment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scroll, fixed or local – whether the image scrolls with the page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background-origin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Positioning area: padding-box, border-box, content-box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background-clip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Painting area of the background: border-box, padding-box, content-box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background (shorthand)</w:t>
            </w:r>
          </w:p>
        </w:tc>
        <w:tc>
          <w:tcPr>
            <w:tcW w:w="680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Sets all background properties in a single declaration</w:t>
            </w:r>
          </w:p>
        </w:tc>
      </w:tr>
    </w:tbl>
    <w:p w:rsidR="00A51CBD" w:rsidRDefault="00A51CBD">
      <w:pPr>
        <w:spacing w:after="100"/>
      </w:pPr>
    </w:p>
    <w:p w:rsidR="00A51CBD" w:rsidRDefault="00A51CBD">
      <w:pPr>
        <w:spacing w:before="160"/>
      </w:pP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body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background-color: #f0f0f0;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background-image: url('bg.jpg');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background-repeat: no-repeat;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background-position: center;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background-size: cover;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background-attachment: fixed;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/* Shorthand */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body { background: #f0f0f0 url('bg.jpg') no-repeat center / cover fixed; }</w:t>
      </w:r>
    </w:p>
    <w:p w:rsidR="00A51CBD" w:rsidRDefault="00376C92">
      <w:pPr>
        <w:pStyle w:val="Heading1"/>
        <w:keepNext/>
      </w:pPr>
      <w:r>
        <w:t>Q7. How can we overlap elements in CSS?</w:t>
      </w:r>
    </w:p>
    <w:p w:rsidR="00A51CBD" w:rsidRDefault="00376C92">
      <w:pPr>
        <w:spacing w:after="120" w:line="320" w:lineRule="auto"/>
        <w:jc w:val="both"/>
      </w:pPr>
      <w:r>
        <w:t>Elements can be overlapped (stacked on top of each other) in CSS using the following techniques: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position + z-index</w:t>
      </w:r>
      <w:r>
        <w:t xml:space="preserve"> – give elements a position other than static (relative, absolute, fixed, sticky) and use </w:t>
      </w:r>
      <w:r>
        <w:rPr>
          <w:rFonts w:ascii="Courier New" w:eastAsia="Courier New" w:hAnsi="Courier New" w:cs="Courier New"/>
          <w:sz w:val="20"/>
          <w:szCs w:val="20"/>
        </w:rPr>
        <w:t>z-index</w:t>
      </w:r>
      <w:r>
        <w:t xml:space="preserve"> to control which one appears on top. A high</w:t>
      </w:r>
      <w:r>
        <w:t>er z-index appears in front.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Negative margins</w:t>
      </w:r>
      <w:r>
        <w:t xml:space="preserve"> – e.g. </w:t>
      </w:r>
      <w:r>
        <w:rPr>
          <w:rFonts w:ascii="Courier New" w:eastAsia="Courier New" w:hAnsi="Courier New" w:cs="Courier New"/>
          <w:sz w:val="20"/>
          <w:szCs w:val="20"/>
        </w:rPr>
        <w:t>margin-top: -50px;</w:t>
      </w:r>
      <w:r>
        <w:t xml:space="preserve"> pulls an element over the previous one.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CSS transform</w:t>
      </w:r>
      <w:r>
        <w:t xml:space="preserve"> – e.g. </w:t>
      </w:r>
      <w:r>
        <w:rPr>
          <w:rFonts w:ascii="Courier New" w:eastAsia="Courier New" w:hAnsi="Courier New" w:cs="Courier New"/>
          <w:sz w:val="20"/>
          <w:szCs w:val="20"/>
        </w:rPr>
        <w:t>transform: translate(20px, -20px);</w:t>
      </w:r>
      <w:r>
        <w:t xml:space="preserve"> moves an element over another.</w:t>
      </w:r>
    </w:p>
    <w:p w:rsidR="00A51CBD" w:rsidRDefault="00376C92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CSS Grid</w:t>
      </w:r>
      <w:r>
        <w:t xml:space="preserve"> – placing multiple items in the same grid cell u</w:t>
      </w:r>
      <w:r>
        <w:t xml:space="preserve">sing </w:t>
      </w:r>
      <w:r>
        <w:rPr>
          <w:rFonts w:ascii="Courier New" w:eastAsia="Courier New" w:hAnsi="Courier New" w:cs="Courier New"/>
          <w:sz w:val="20"/>
          <w:szCs w:val="20"/>
        </w:rPr>
        <w:t>grid-area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grid-row</w:t>
      </w:r>
      <w:r>
        <w:t>/</w:t>
      </w:r>
      <w:r>
        <w:rPr>
          <w:rFonts w:ascii="Courier New" w:eastAsia="Courier New" w:hAnsi="Courier New" w:cs="Courier New"/>
          <w:sz w:val="20"/>
          <w:szCs w:val="20"/>
        </w:rPr>
        <w:t>grid-column</w:t>
      </w:r>
      <w:r>
        <w:t>.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.container { position: relative;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.box1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position: absolute; top: 20px; left: 20px;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width: 150px; height: 150px; background: red;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z-index: 1;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.box2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position: absolute; top: 60px; left: 60px;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width: 150px; height: 150px; background: blue;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z-index: 2;      /* box2 appears above box1 */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pStyle w:val="Heading1"/>
        <w:keepNext/>
      </w:pPr>
      <w:r>
        <w:t>Q8. What are the different positioning properties in CSS?</w:t>
      </w:r>
    </w:p>
    <w:p w:rsidR="00A51CBD" w:rsidRDefault="00376C92">
      <w:pPr>
        <w:spacing w:after="120" w:line="320" w:lineRule="auto"/>
        <w:jc w:val="both"/>
      </w:pPr>
      <w:r>
        <w:t xml:space="preserve">The </w:t>
      </w:r>
      <w:r>
        <w:rPr>
          <w:rFonts w:ascii="Courier New" w:eastAsia="Courier New" w:hAnsi="Courier New" w:cs="Courier New"/>
          <w:sz w:val="20"/>
          <w:szCs w:val="20"/>
        </w:rPr>
        <w:t>position</w:t>
      </w:r>
      <w:r>
        <w:t xml:space="preserve"> property specifies how an element is positioned in the document. Along with it, the </w:t>
      </w:r>
      <w:r>
        <w:rPr>
          <w:rFonts w:ascii="Courier New" w:eastAsia="Courier New" w:hAnsi="Courier New" w:cs="Courier New"/>
          <w:sz w:val="20"/>
          <w:szCs w:val="20"/>
        </w:rPr>
        <w:t>t</w:t>
      </w:r>
      <w:r>
        <w:rPr>
          <w:rFonts w:ascii="Courier New" w:eastAsia="Courier New" w:hAnsi="Courier New" w:cs="Courier New"/>
          <w:sz w:val="20"/>
          <w:szCs w:val="20"/>
        </w:rPr>
        <w:t>op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right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bottom</w:t>
      </w:r>
      <w:r>
        <w:t xml:space="preserve">, </w:t>
      </w:r>
      <w:r>
        <w:rPr>
          <w:rFonts w:ascii="Courier New" w:eastAsia="Courier New" w:hAnsi="Courier New" w:cs="Courier New"/>
          <w:sz w:val="20"/>
          <w:szCs w:val="20"/>
        </w:rPr>
        <w:t>left</w:t>
      </w:r>
      <w:r>
        <w:t xml:space="preserve"> properties (and </w:t>
      </w:r>
      <w:r>
        <w:rPr>
          <w:rFonts w:ascii="Courier New" w:eastAsia="Courier New" w:hAnsi="Courier New" w:cs="Courier New"/>
          <w:sz w:val="20"/>
          <w:szCs w:val="20"/>
        </w:rPr>
        <w:t>z-index</w:t>
      </w:r>
      <w:r>
        <w:t>) decide the final location. The five values are: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1"/>
        <w:gridCol w:w="7937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Value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Description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static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Default value. Element follows the normal document flow; top/left/z-index have no effect.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relative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Positioned relative to its own normal position. Its original space is preserved.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absolute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Removed from normal flow; positioned relative to the nearest positioned ancestor (or the page if none).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fixed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 xml:space="preserve">Positioned relative to the browser viewport; stays in </w:t>
            </w:r>
            <w:r>
              <w:rPr>
                <w:sz w:val="19"/>
                <w:szCs w:val="19"/>
              </w:rPr>
              <w:t>place even when the page is scrolled.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sticky</w:t>
            </w:r>
          </w:p>
        </w:tc>
        <w:tc>
          <w:tcPr>
            <w:tcW w:w="79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Behaves like relative until a scroll threshold is reached, then sticks like fixed.</w:t>
            </w:r>
          </w:p>
        </w:tc>
      </w:tr>
    </w:tbl>
    <w:p w:rsidR="00A51CBD" w:rsidRDefault="00A51CBD">
      <w:pPr>
        <w:spacing w:after="100"/>
      </w:pPr>
    </w:p>
    <w:p w:rsidR="00A51CBD" w:rsidRDefault="00A51CBD">
      <w:pPr>
        <w:spacing w:before="160"/>
      </w:pP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.a { position: static;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.b { position: relative; top: 10px; left: 20px;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.c { position: absolute; top: 0; right: 0; 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.d { position: fixed; bottom: 10px; right: 10px; }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.e { position: sticky; top: 0; }</w:t>
      </w:r>
    </w:p>
    <w:p w:rsidR="00A51CBD" w:rsidRDefault="00376C92">
      <w:pPr>
        <w:pStyle w:val="Heading1"/>
        <w:keepNext/>
      </w:pPr>
      <w:r>
        <w:t>Q9. What is ECMAScript?</w:t>
      </w:r>
    </w:p>
    <w:p w:rsidR="00A51CBD" w:rsidRDefault="00376C92">
      <w:pPr>
        <w:spacing w:after="120" w:line="320" w:lineRule="auto"/>
        <w:jc w:val="both"/>
      </w:pPr>
      <w:r>
        <w:t xml:space="preserve">ECMAScript (ES) is the standard specification on which the JavaScript language is based. It is published and maintained by </w:t>
      </w:r>
      <w:r>
        <w:rPr>
          <w:b/>
          <w:bCs/>
        </w:rPr>
        <w:t>ECMA International</w:t>
      </w:r>
      <w:r>
        <w:t xml:space="preserve"> under </w:t>
      </w:r>
      <w:r>
        <w:t xml:space="preserve">the standard </w:t>
      </w:r>
      <w:r>
        <w:rPr>
          <w:b/>
          <w:bCs/>
        </w:rPr>
        <w:t>ECMA-262</w:t>
      </w:r>
      <w:r>
        <w:t>. The specification defines the syntax, data types, objects, functions, and core behaviour of the language, so that all browsers and engines implement JavaScript in a consistent way. JavaScript is an implementation of ECMAScript (along</w:t>
      </w:r>
      <w:r>
        <w:t xml:space="preserve"> with extra browser APIs like DOM and BOM).</w:t>
      </w:r>
    </w:p>
    <w:p w:rsidR="00A51CBD" w:rsidRDefault="00376C92">
      <w:pPr>
        <w:spacing w:after="120" w:line="320" w:lineRule="auto"/>
        <w:jc w:val="both"/>
      </w:pPr>
      <w:r>
        <w:rPr>
          <w:b/>
          <w:bCs/>
        </w:rPr>
        <w:t>Important versions: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1587"/>
        <w:gridCol w:w="6237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Year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Key features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ES5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2009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strict mode, JSON support, Array methods (forEach, map, filter)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ES6 / ES2015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2015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let &amp;</w:t>
            </w:r>
            <w:r>
              <w:rPr>
                <w:sz w:val="19"/>
                <w:szCs w:val="19"/>
              </w:rPr>
              <w:t xml:space="preserve"> const, arrow functions, classes, template literals, promises, modules, destructuring, spread/rest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ES2016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2016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Exponent operator (**), Array.includes()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ES2017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2017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async / await, Object.entries(), Object.values()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ES2020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2020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Optional chaining (?.), nullish coalescing (??), BigInt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ES2021+</w:t>
            </w:r>
          </w:p>
        </w:tc>
        <w:tc>
          <w:tcPr>
            <w:tcW w:w="158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2021 onwards</w:t>
            </w:r>
          </w:p>
        </w:tc>
        <w:tc>
          <w:tcPr>
            <w:tcW w:w="623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Yearly updates: replaceAll(), logical assignment, top-level await, etc.</w:t>
            </w:r>
          </w:p>
        </w:tc>
      </w:tr>
    </w:tbl>
    <w:p w:rsidR="00A51CBD" w:rsidRDefault="00A51CBD">
      <w:pPr>
        <w:spacing w:after="100"/>
      </w:pPr>
    </w:p>
    <w:p w:rsidR="00A51CBD" w:rsidRDefault="00A51CBD">
      <w:pPr>
        <w:spacing w:before="160"/>
      </w:pPr>
    </w:p>
    <w:p w:rsidR="00A51CBD" w:rsidRDefault="00376C92">
      <w:pPr>
        <w:pStyle w:val="Heading1"/>
        <w:keepNext/>
      </w:pPr>
      <w:r>
        <w:t>Q10. What is the difference between var, let and const in JavaScript. Explain Temporal Dead Zone?</w:t>
      </w:r>
    </w:p>
    <w:tbl>
      <w:tblPr>
        <w:tblW w:w="96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4"/>
        <w:gridCol w:w="2495"/>
        <w:gridCol w:w="2495"/>
        <w:gridCol w:w="2494"/>
      </w:tblGrid>
      <w:tr w:rsidR="00A51C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Feature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var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let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E5EAF2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b/>
                <w:bCs/>
                <w:sz w:val="19"/>
                <w:szCs w:val="19"/>
              </w:rPr>
              <w:t>const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Introduced in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Old JS (ES5)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ES6 (2015)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ES6 (2015)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Scope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Function scope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Block scope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Block scope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Re-declaration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Allowed in same scope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Not allowed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Not allowed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Re-assignment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Allowed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Allowed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Not allowed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Initialization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Optional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Mandatory at declaration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Hoisting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Hoisted, initialised as undefined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Hoisted, but not initialised (TDZ)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Hoisted, but not initialised (TDZ)</w:t>
            </w:r>
          </w:p>
        </w:tc>
      </w:tr>
      <w:tr w:rsidR="00A51C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5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Access before declaration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Gives undefined</w:t>
            </w:r>
          </w:p>
        </w:tc>
        <w:tc>
          <w:tcPr>
            <w:tcW w:w="2495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ReferenceError</w:t>
            </w:r>
          </w:p>
        </w:tc>
        <w:tc>
          <w:tcPr>
            <w:tcW w:w="2494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A51CBD" w:rsidRDefault="00376C92">
            <w:r>
              <w:rPr>
                <w:sz w:val="19"/>
                <w:szCs w:val="19"/>
              </w:rPr>
              <w:t>ReferenceError</w:t>
            </w:r>
          </w:p>
        </w:tc>
      </w:tr>
    </w:tbl>
    <w:p w:rsidR="00A51CBD" w:rsidRDefault="00A51CBD">
      <w:pPr>
        <w:spacing w:after="100"/>
      </w:pPr>
    </w:p>
    <w:p w:rsidR="00A51CBD" w:rsidRDefault="00A51CBD">
      <w:pPr>
        <w:spacing w:before="160"/>
      </w:pP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var a = 10;  var a = 20;   // OK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let b = 10;  // let b = 20; -&gt; SyntaxError (re-declaration)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b = 30;                    // OK (re-assignment)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const c = 5; // c = 6;     -&gt; TypeError (cannot re-assign)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if (true) 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var x = 1;   // function/global scoped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let y = 2;   // block scoped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console.log(x);  // 1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console.log(y);  // ReferenceError: y is not defined</w:t>
      </w:r>
    </w:p>
    <w:p w:rsidR="00A51CBD" w:rsidRDefault="00376C92">
      <w:pPr>
        <w:keepNext/>
        <w:spacing w:before="80" w:after="60"/>
      </w:pPr>
      <w:r>
        <w:rPr>
          <w:b/>
          <w:bCs/>
        </w:rPr>
        <w:t>Temporal Dead Zone (TDZ)</w:t>
      </w:r>
    </w:p>
    <w:p w:rsidR="00A51CBD" w:rsidRDefault="00376C92">
      <w:pPr>
        <w:spacing w:after="120" w:line="320" w:lineRule="auto"/>
        <w:jc w:val="both"/>
      </w:pPr>
      <w:r>
        <w:t xml:space="preserve">The Temporal Dead Zone is the period between the </w:t>
      </w:r>
      <w:r>
        <w:rPr>
          <w:b/>
          <w:bCs/>
        </w:rPr>
        <w:t>start of a scope</w:t>
      </w:r>
      <w:r>
        <w:t xml:space="preserve"> and the point where a </w:t>
      </w:r>
      <w:r>
        <w:rPr>
          <w:rFonts w:ascii="Courier New" w:eastAsia="Courier New" w:hAnsi="Courier New" w:cs="Courier New"/>
          <w:sz w:val="20"/>
          <w:szCs w:val="20"/>
        </w:rPr>
        <w:t>let</w:t>
      </w:r>
      <w:r>
        <w:t xml:space="preserve"> or </w:t>
      </w:r>
      <w:r>
        <w:rPr>
          <w:rFonts w:ascii="Courier New" w:eastAsia="Courier New" w:hAnsi="Courier New" w:cs="Courier New"/>
          <w:sz w:val="20"/>
          <w:szCs w:val="20"/>
        </w:rPr>
        <w:t>const</w:t>
      </w:r>
      <w:r>
        <w:t xml:space="preserve"> variable is </w:t>
      </w:r>
      <w:r>
        <w:rPr>
          <w:b/>
          <w:bCs/>
        </w:rPr>
        <w:t>declared and initialised</w:t>
      </w:r>
      <w:r>
        <w:t>. Although these va</w:t>
      </w:r>
      <w:r>
        <w:t xml:space="preserve">riables are hoisted to the top of their block, they cannot be accessed during this period. Trying to access them in the TDZ throws a </w:t>
      </w:r>
      <w:r>
        <w:rPr>
          <w:rFonts w:ascii="Courier New" w:eastAsia="Courier New" w:hAnsi="Courier New" w:cs="Courier New"/>
          <w:sz w:val="20"/>
          <w:szCs w:val="20"/>
        </w:rPr>
        <w:t>ReferenceError</w:t>
      </w:r>
      <w:r>
        <w:t>. TDZ helps catch bugs caused by using variables before they are defined.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console.log(a);   // undefined  (va</w:t>
      </w:r>
      <w:r>
        <w:rPr>
          <w:rFonts w:ascii="Courier New" w:eastAsia="Courier New" w:hAnsi="Courier New" w:cs="Courier New"/>
          <w:sz w:val="18"/>
          <w:szCs w:val="18"/>
        </w:rPr>
        <w:t>r is hoisted and set to undefined)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var a = 5;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// --- TDZ for 'b' starts here ---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console.log(b);   // ReferenceError: Cannot access 'b' before initialization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let b = 10;       // --- TDZ for 'b' ends here ---</w:t>
      </w:r>
    </w:p>
    <w:p w:rsidR="00A51CBD" w:rsidRDefault="00376C92">
      <w:pPr>
        <w:keepNext/>
        <w:keepLines/>
        <w:shd w:val="clear" w:color="auto" w:fill="F3F4F6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console.log(b);   // 10</w:t>
      </w:r>
    </w:p>
    <w:p w:rsidR="00A51CBD" w:rsidRDefault="00376C92">
      <w:pPr>
        <w:keepLines/>
        <w:shd w:val="clear" w:color="auto" w:fill="F3F4F6"/>
        <w:spacing w:after="20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A51CBD" w:rsidRDefault="00A51CBD">
      <w:pPr>
        <w:spacing w:before="240"/>
      </w:pPr>
    </w:p>
    <w:p w:rsidR="00A51CBD" w:rsidRDefault="00A51CBD">
      <w:pPr>
        <w:pBdr>
          <w:bottom w:val="single" w:sz="12" w:space="1" w:color="1F3A5F"/>
        </w:pBdr>
      </w:pPr>
    </w:p>
    <w:p w:rsidR="00A51CBD" w:rsidRDefault="00A51CBD">
      <w:pPr>
        <w:spacing w:before="120"/>
      </w:pPr>
    </w:p>
    <w:p w:rsidR="00A51CBD" w:rsidRDefault="00376C92">
      <w:pPr>
        <w:jc w:val="center"/>
      </w:pPr>
      <w:r>
        <w:rPr>
          <w:i/>
          <w:iCs/>
        </w:rPr>
        <w:t>*** End of Assignment ***</w:t>
      </w:r>
    </w:p>
    <w:sectPr w:rsidR="00A51CBD">
      <w:footerReference w:type="default" r:id="rId8"/>
      <w:footerReference w:type="first" r:id="rId9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6C92" w:rsidRDefault="00376C92">
      <w:r>
        <w:separator/>
      </w:r>
    </w:p>
  </w:endnote>
  <w:endnote w:type="continuationSeparator" w:id="0">
    <w:p w:rsidR="00376C92" w:rsidRDefault="00376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CBD" w:rsidRDefault="00376C92">
    <w:pPr>
      <w:tabs>
        <w:tab w:val="right" w:pos="9638"/>
      </w:tabs>
    </w:pPr>
    <w:r>
      <w:rPr>
        <w:color w:val="808080"/>
        <w:sz w:val="18"/>
        <w:szCs w:val="18"/>
      </w:rPr>
      <w:t>Frontend Assignment - 2 | Aayushi | Roll No. 22515000005</w:t>
    </w:r>
    <w:r>
      <w:rPr>
        <w:color w:val="808080"/>
        <w:sz w:val="18"/>
        <w:szCs w:val="18"/>
      </w:rPr>
      <w:tab/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 w:rsidR="00BE6621">
      <w:rPr>
        <w:color w:val="808080"/>
        <w:sz w:val="18"/>
        <w:szCs w:val="18"/>
      </w:rPr>
      <w:fldChar w:fldCharType="separate"/>
    </w:r>
    <w:r w:rsidR="00BE6621">
      <w:rPr>
        <w:noProof/>
        <w:color w:val="808080"/>
        <w:sz w:val="18"/>
        <w:szCs w:val="18"/>
      </w:rPr>
      <w:t>6</w:t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CBD" w:rsidRDefault="00A51CB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6C92" w:rsidRDefault="00376C92">
      <w:r>
        <w:separator/>
      </w:r>
    </w:p>
  </w:footnote>
  <w:footnote w:type="continuationSeparator" w:id="0">
    <w:p w:rsidR="00376C92" w:rsidRDefault="00376C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D155F"/>
    <w:multiLevelType w:val="hybridMultilevel"/>
    <w:tmpl w:val="3918962A"/>
    <w:lvl w:ilvl="0" w:tplc="5BE60140">
      <w:start w:val="1"/>
      <w:numFmt w:val="bullet"/>
      <w:lvlText w:val="●"/>
      <w:lvlJc w:val="left"/>
      <w:pPr>
        <w:ind w:left="720" w:hanging="360"/>
      </w:pPr>
    </w:lvl>
    <w:lvl w:ilvl="1" w:tplc="3FDAF568">
      <w:start w:val="1"/>
      <w:numFmt w:val="bullet"/>
      <w:lvlText w:val="○"/>
      <w:lvlJc w:val="left"/>
      <w:pPr>
        <w:ind w:left="1440" w:hanging="360"/>
      </w:pPr>
    </w:lvl>
    <w:lvl w:ilvl="2" w:tplc="6202789E">
      <w:start w:val="1"/>
      <w:numFmt w:val="bullet"/>
      <w:lvlText w:val="■"/>
      <w:lvlJc w:val="left"/>
      <w:pPr>
        <w:ind w:left="2160" w:hanging="360"/>
      </w:pPr>
    </w:lvl>
    <w:lvl w:ilvl="3" w:tplc="D68EB616">
      <w:start w:val="1"/>
      <w:numFmt w:val="bullet"/>
      <w:lvlText w:val="●"/>
      <w:lvlJc w:val="left"/>
      <w:pPr>
        <w:ind w:left="2880" w:hanging="360"/>
      </w:pPr>
    </w:lvl>
    <w:lvl w:ilvl="4" w:tplc="DA50E292">
      <w:start w:val="1"/>
      <w:numFmt w:val="bullet"/>
      <w:lvlText w:val="○"/>
      <w:lvlJc w:val="left"/>
      <w:pPr>
        <w:ind w:left="3600" w:hanging="360"/>
      </w:pPr>
    </w:lvl>
    <w:lvl w:ilvl="5" w:tplc="B19A174C">
      <w:start w:val="1"/>
      <w:numFmt w:val="bullet"/>
      <w:lvlText w:val="■"/>
      <w:lvlJc w:val="left"/>
      <w:pPr>
        <w:ind w:left="4320" w:hanging="360"/>
      </w:pPr>
    </w:lvl>
    <w:lvl w:ilvl="6" w:tplc="296C6FC4">
      <w:start w:val="1"/>
      <w:numFmt w:val="bullet"/>
      <w:lvlText w:val="●"/>
      <w:lvlJc w:val="left"/>
      <w:pPr>
        <w:ind w:left="5040" w:hanging="360"/>
      </w:pPr>
    </w:lvl>
    <w:lvl w:ilvl="7" w:tplc="3D1AA180">
      <w:start w:val="1"/>
      <w:numFmt w:val="bullet"/>
      <w:lvlText w:val="●"/>
      <w:lvlJc w:val="left"/>
      <w:pPr>
        <w:ind w:left="5760" w:hanging="360"/>
      </w:pPr>
    </w:lvl>
    <w:lvl w:ilvl="8" w:tplc="29FE58C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8C8715B"/>
    <w:multiLevelType w:val="hybridMultilevel"/>
    <w:tmpl w:val="F57C16D6"/>
    <w:lvl w:ilvl="0" w:tplc="7768524A">
      <w:start w:val="1"/>
      <w:numFmt w:val="bullet"/>
      <w:lvlText w:val="•"/>
      <w:lvlJc w:val="left"/>
      <w:pPr>
        <w:ind w:left="540" w:hanging="270"/>
      </w:pPr>
    </w:lvl>
    <w:lvl w:ilvl="1" w:tplc="4CDADAD4">
      <w:numFmt w:val="decimal"/>
      <w:lvlText w:val=""/>
      <w:lvlJc w:val="left"/>
    </w:lvl>
    <w:lvl w:ilvl="2" w:tplc="7B724FA8">
      <w:numFmt w:val="decimal"/>
      <w:lvlText w:val=""/>
      <w:lvlJc w:val="left"/>
    </w:lvl>
    <w:lvl w:ilvl="3" w:tplc="58C85DBA">
      <w:numFmt w:val="decimal"/>
      <w:lvlText w:val=""/>
      <w:lvlJc w:val="left"/>
    </w:lvl>
    <w:lvl w:ilvl="4" w:tplc="2E1682C2">
      <w:numFmt w:val="decimal"/>
      <w:lvlText w:val=""/>
      <w:lvlJc w:val="left"/>
    </w:lvl>
    <w:lvl w:ilvl="5" w:tplc="D4568B88">
      <w:numFmt w:val="decimal"/>
      <w:lvlText w:val=""/>
      <w:lvlJc w:val="left"/>
    </w:lvl>
    <w:lvl w:ilvl="6" w:tplc="73F4CCDC">
      <w:numFmt w:val="decimal"/>
      <w:lvlText w:val=""/>
      <w:lvlJc w:val="left"/>
    </w:lvl>
    <w:lvl w:ilvl="7" w:tplc="91FAB44A">
      <w:numFmt w:val="decimal"/>
      <w:lvlText w:val=""/>
      <w:lvlJc w:val="left"/>
    </w:lvl>
    <w:lvl w:ilvl="8" w:tplc="13CCFF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51CBD"/>
    <w:rsid w:val="00376C92"/>
    <w:rsid w:val="00A51CBD"/>
    <w:rsid w:val="00BE6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A5F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F3A5F"/>
      <w:sz w:val="26"/>
      <w:szCs w:val="2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1600</Words>
  <Characters>9120</Characters>
  <Application>Microsoft Office Word</Application>
  <DocSecurity>0</DocSecurity>
  <Lines>76</Lines>
  <Paragraphs>21</Paragraphs>
  <ScaleCrop>false</ScaleCrop>
  <Company/>
  <LinksUpToDate>false</LinksUpToDate>
  <CharactersWithSpaces>10699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Assignment 2</dc:title>
  <dc:creator>Aayushi</dc:creator>
  <cp:lastModifiedBy>hp</cp:lastModifiedBy>
  <cp:revision>2</cp:revision>
  <dcterms:created xsi:type="dcterms:W3CDTF">2026-10-22T17:27:00Z</dcterms:created>
  <dcterms:modified xsi:type="dcterms:W3CDTF">2026-10-22T17:29:00Z</dcterms:modified>
</cp:coreProperties>
</file>