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637" w:rsidRPr="00A07637" w:rsidRDefault="00BB5C84" w:rsidP="00071110">
      <w:pPr>
        <w:ind w:left="709" w:firstLine="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Task #3</w:t>
      </w:r>
    </w:p>
    <w:p w:rsidR="00BB5C84" w:rsidRPr="00BB5C84" w:rsidRDefault="00A07637" w:rsidP="002953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Apply the logistic regression method using the functions in the notebook «Logistic Regression as a Neural Network – BP </w:t>
      </w:r>
      <w:proofErr w:type="spellStart"/>
      <w:r w:rsidRPr="00A07637">
        <w:rPr>
          <w:rFonts w:ascii="Times New Roman" w:hAnsi="Times New Roman" w:cs="Times New Roman"/>
          <w:sz w:val="24"/>
          <w:szCs w:val="24"/>
          <w:lang w:val="en-US"/>
        </w:rPr>
        <w:t>alg.ipynb</w:t>
      </w:r>
      <w:proofErr w:type="spellEnd"/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” to predict the biological response of a molecule </w:t>
      </w:r>
    </w:p>
    <w:p w:rsidR="00BB5C84" w:rsidRPr="00912E2D" w:rsidRDefault="00A07637" w:rsidP="00BB5C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763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12E2D">
        <w:rPr>
          <w:rFonts w:ascii="Times New Roman" w:hAnsi="Times New Roman" w:cs="Times New Roman"/>
          <w:i/>
          <w:sz w:val="24"/>
          <w:szCs w:val="24"/>
          <w:lang w:val="en-US"/>
        </w:rPr>
        <w:t>bioresponse.csv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BB5C84" w:rsidRPr="00912E2D" w:rsidRDefault="00A07637" w:rsidP="00BB5C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7637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gramEnd"/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07637">
        <w:rPr>
          <w:rFonts w:ascii="Times New Roman" w:hAnsi="Times New Roman" w:cs="Times New Roman"/>
          <w:sz w:val="24"/>
          <w:szCs w:val="24"/>
          <w:lang w:val="en-US"/>
        </w:rPr>
        <w:t>Kaggle</w:t>
      </w:r>
      <w:proofErr w:type="spellEnd"/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07637">
        <w:rPr>
          <w:rFonts w:ascii="Times New Roman" w:hAnsi="Times New Roman" w:cs="Times New Roman"/>
          <w:i/>
          <w:sz w:val="20"/>
          <w:szCs w:val="20"/>
          <w:lang w:val="en-US"/>
        </w:rPr>
        <w:t>“</w:t>
      </w:r>
      <w:r w:rsidRPr="00A0763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The data is in the comma separated values (CSV) format. Each row in this data set represents a molecule. The first column contains experimental data describing a real biological response; the molecule was seen to elicit this response (1), or not (0). The remaining columns represent molecular descriptors (d1 through d1776)</w:t>
      </w:r>
      <w:proofErr w:type="gramStart"/>
      <w:r w:rsidRPr="00A0763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,</w:t>
      </w:r>
      <w:proofErr w:type="gramEnd"/>
      <w:r w:rsidRPr="00A0763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these are </w:t>
      </w:r>
      <w:proofErr w:type="spellStart"/>
      <w:r w:rsidRPr="00A0763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caclulated</w:t>
      </w:r>
      <w:proofErr w:type="spellEnd"/>
      <w:r w:rsidRPr="00A0763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properties that can capture some of the characteristics of the molecule - for example size, shape, or elemental constitution. The descriptor matrix has been normalized.”</w:t>
      </w:r>
      <w:r w:rsidRPr="00A07637">
        <w:rPr>
          <w:rFonts w:ascii="Times New Roman" w:hAnsi="Times New Roman" w:cs="Times New Roman"/>
          <w:i/>
          <w:sz w:val="20"/>
          <w:szCs w:val="20"/>
          <w:lang w:val="en-US"/>
        </w:rPr>
        <w:t>).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7637" w:rsidRDefault="00A07637" w:rsidP="00BB5C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BB5C84">
        <w:rPr>
          <w:rFonts w:ascii="Times New Roman" w:hAnsi="Times New Roman" w:cs="Times New Roman"/>
          <w:sz w:val="24"/>
          <w:szCs w:val="24"/>
          <w:lang w:val="en-US"/>
        </w:rPr>
        <w:t xml:space="preserve"> 75% of the dataset t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>o train the model, and the rest of the data to estimate its accuracy.</w:t>
      </w:r>
    </w:p>
    <w:p w:rsidR="00A07637" w:rsidRPr="00A07637" w:rsidRDefault="00A07637" w:rsidP="003F7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Modify </w:t>
      </w:r>
      <w:proofErr w:type="gramStart"/>
      <w:r w:rsidRPr="00A07637">
        <w:rPr>
          <w:rFonts w:ascii="Times New Roman" w:hAnsi="Times New Roman" w:cs="Times New Roman"/>
          <w:sz w:val="24"/>
          <w:szCs w:val="24"/>
          <w:lang w:val="en-US"/>
        </w:rPr>
        <w:t>optimize(</w:t>
      </w:r>
      <w:proofErr w:type="gramEnd"/>
      <w:r w:rsidRPr="00A07637">
        <w:rPr>
          <w:rFonts w:ascii="Times New Roman" w:hAnsi="Times New Roman" w:cs="Times New Roman"/>
          <w:sz w:val="24"/>
          <w:szCs w:val="24"/>
          <w:lang w:val="en-US"/>
        </w:rPr>
        <w:t>) function to implement the stochastic gradient descent (SGD) method. Apply it to solve the problem from p.1.</w:t>
      </w:r>
    </w:p>
    <w:p w:rsidR="00A07637" w:rsidRDefault="00A07637" w:rsidP="003C13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>For two modifications of gradient descent (pp. 1 and 2), plot the learning curves (dependence of the value of the loss function on the iteration number), apply models with different values ​​of the learning rate (at least 5 different learning rates). How does it affect the accuracy of the model?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13D7E" w:rsidRPr="00A07637" w:rsidRDefault="00A07637" w:rsidP="003C13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>Implement the Adam opt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imization method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library and compare the accuracy of the model </w:t>
      </w:r>
      <w:r w:rsidR="00BB5C84">
        <w:rPr>
          <w:rFonts w:ascii="Times New Roman" w:hAnsi="Times New Roman" w:cs="Times New Roman"/>
          <w:sz w:val="24"/>
          <w:szCs w:val="24"/>
          <w:lang w:val="en-US"/>
        </w:rPr>
        <w:t>fitted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with it w</w:t>
      </w:r>
      <w:r>
        <w:rPr>
          <w:rFonts w:ascii="Times New Roman" w:hAnsi="Times New Roman" w:cs="Times New Roman"/>
          <w:sz w:val="24"/>
          <w:szCs w:val="24"/>
          <w:lang w:val="en-US"/>
        </w:rPr>
        <w:t>ith the models trained by the classic GD and SGD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algorithms.</w:t>
      </w:r>
    </w:p>
    <w:sectPr w:rsidR="00413D7E" w:rsidRPr="00A07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024"/>
    <w:multiLevelType w:val="hybridMultilevel"/>
    <w:tmpl w:val="7A92C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E0"/>
    <w:rsid w:val="00071110"/>
    <w:rsid w:val="00413D7E"/>
    <w:rsid w:val="00636DE0"/>
    <w:rsid w:val="006D6729"/>
    <w:rsid w:val="00912E2D"/>
    <w:rsid w:val="00A07637"/>
    <w:rsid w:val="00B34AD5"/>
    <w:rsid w:val="00B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Гладилин Петр Евгеньевич</dc:creator>
  <cp:keywords/>
  <dc:description/>
  <cp:lastModifiedBy>gladi</cp:lastModifiedBy>
  <cp:revision>9</cp:revision>
  <dcterms:created xsi:type="dcterms:W3CDTF">2020-09-30T18:54:00Z</dcterms:created>
  <dcterms:modified xsi:type="dcterms:W3CDTF">2021-02-12T13:39:00Z</dcterms:modified>
</cp:coreProperties>
</file>