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8DBD9" w14:textId="475EB5EC" w:rsidR="00A742CA" w:rsidRDefault="009D0C3F" w:rsidP="00A742CA">
      <w:pPr>
        <w:pStyle w:val="Heading1"/>
      </w:pPr>
      <w:r>
        <w:t>Weather &amp; products: s</w:t>
      </w:r>
      <w:r w:rsidR="00A742CA">
        <w:t>ummaries</w:t>
      </w:r>
    </w:p>
    <w:p w14:paraId="2940D467" w14:textId="77777777" w:rsidR="00C72F9A" w:rsidRPr="00782EFE" w:rsidRDefault="00C72F9A" w:rsidP="00C72F9A">
      <w:pPr>
        <w:rPr>
          <w:rFonts w:cstheme="minorHAnsi"/>
          <w:b/>
          <w:bCs/>
        </w:rPr>
      </w:pPr>
      <w:r w:rsidRPr="00782EFE">
        <w:rPr>
          <w:rFonts w:cstheme="minorHAnsi"/>
          <w:b/>
          <w:bCs/>
        </w:rPr>
        <w:t>Agrochemical performance in the field</w:t>
      </w:r>
    </w:p>
    <w:p w14:paraId="0F0112AC" w14:textId="77777777" w:rsidR="009D0C3F" w:rsidRPr="00782EFE" w:rsidRDefault="00A742CA" w:rsidP="00C72F9A">
      <w:pPr>
        <w:pStyle w:val="NormalWeb"/>
        <w:shd w:val="clear" w:color="auto" w:fill="FFFFFF"/>
        <w:spacing w:before="0" w:beforeAutospacing="0" w:after="158" w:afterAutospacing="0"/>
        <w:rPr>
          <w:rFonts w:asciiTheme="minorHAnsi" w:hAnsiTheme="minorHAnsi" w:cstheme="minorHAnsi"/>
          <w:color w:val="333333"/>
          <w:sz w:val="22"/>
          <w:szCs w:val="22"/>
        </w:rPr>
      </w:pPr>
      <w:r w:rsidRPr="00782EFE">
        <w:rPr>
          <w:rFonts w:asciiTheme="minorHAnsi" w:hAnsiTheme="minorHAnsi" w:cstheme="minorHAnsi"/>
          <w:color w:val="333333"/>
          <w:sz w:val="22"/>
          <w:szCs w:val="22"/>
        </w:rPr>
        <w:t xml:space="preserve">Agrochemical products deal with all the environmental extremes that occurs in the field. Our client suspected high temperatures were inhibiting an herbicide, causing </w:t>
      </w:r>
      <w:r w:rsidRPr="00782EFE">
        <w:rPr>
          <w:rFonts w:asciiTheme="minorHAnsi" w:hAnsiTheme="minorHAnsi" w:cstheme="minorHAnsi"/>
          <w:color w:val="333333"/>
          <w:sz w:val="22"/>
          <w:szCs w:val="22"/>
        </w:rPr>
        <w:t>poor performance</w:t>
      </w:r>
      <w:r w:rsidRPr="00782EFE">
        <w:rPr>
          <w:rFonts w:asciiTheme="minorHAnsi" w:hAnsiTheme="minorHAnsi" w:cstheme="minorHAnsi"/>
          <w:color w:val="333333"/>
          <w:sz w:val="22"/>
          <w:szCs w:val="22"/>
        </w:rPr>
        <w:t>. A simple survey from growers confirmed their suspicions, but they needed hard numbers to improve their product.</w:t>
      </w:r>
    </w:p>
    <w:p w14:paraId="609ACE9A" w14:textId="275F6BAC" w:rsidR="00A742CA" w:rsidRPr="00782EFE" w:rsidRDefault="00BA25D1" w:rsidP="00C72F9A">
      <w:pPr>
        <w:pStyle w:val="NormalWeb"/>
        <w:shd w:val="clear" w:color="auto" w:fill="FFFFFF"/>
        <w:spacing w:before="0" w:beforeAutospacing="0" w:after="158" w:afterAutospacing="0"/>
        <w:rPr>
          <w:rFonts w:asciiTheme="minorHAnsi" w:hAnsiTheme="minorHAnsi" w:cstheme="minorHAnsi"/>
          <w:color w:val="333333"/>
          <w:sz w:val="22"/>
          <w:szCs w:val="22"/>
        </w:rPr>
      </w:pPr>
      <w:r w:rsidRPr="00782EFE">
        <w:rPr>
          <w:rFonts w:asciiTheme="minorHAnsi" w:hAnsiTheme="minorHAnsi" w:cstheme="minorHAnsi"/>
          <w:sz w:val="22"/>
          <w:szCs w:val="22"/>
        </w:rPr>
        <w:t xml:space="preserve">Our client provided location information and end-user survey and we </w:t>
      </w:r>
      <w:r w:rsidRPr="00782EFE">
        <w:rPr>
          <w:rFonts w:asciiTheme="minorHAnsi" w:hAnsiTheme="minorHAnsi" w:cstheme="minorHAnsi"/>
          <w:sz w:val="22"/>
          <w:szCs w:val="22"/>
        </w:rPr>
        <w:t>gathered the rest.</w:t>
      </w:r>
      <w:r w:rsidRPr="00782EFE">
        <w:rPr>
          <w:rFonts w:asciiTheme="minorHAnsi" w:hAnsiTheme="minorHAnsi" w:cstheme="minorHAnsi"/>
          <w:color w:val="333333"/>
          <w:sz w:val="22"/>
          <w:szCs w:val="22"/>
        </w:rPr>
        <w:t xml:space="preserve"> Though</w:t>
      </w:r>
      <w:r w:rsidR="003042A6" w:rsidRPr="00782EFE">
        <w:rPr>
          <w:rFonts w:asciiTheme="minorHAnsi" w:hAnsiTheme="minorHAnsi" w:cstheme="minorHAnsi"/>
          <w:color w:val="333333"/>
          <w:sz w:val="22"/>
          <w:szCs w:val="22"/>
        </w:rPr>
        <w:t xml:space="preserve"> t</w:t>
      </w:r>
      <w:r w:rsidR="00A742CA" w:rsidRPr="00782EFE">
        <w:rPr>
          <w:rFonts w:asciiTheme="minorHAnsi" w:hAnsiTheme="minorHAnsi" w:cstheme="minorHAnsi"/>
          <w:color w:val="333333"/>
          <w:sz w:val="22"/>
          <w:szCs w:val="22"/>
        </w:rPr>
        <w:t>emp</w:t>
      </w:r>
      <w:r w:rsidR="003042A6" w:rsidRPr="00782EFE">
        <w:rPr>
          <w:rFonts w:asciiTheme="minorHAnsi" w:hAnsiTheme="minorHAnsi" w:cstheme="minorHAnsi"/>
          <w:color w:val="333333"/>
          <w:sz w:val="22"/>
          <w:szCs w:val="22"/>
        </w:rPr>
        <w:t>erature was</w:t>
      </w:r>
      <w:r w:rsidR="00A742CA" w:rsidRPr="00782EFE">
        <w:rPr>
          <w:rFonts w:asciiTheme="minorHAnsi" w:hAnsiTheme="minorHAnsi" w:cstheme="minorHAnsi"/>
          <w:color w:val="333333"/>
          <w:sz w:val="22"/>
          <w:szCs w:val="22"/>
        </w:rPr>
        <w:t xml:space="preserve"> important</w:t>
      </w:r>
      <w:r w:rsidR="003042A6" w:rsidRPr="00782EFE">
        <w:rPr>
          <w:rFonts w:asciiTheme="minorHAnsi" w:hAnsiTheme="minorHAnsi" w:cstheme="minorHAnsi"/>
          <w:color w:val="333333"/>
          <w:sz w:val="22"/>
          <w:szCs w:val="22"/>
        </w:rPr>
        <w:t xml:space="preserve">, </w:t>
      </w:r>
      <w:r w:rsidRPr="00782EFE">
        <w:rPr>
          <w:rFonts w:asciiTheme="minorHAnsi" w:hAnsiTheme="minorHAnsi" w:cstheme="minorHAnsi"/>
          <w:color w:val="333333"/>
          <w:sz w:val="22"/>
          <w:szCs w:val="22"/>
        </w:rPr>
        <w:t xml:space="preserve">our data scientists </w:t>
      </w:r>
      <w:r w:rsidR="003042A6" w:rsidRPr="00782EFE">
        <w:rPr>
          <w:rFonts w:asciiTheme="minorHAnsi" w:hAnsiTheme="minorHAnsi" w:cstheme="minorHAnsi"/>
          <w:color w:val="333333"/>
          <w:sz w:val="22"/>
          <w:szCs w:val="22"/>
        </w:rPr>
        <w:t xml:space="preserve">uncovered more </w:t>
      </w:r>
      <w:r w:rsidR="00A742CA" w:rsidRPr="00782EFE">
        <w:rPr>
          <w:rFonts w:asciiTheme="minorHAnsi" w:hAnsiTheme="minorHAnsi" w:cstheme="minorHAnsi"/>
          <w:color w:val="333333"/>
          <w:sz w:val="22"/>
          <w:szCs w:val="22"/>
        </w:rPr>
        <w:t xml:space="preserve">questions about </w:t>
      </w:r>
      <w:r w:rsidR="00BB5832" w:rsidRPr="00782EFE">
        <w:rPr>
          <w:rFonts w:asciiTheme="minorHAnsi" w:hAnsiTheme="minorHAnsi" w:cstheme="minorHAnsi"/>
          <w:color w:val="333333"/>
          <w:sz w:val="22"/>
          <w:szCs w:val="22"/>
        </w:rPr>
        <w:t xml:space="preserve">product </w:t>
      </w:r>
      <w:r w:rsidR="00335720" w:rsidRPr="00782EFE">
        <w:rPr>
          <w:rFonts w:asciiTheme="minorHAnsi" w:hAnsiTheme="minorHAnsi" w:cstheme="minorHAnsi"/>
          <w:color w:val="333333"/>
          <w:sz w:val="22"/>
          <w:szCs w:val="22"/>
        </w:rPr>
        <w:t xml:space="preserve">performance </w:t>
      </w:r>
      <w:r w:rsidR="003042A6" w:rsidRPr="00782EFE">
        <w:rPr>
          <w:rFonts w:asciiTheme="minorHAnsi" w:hAnsiTheme="minorHAnsi" w:cstheme="minorHAnsi"/>
          <w:color w:val="333333"/>
          <w:sz w:val="22"/>
          <w:szCs w:val="22"/>
        </w:rPr>
        <w:t>in</w:t>
      </w:r>
      <w:r w:rsidR="00335720" w:rsidRPr="00782EFE">
        <w:rPr>
          <w:rFonts w:asciiTheme="minorHAnsi" w:hAnsiTheme="minorHAnsi" w:cstheme="minorHAnsi"/>
          <w:color w:val="333333"/>
          <w:sz w:val="22"/>
          <w:szCs w:val="22"/>
        </w:rPr>
        <w:t xml:space="preserve"> </w:t>
      </w:r>
      <w:r w:rsidR="00BB5832" w:rsidRPr="00782EFE">
        <w:rPr>
          <w:rFonts w:asciiTheme="minorHAnsi" w:hAnsiTheme="minorHAnsi" w:cstheme="minorHAnsi"/>
          <w:color w:val="333333"/>
          <w:sz w:val="22"/>
          <w:szCs w:val="22"/>
        </w:rPr>
        <w:t xml:space="preserve">on </w:t>
      </w:r>
      <w:r w:rsidR="00335720" w:rsidRPr="00782EFE">
        <w:rPr>
          <w:rFonts w:asciiTheme="minorHAnsi" w:hAnsiTheme="minorHAnsi" w:cstheme="minorHAnsi"/>
          <w:color w:val="333333"/>
          <w:sz w:val="22"/>
          <w:szCs w:val="22"/>
        </w:rPr>
        <w:t>farms in different states</w:t>
      </w:r>
      <w:r w:rsidR="00A742CA" w:rsidRPr="00782EFE">
        <w:rPr>
          <w:rFonts w:asciiTheme="minorHAnsi" w:hAnsiTheme="minorHAnsi" w:cstheme="minorHAnsi"/>
          <w:color w:val="333333"/>
          <w:sz w:val="22"/>
          <w:szCs w:val="22"/>
        </w:rPr>
        <w:t>.</w:t>
      </w:r>
    </w:p>
    <w:p w14:paraId="66E65120" w14:textId="6809F2E5" w:rsidR="00C72F9A" w:rsidRPr="00782EFE" w:rsidRDefault="00A742CA" w:rsidP="00335720">
      <w:pPr>
        <w:pStyle w:val="NormalWeb"/>
        <w:shd w:val="clear" w:color="auto" w:fill="FFFFFF"/>
        <w:spacing w:before="0" w:beforeAutospacing="0" w:after="158" w:afterAutospacing="0"/>
        <w:rPr>
          <w:rFonts w:asciiTheme="minorHAnsi" w:hAnsiTheme="minorHAnsi" w:cstheme="minorHAnsi"/>
          <w:i/>
          <w:iCs/>
          <w:sz w:val="22"/>
          <w:szCs w:val="22"/>
          <w:u w:val="single"/>
        </w:rPr>
      </w:pPr>
      <w:r w:rsidRPr="00782EFE">
        <w:rPr>
          <w:rFonts w:asciiTheme="minorHAnsi" w:hAnsiTheme="minorHAnsi" w:cstheme="minorHAnsi"/>
          <w:i/>
          <w:iCs/>
          <w:color w:val="333333"/>
          <w:sz w:val="22"/>
          <w:szCs w:val="22"/>
          <w:u w:val="single"/>
        </w:rPr>
        <w:t>Click for more on how we scoped this problem</w:t>
      </w:r>
      <w:r w:rsidR="007F284C" w:rsidRPr="00782EFE">
        <w:rPr>
          <w:rFonts w:asciiTheme="minorHAnsi" w:hAnsiTheme="minorHAnsi" w:cstheme="minorHAnsi"/>
          <w:i/>
          <w:iCs/>
          <w:color w:val="333333"/>
          <w:sz w:val="22"/>
          <w:szCs w:val="22"/>
          <w:u w:val="single"/>
        </w:rPr>
        <w:t>.</w:t>
      </w:r>
    </w:p>
    <w:p w14:paraId="2CC32A71" w14:textId="0E759200" w:rsidR="00C72F9A" w:rsidRPr="00782EFE" w:rsidRDefault="00C72F9A" w:rsidP="00C72F9A">
      <w:pPr>
        <w:rPr>
          <w:rFonts w:cstheme="minorHAnsi"/>
        </w:rPr>
      </w:pPr>
    </w:p>
    <w:p w14:paraId="3A87FA1E" w14:textId="35289FC7" w:rsidR="00A742CA" w:rsidRPr="00782EFE" w:rsidRDefault="00335720" w:rsidP="00A742CA">
      <w:pPr>
        <w:rPr>
          <w:rFonts w:cstheme="minorHAnsi"/>
          <w:b/>
          <w:bCs/>
        </w:rPr>
      </w:pPr>
      <w:r w:rsidRPr="00782EFE">
        <w:rPr>
          <w:rFonts w:cstheme="minorHAnsi"/>
          <w:b/>
          <w:bCs/>
        </w:rPr>
        <w:t xml:space="preserve">Digging deeper – providing </w:t>
      </w:r>
      <w:r w:rsidR="00BB5832" w:rsidRPr="00782EFE">
        <w:rPr>
          <w:rFonts w:cstheme="minorHAnsi"/>
          <w:b/>
          <w:bCs/>
        </w:rPr>
        <w:t>straightforward</w:t>
      </w:r>
      <w:r w:rsidR="00A742CA" w:rsidRPr="00782EFE">
        <w:rPr>
          <w:rFonts w:cstheme="minorHAnsi"/>
          <w:b/>
          <w:bCs/>
        </w:rPr>
        <w:t xml:space="preserve"> answers from complex </w:t>
      </w:r>
      <w:r w:rsidRPr="00782EFE">
        <w:rPr>
          <w:rFonts w:cstheme="minorHAnsi"/>
          <w:b/>
          <w:bCs/>
        </w:rPr>
        <w:t>models</w:t>
      </w:r>
    </w:p>
    <w:p w14:paraId="29AA454D" w14:textId="1ECA28B7" w:rsidR="00BB5832" w:rsidRPr="00782EFE" w:rsidRDefault="0024287B" w:rsidP="009D0C3F">
      <w:pPr>
        <w:rPr>
          <w:rFonts w:cstheme="minorHAnsi"/>
        </w:rPr>
      </w:pPr>
      <w:r w:rsidRPr="00782EFE">
        <w:rPr>
          <w:rFonts w:cstheme="minorHAnsi"/>
        </w:rPr>
        <w:t>With our eye for details, we noticed that product performance</w:t>
      </w:r>
      <w:r w:rsidR="00BA25D1" w:rsidRPr="00782EFE">
        <w:rPr>
          <w:rFonts w:cstheme="minorHAnsi"/>
        </w:rPr>
        <w:t xml:space="preserve"> subtly</w:t>
      </w:r>
      <w:r w:rsidRPr="00782EFE">
        <w:rPr>
          <w:rFonts w:cstheme="minorHAnsi"/>
        </w:rPr>
        <w:t xml:space="preserve"> differed</w:t>
      </w:r>
      <w:r w:rsidR="007F284C" w:rsidRPr="00782EFE">
        <w:rPr>
          <w:rFonts w:cstheme="minorHAnsi"/>
        </w:rPr>
        <w:t xml:space="preserve"> </w:t>
      </w:r>
      <w:r w:rsidRPr="00782EFE">
        <w:rPr>
          <w:rFonts w:cstheme="minorHAnsi"/>
        </w:rPr>
        <w:t>across state lines</w:t>
      </w:r>
      <w:r w:rsidR="007F284C" w:rsidRPr="00782EFE">
        <w:rPr>
          <w:rFonts w:cstheme="minorHAnsi"/>
        </w:rPr>
        <w:t>.</w:t>
      </w:r>
      <w:r w:rsidRPr="00782EFE">
        <w:rPr>
          <w:rFonts w:cstheme="minorHAnsi"/>
        </w:rPr>
        <w:t xml:space="preserve"> Higher temperatures </w:t>
      </w:r>
      <w:r w:rsidR="00CB6A2D" w:rsidRPr="00782EFE">
        <w:rPr>
          <w:rFonts w:cstheme="minorHAnsi"/>
        </w:rPr>
        <w:t>clearly drove product failure in Nebraska, but the relationship was murkier in Pennsylvania.</w:t>
      </w:r>
    </w:p>
    <w:p w14:paraId="7EF863F7" w14:textId="4A66758F" w:rsidR="003042A6" w:rsidRPr="00782EFE" w:rsidRDefault="00C5514B" w:rsidP="009D0C3F">
      <w:pPr>
        <w:rPr>
          <w:rFonts w:cstheme="minorHAnsi"/>
        </w:rPr>
      </w:pPr>
      <w:r w:rsidRPr="00782EFE">
        <w:rPr>
          <w:rFonts w:cstheme="minorHAnsi"/>
        </w:rPr>
        <w:t>We</w:t>
      </w:r>
      <w:r w:rsidR="003042A6" w:rsidRPr="00782EFE">
        <w:rPr>
          <w:rFonts w:cstheme="minorHAnsi"/>
        </w:rPr>
        <w:t xml:space="preserve"> prioritize client time and </w:t>
      </w:r>
      <w:r w:rsidR="007F284C" w:rsidRPr="00782EFE">
        <w:rPr>
          <w:rFonts w:cstheme="minorHAnsi"/>
        </w:rPr>
        <w:t>comprehension</w:t>
      </w:r>
      <w:r w:rsidR="003042A6" w:rsidRPr="00782EFE">
        <w:rPr>
          <w:rFonts w:cstheme="minorHAnsi"/>
        </w:rPr>
        <w:t xml:space="preserve">. </w:t>
      </w:r>
      <w:r w:rsidR="003042A6" w:rsidRPr="00782EFE">
        <w:rPr>
          <w:rFonts w:cstheme="minorHAnsi"/>
        </w:rPr>
        <w:t xml:space="preserve">As the </w:t>
      </w:r>
      <w:r w:rsidR="003042A6" w:rsidRPr="00782EFE">
        <w:rPr>
          <w:rFonts w:cstheme="minorHAnsi"/>
        </w:rPr>
        <w:t>problem</w:t>
      </w:r>
      <w:r w:rsidR="003042A6" w:rsidRPr="00782EFE">
        <w:rPr>
          <w:rFonts w:cstheme="minorHAnsi"/>
        </w:rPr>
        <w:t xml:space="preserve"> expanded</w:t>
      </w:r>
      <w:r w:rsidR="007F284C" w:rsidRPr="00782EFE">
        <w:rPr>
          <w:rFonts w:cstheme="minorHAnsi"/>
        </w:rPr>
        <w:t xml:space="preserve"> in complexity</w:t>
      </w:r>
      <w:r w:rsidR="003042A6" w:rsidRPr="00782EFE">
        <w:rPr>
          <w:rFonts w:cstheme="minorHAnsi"/>
        </w:rPr>
        <w:t xml:space="preserve">, so did our models. </w:t>
      </w:r>
      <w:r w:rsidR="003042A6" w:rsidRPr="00782EFE">
        <w:rPr>
          <w:rFonts w:cstheme="minorHAnsi"/>
        </w:rPr>
        <w:t>We</w:t>
      </w:r>
      <w:r w:rsidRPr="00782EFE">
        <w:rPr>
          <w:rFonts w:cstheme="minorHAnsi"/>
        </w:rPr>
        <w:t xml:space="preserve"> distilled </w:t>
      </w:r>
      <w:r w:rsidR="007F284C" w:rsidRPr="00782EFE">
        <w:rPr>
          <w:rFonts w:cstheme="minorHAnsi"/>
        </w:rPr>
        <w:t>nuanced</w:t>
      </w:r>
      <w:r w:rsidRPr="00782EFE">
        <w:rPr>
          <w:rFonts w:cstheme="minorHAnsi"/>
        </w:rPr>
        <w:t xml:space="preserve"> results into simple highlight</w:t>
      </w:r>
      <w:r w:rsidR="003042A6" w:rsidRPr="00782EFE">
        <w:rPr>
          <w:rFonts w:cstheme="minorHAnsi"/>
        </w:rPr>
        <w:t xml:space="preserve">s without neglecting the details. This helped us and our client to quickly zero in on a root cause they could act on. </w:t>
      </w:r>
    </w:p>
    <w:p w14:paraId="66A66EBE" w14:textId="7448964B" w:rsidR="009D0C3F" w:rsidRPr="00782EFE" w:rsidRDefault="003042A6" w:rsidP="009D0C3F">
      <w:pPr>
        <w:rPr>
          <w:rFonts w:cstheme="minorHAnsi"/>
          <w:i/>
          <w:iCs/>
          <w:u w:val="single"/>
        </w:rPr>
      </w:pPr>
      <w:r w:rsidRPr="00782EFE">
        <w:rPr>
          <w:rFonts w:cstheme="minorHAnsi"/>
          <w:i/>
          <w:iCs/>
          <w:u w:val="single"/>
        </w:rPr>
        <w:t>Click for more on how we report complexity with clarity</w:t>
      </w:r>
      <w:r w:rsidR="007F284C" w:rsidRPr="00782EFE">
        <w:rPr>
          <w:rFonts w:cstheme="minorHAnsi"/>
          <w:i/>
          <w:iCs/>
          <w:u w:val="single"/>
        </w:rPr>
        <w:t>.</w:t>
      </w:r>
    </w:p>
    <w:p w14:paraId="08AD376A" w14:textId="78339A32" w:rsidR="009D0C3F" w:rsidRPr="00782EFE" w:rsidRDefault="009D0C3F" w:rsidP="009D0C3F">
      <w:pPr>
        <w:rPr>
          <w:rFonts w:cstheme="minorHAnsi"/>
        </w:rPr>
      </w:pPr>
    </w:p>
    <w:p w14:paraId="5C344F5C" w14:textId="06A896E5" w:rsidR="009D0C3F" w:rsidRPr="00782EFE" w:rsidRDefault="009D0C3F" w:rsidP="009D0C3F">
      <w:pPr>
        <w:rPr>
          <w:rFonts w:cstheme="minorHAnsi"/>
          <w:b/>
          <w:bCs/>
        </w:rPr>
      </w:pPr>
      <w:r w:rsidRPr="00782EFE">
        <w:rPr>
          <w:rFonts w:cstheme="minorHAnsi"/>
          <w:b/>
          <w:bCs/>
        </w:rPr>
        <w:t>Data engineering to uncover root cause</w:t>
      </w:r>
    </w:p>
    <w:p w14:paraId="2E7A304A" w14:textId="60C02FA5" w:rsidR="003E7B5D" w:rsidRPr="00782EFE" w:rsidRDefault="003E7B5D" w:rsidP="009D0C3F">
      <w:pPr>
        <w:rPr>
          <w:rFonts w:cstheme="minorHAnsi"/>
        </w:rPr>
      </w:pPr>
      <w:r w:rsidRPr="00782EFE">
        <w:rPr>
          <w:rFonts w:cstheme="minorHAnsi"/>
        </w:rPr>
        <w:t xml:space="preserve">Dense cloud cover blocks UV rays and impedes crop photosynthesis – both can impact product performance. </w:t>
      </w:r>
      <w:r w:rsidR="002A30B9" w:rsidRPr="00782EFE">
        <w:rPr>
          <w:rFonts w:cstheme="minorHAnsi"/>
        </w:rPr>
        <w:t>M</w:t>
      </w:r>
      <w:r w:rsidR="00A94493" w:rsidRPr="00782EFE">
        <w:rPr>
          <w:rFonts w:cstheme="minorHAnsi"/>
        </w:rPr>
        <w:t>easuring cloudiness from raw imagery across many dates and sites require</w:t>
      </w:r>
      <w:r w:rsidR="00427AA6" w:rsidRPr="00782EFE">
        <w:rPr>
          <w:rFonts w:cstheme="minorHAnsi"/>
        </w:rPr>
        <w:t>d</w:t>
      </w:r>
      <w:r w:rsidR="00A94493" w:rsidRPr="00782EFE">
        <w:rPr>
          <w:rFonts w:cstheme="minorHAnsi"/>
        </w:rPr>
        <w:t xml:space="preserve"> data mining and automation</w:t>
      </w:r>
      <w:r w:rsidR="002A30B9" w:rsidRPr="00782EFE">
        <w:rPr>
          <w:rFonts w:cstheme="minorHAnsi"/>
        </w:rPr>
        <w:t xml:space="preserve"> outside our client’s expertise.</w:t>
      </w:r>
    </w:p>
    <w:p w14:paraId="019E649E" w14:textId="39218D97" w:rsidR="003E7B5D" w:rsidRPr="00782EFE" w:rsidRDefault="00A94493" w:rsidP="009D0C3F">
      <w:pPr>
        <w:rPr>
          <w:rFonts w:cstheme="minorHAnsi"/>
        </w:rPr>
      </w:pPr>
      <w:r w:rsidRPr="00782EFE">
        <w:rPr>
          <w:rFonts w:cstheme="minorHAnsi"/>
        </w:rPr>
        <w:t>We</w:t>
      </w:r>
      <w:r w:rsidR="008B7726" w:rsidRPr="00782EFE">
        <w:rPr>
          <w:rFonts w:cstheme="minorHAnsi"/>
        </w:rPr>
        <w:t xml:space="preserve"> </w:t>
      </w:r>
      <w:r w:rsidR="003E7B5D" w:rsidRPr="00782EFE">
        <w:rPr>
          <w:rFonts w:cstheme="minorHAnsi"/>
        </w:rPr>
        <w:t>extract</w:t>
      </w:r>
      <w:r w:rsidRPr="00782EFE">
        <w:rPr>
          <w:rFonts w:cstheme="minorHAnsi"/>
        </w:rPr>
        <w:t>ed</w:t>
      </w:r>
      <w:r w:rsidR="003E7B5D" w:rsidRPr="00782EFE">
        <w:rPr>
          <w:rFonts w:cstheme="minorHAnsi"/>
        </w:rPr>
        <w:t xml:space="preserve"> cloud cover </w:t>
      </w:r>
      <w:r w:rsidR="008B7726" w:rsidRPr="00782EFE">
        <w:rPr>
          <w:rFonts w:cstheme="minorHAnsi"/>
        </w:rPr>
        <w:t>around each farm during product application</w:t>
      </w:r>
      <w:r w:rsidR="003E7B5D" w:rsidRPr="00782EFE">
        <w:rPr>
          <w:rFonts w:cstheme="minorHAnsi"/>
        </w:rPr>
        <w:t xml:space="preserve">. Combined with end-user surveys, </w:t>
      </w:r>
      <w:r w:rsidR="008B7726" w:rsidRPr="00782EFE">
        <w:rPr>
          <w:rFonts w:cstheme="minorHAnsi"/>
        </w:rPr>
        <w:t>this showed</w:t>
      </w:r>
      <w:r w:rsidR="003E7B5D" w:rsidRPr="00782EFE">
        <w:rPr>
          <w:rFonts w:cstheme="minorHAnsi"/>
        </w:rPr>
        <w:t xml:space="preserve"> that the combination of cover and temperature was key to product performance</w:t>
      </w:r>
      <w:r w:rsidR="008B7726" w:rsidRPr="00782EFE">
        <w:rPr>
          <w:rFonts w:cstheme="minorHAnsi"/>
        </w:rPr>
        <w:t xml:space="preserve"> in a humid east-coast state like</w:t>
      </w:r>
      <w:r w:rsidR="003E7B5D" w:rsidRPr="00782EFE">
        <w:rPr>
          <w:rFonts w:cstheme="minorHAnsi"/>
        </w:rPr>
        <w:t xml:space="preserve"> Pennsylvania</w:t>
      </w:r>
      <w:r w:rsidR="008B7726" w:rsidRPr="00782EFE">
        <w:rPr>
          <w:rFonts w:cstheme="minorHAnsi"/>
        </w:rPr>
        <w:t xml:space="preserve"> but not in dry and sunny western Nebraska.</w:t>
      </w:r>
    </w:p>
    <w:p w14:paraId="5741A216" w14:textId="2922611D" w:rsidR="00A94493" w:rsidRPr="00782EFE" w:rsidRDefault="00A94493" w:rsidP="009D0C3F">
      <w:pPr>
        <w:rPr>
          <w:rFonts w:cstheme="minorHAnsi"/>
          <w:i/>
          <w:iCs/>
          <w:u w:val="single"/>
        </w:rPr>
      </w:pPr>
      <w:r w:rsidRPr="00782EFE">
        <w:rPr>
          <w:rFonts w:cstheme="minorHAnsi"/>
          <w:i/>
          <w:iCs/>
          <w:u w:val="single"/>
        </w:rPr>
        <w:t>Click for more on how we used data engineering to extract cloud data</w:t>
      </w:r>
    </w:p>
    <w:p w14:paraId="6EAF754F" w14:textId="4933B4D0" w:rsidR="009D0C3F" w:rsidRPr="00782EFE" w:rsidRDefault="009D0C3F" w:rsidP="008B7726">
      <w:pPr>
        <w:rPr>
          <w:rFonts w:cstheme="minorHAnsi"/>
        </w:rPr>
      </w:pPr>
    </w:p>
    <w:p w14:paraId="7CAF1A77" w14:textId="6E8773A2" w:rsidR="00335720" w:rsidRDefault="00335720" w:rsidP="00A742CA">
      <w:pPr>
        <w:rPr>
          <w:rFonts w:ascii="Arial" w:hAnsi="Arial" w:cs="Arial"/>
        </w:rPr>
      </w:pPr>
    </w:p>
    <w:p w14:paraId="187457E7" w14:textId="77777777" w:rsidR="00335720" w:rsidRDefault="00335720" w:rsidP="00A742CA">
      <w:pPr>
        <w:rPr>
          <w:rFonts w:ascii="Arial" w:hAnsi="Arial" w:cs="Arial"/>
        </w:rPr>
      </w:pPr>
    </w:p>
    <w:p w14:paraId="2DF18857" w14:textId="77777777" w:rsidR="009D0C3F" w:rsidRDefault="009D0C3F">
      <w:pPr>
        <w:rPr>
          <w:rFonts w:ascii="Arial" w:hAnsi="Arial" w:cs="Arial"/>
          <w:u w:val="single"/>
        </w:rPr>
      </w:pPr>
      <w:r>
        <w:rPr>
          <w:rFonts w:ascii="Arial" w:hAnsi="Arial" w:cs="Arial"/>
          <w:u w:val="single"/>
        </w:rPr>
        <w:br w:type="page"/>
      </w:r>
    </w:p>
    <w:p w14:paraId="18EA8623" w14:textId="50B31E19" w:rsidR="009D0C3F" w:rsidRDefault="009D0C3F" w:rsidP="009D0C3F">
      <w:pPr>
        <w:pStyle w:val="Heading1"/>
      </w:pPr>
      <w:r>
        <w:lastRenderedPageBreak/>
        <w:t>Subpage 1: Agrochemical performance in the field</w:t>
      </w:r>
    </w:p>
    <w:p w14:paraId="02B72716" w14:textId="3AD1D1F1" w:rsidR="009D624C" w:rsidRPr="009D624C" w:rsidRDefault="009D624C" w:rsidP="009D624C">
      <w:pPr>
        <w:rPr>
          <w:b/>
          <w:bCs/>
        </w:rPr>
      </w:pPr>
      <w:r w:rsidRPr="009D624C">
        <w:rPr>
          <w:b/>
          <w:bCs/>
        </w:rPr>
        <w:t>T</w:t>
      </w:r>
      <w:r w:rsidRPr="009D624C">
        <w:rPr>
          <w:b/>
          <w:bCs/>
        </w:rPr>
        <w:t xml:space="preserve">he problem: </w:t>
      </w:r>
      <w:r>
        <w:rPr>
          <w:b/>
          <w:bCs/>
        </w:rPr>
        <w:t xml:space="preserve">product </w:t>
      </w:r>
      <w:r w:rsidRPr="009D624C">
        <w:rPr>
          <w:b/>
          <w:bCs/>
        </w:rPr>
        <w:t>failure</w:t>
      </w:r>
    </w:p>
    <w:p w14:paraId="47632C31" w14:textId="77777777" w:rsidR="009D624C" w:rsidRDefault="009D624C" w:rsidP="009D624C">
      <w:r>
        <w:t>Agrochemical products deal with all the environmental extremes that occurs in the field. High temperatures, cold winds, and record droughts prevent products from working as intended. Our client suspected high temperatures were inhibiting an herbicide, causing expensive wastage.</w:t>
      </w:r>
    </w:p>
    <w:p w14:paraId="08E71796" w14:textId="77777777" w:rsidR="009D624C" w:rsidRDefault="009D624C" w:rsidP="009D624C">
      <w:r>
        <w:t>[image of frost damage]</w:t>
      </w:r>
    </w:p>
    <w:p w14:paraId="543876C2" w14:textId="77777777" w:rsidR="009D624C" w:rsidRDefault="009D624C" w:rsidP="009D624C">
      <w:r>
        <w:t>The client sales team had collected simple survey responses from growers, recording if their product had worked or not. End-users were reporting more product failure in spring around days with extremely high maximum temperatures.</w:t>
      </w:r>
    </w:p>
    <w:p w14:paraId="01E43122" w14:textId="5AB443F1" w:rsidR="009D624C" w:rsidRDefault="009D624C" w:rsidP="009D624C">
      <w:r>
        <w:t>[</w:t>
      </w:r>
      <w:r w:rsidR="003C2BC4">
        <w:t>salesperson surveying a farmer</w:t>
      </w:r>
      <w:r>
        <w:t>]</w:t>
      </w:r>
    </w:p>
    <w:p w14:paraId="0B2797F8" w14:textId="3A4B7E18" w:rsidR="009D624C" w:rsidRDefault="009D624C" w:rsidP="009D624C">
      <w:r>
        <w:t xml:space="preserve">But was this </w:t>
      </w:r>
      <w:r w:rsidR="00F679B5">
        <w:t>really</w:t>
      </w:r>
      <w:r>
        <w:t xml:space="preserve"> occurring in the field? And if so, at what temperatures? Our client's survey confirmed their suspicions, but they needed hard numbers to improve their product.</w:t>
      </w:r>
    </w:p>
    <w:p w14:paraId="0753F996" w14:textId="77777777" w:rsidR="009D624C" w:rsidRDefault="009D624C" w:rsidP="009D624C">
      <w:r>
        <w:t>[flow chart of data being emailed or shipped]</w:t>
      </w:r>
    </w:p>
    <w:p w14:paraId="3B9AB015" w14:textId="77777777" w:rsidR="009D624C" w:rsidRDefault="009D624C" w:rsidP="009D624C"/>
    <w:p w14:paraId="3861DF22" w14:textId="1E6FF03B" w:rsidR="009D624C" w:rsidRPr="009D624C" w:rsidRDefault="009D624C" w:rsidP="009D624C">
      <w:pPr>
        <w:rPr>
          <w:b/>
          <w:bCs/>
        </w:rPr>
      </w:pPr>
      <w:r w:rsidRPr="009D624C">
        <w:rPr>
          <w:b/>
          <w:bCs/>
        </w:rPr>
        <w:t>Our solution: enriching end-user surveys</w:t>
      </w:r>
    </w:p>
    <w:p w14:paraId="0316FDEF" w14:textId="75AD5E56" w:rsidR="009D624C" w:rsidRDefault="009D624C" w:rsidP="009D624C">
      <w:r>
        <w:t xml:space="preserve">Surprisingly, that was all the data we needed </w:t>
      </w:r>
      <w:r>
        <w:t xml:space="preserve">from our client </w:t>
      </w:r>
      <w:r>
        <w:t>to start answering th</w:t>
      </w:r>
      <w:r>
        <w:t>eir</w:t>
      </w:r>
      <w:r>
        <w:t xml:space="preserve"> question. The rest of the information we used was generated in-house by our environmental data scientists. Daily temperatures, rainfall, even cumulative degree days - all of these were leveraged to enrich the client's existing surveys.</w:t>
      </w:r>
    </w:p>
    <w:p w14:paraId="55AAB13A" w14:textId="77777777" w:rsidR="009D624C" w:rsidRDefault="009D624C" w:rsidP="009D624C">
      <w:r>
        <w:t>[picture of someone working on a computer giving answers back to the salesperson. Lame but it gets the point across]</w:t>
      </w:r>
    </w:p>
    <w:p w14:paraId="7154432D" w14:textId="77777777" w:rsidR="00FD6AD2" w:rsidRDefault="00FD6AD2" w:rsidP="009D624C"/>
    <w:p w14:paraId="7D13C196" w14:textId="1AE22939" w:rsidR="009D624C" w:rsidRPr="00FD6AD2" w:rsidRDefault="009D624C" w:rsidP="009D624C">
      <w:pPr>
        <w:rPr>
          <w:b/>
          <w:bCs/>
        </w:rPr>
      </w:pPr>
      <w:r w:rsidRPr="00FD6AD2">
        <w:rPr>
          <w:b/>
          <w:bCs/>
        </w:rPr>
        <w:t>Digging deeper</w:t>
      </w:r>
    </w:p>
    <w:p w14:paraId="456C6886" w14:textId="03D01D4B" w:rsidR="00FB4935" w:rsidRDefault="009D624C" w:rsidP="009D624C">
      <w:r>
        <w:t>We then used this information to pinpoint temperature thresholds where product failed, so our client knew when exactly their growers could spray to minimize waste. But how clear-cut these temperature thresholds were depended on state. We dug deeper to answer why.</w:t>
      </w:r>
    </w:p>
    <w:p w14:paraId="799EFD06" w14:textId="58603E89" w:rsidR="00FB4935" w:rsidRPr="00782EFE" w:rsidRDefault="00782EFE" w:rsidP="009D0C3F">
      <w:pPr>
        <w:rPr>
          <w:u w:val="single"/>
        </w:rPr>
      </w:pPr>
      <w:r>
        <w:rPr>
          <w:u w:val="single"/>
        </w:rPr>
        <w:t>(</w:t>
      </w:r>
      <w:r w:rsidR="00FD6AD2" w:rsidRPr="00782EFE">
        <w:rPr>
          <w:u w:val="single"/>
        </w:rPr>
        <w:t>Links to other pages</w:t>
      </w:r>
      <w:r>
        <w:rPr>
          <w:u w:val="single"/>
        </w:rPr>
        <w:t>)</w:t>
      </w:r>
    </w:p>
    <w:p w14:paraId="37B278A8" w14:textId="77777777" w:rsidR="009D624C" w:rsidRDefault="009D624C" w:rsidP="009D0C3F">
      <w:pPr>
        <w:pStyle w:val="Heading1"/>
      </w:pPr>
      <w:r>
        <w:br w:type="page"/>
      </w:r>
    </w:p>
    <w:p w14:paraId="5BE8D699" w14:textId="583D033F" w:rsidR="009D0C3F" w:rsidRDefault="00582EB6" w:rsidP="009D0C3F">
      <w:pPr>
        <w:pStyle w:val="Heading1"/>
      </w:pPr>
      <w:r>
        <w:lastRenderedPageBreak/>
        <w:t>Subpage 2</w:t>
      </w:r>
    </w:p>
    <w:p w14:paraId="23D568A6" w14:textId="77B1DA0C" w:rsidR="0013691A" w:rsidRDefault="0013691A" w:rsidP="009D0C3F">
      <w:pPr>
        <w:rPr>
          <w:rFonts w:cstheme="minorHAnsi"/>
          <w:b/>
          <w:bCs/>
        </w:rPr>
      </w:pPr>
      <w:r>
        <w:rPr>
          <w:rFonts w:cstheme="minorHAnsi"/>
          <w:b/>
          <w:bCs/>
        </w:rPr>
        <w:t>Uncovering hidden complexities</w:t>
      </w:r>
    </w:p>
    <w:p w14:paraId="30FBA7DD" w14:textId="33C5C346" w:rsidR="0013691A" w:rsidRDefault="00FD19CA" w:rsidP="0013691A">
      <w:pPr>
        <w:rPr>
          <w:rFonts w:cstheme="minorHAnsi"/>
        </w:rPr>
      </w:pPr>
      <w:r>
        <w:rPr>
          <w:rFonts w:cstheme="minorHAnsi"/>
        </w:rPr>
        <w:t>Our client’s initial hunch</w:t>
      </w:r>
      <w:r w:rsidR="00FB6D5E">
        <w:rPr>
          <w:rFonts w:cstheme="minorHAnsi"/>
        </w:rPr>
        <w:t xml:space="preserve"> was that temperature alone drove product failure. </w:t>
      </w:r>
      <w:r>
        <w:rPr>
          <w:rFonts w:cstheme="minorHAnsi"/>
        </w:rPr>
        <w:t>T</w:t>
      </w:r>
      <w:r w:rsidR="00FB6D5E">
        <w:rPr>
          <w:rFonts w:cstheme="minorHAnsi"/>
        </w:rPr>
        <w:t>his appeared broadly correct</w:t>
      </w:r>
      <w:r>
        <w:rPr>
          <w:rFonts w:cstheme="minorHAnsi"/>
        </w:rPr>
        <w:t xml:space="preserve"> – the predictive power of temperature was good, but </w:t>
      </w:r>
      <w:r w:rsidR="004D145C">
        <w:rPr>
          <w:rFonts w:cstheme="minorHAnsi"/>
        </w:rPr>
        <w:t>inconsistent</w:t>
      </w:r>
      <w:r>
        <w:rPr>
          <w:rFonts w:cstheme="minorHAnsi"/>
        </w:rPr>
        <w:t xml:space="preserve">. Our data scientists sliced through different customer segments in the end-user survey to find out why. What they found was that the impact of temperature on product performance depended </w:t>
      </w:r>
      <w:r w:rsidR="00144EC0">
        <w:rPr>
          <w:rFonts w:cstheme="minorHAnsi"/>
        </w:rPr>
        <w:t>on state.</w:t>
      </w:r>
    </w:p>
    <w:p w14:paraId="44E12D12" w14:textId="57B039DB" w:rsidR="00144EC0" w:rsidRDefault="00144EC0" w:rsidP="0013691A">
      <w:pPr>
        <w:rPr>
          <w:rFonts w:cstheme="minorHAnsi"/>
        </w:rPr>
      </w:pPr>
      <w:r>
        <w:rPr>
          <w:rFonts w:cstheme="minorHAnsi"/>
        </w:rPr>
        <w:t xml:space="preserve">[image of data segmentation/data scientist segmenting like a </w:t>
      </w:r>
      <w:proofErr w:type="spellStart"/>
      <w:r>
        <w:rPr>
          <w:rFonts w:cstheme="minorHAnsi"/>
        </w:rPr>
        <w:t>lege</w:t>
      </w:r>
      <w:proofErr w:type="spellEnd"/>
      <w:r>
        <w:rPr>
          <w:rFonts w:cstheme="minorHAnsi"/>
        </w:rPr>
        <w:t>]</w:t>
      </w:r>
    </w:p>
    <w:p w14:paraId="423FB2B1" w14:textId="2F8A9A1B" w:rsidR="00B84A91" w:rsidRDefault="00144EC0" w:rsidP="009D0C3F">
      <w:pPr>
        <w:rPr>
          <w:rFonts w:cstheme="minorHAnsi"/>
        </w:rPr>
      </w:pPr>
      <w:r>
        <w:rPr>
          <w:rFonts w:cstheme="minorHAnsi"/>
        </w:rPr>
        <w:t>Breaking down the client’s question like this added</w:t>
      </w:r>
      <w:r w:rsidR="00C13247">
        <w:rPr>
          <w:rFonts w:cstheme="minorHAnsi"/>
        </w:rPr>
        <w:t xml:space="preserve"> tricky</w:t>
      </w:r>
      <w:r>
        <w:rPr>
          <w:rFonts w:cstheme="minorHAnsi"/>
        </w:rPr>
        <w:t xml:space="preserve"> </w:t>
      </w:r>
      <w:r w:rsidR="00A30DE9">
        <w:rPr>
          <w:rFonts w:cstheme="minorHAnsi"/>
        </w:rPr>
        <w:t>nuances</w:t>
      </w:r>
      <w:r>
        <w:rPr>
          <w:rFonts w:cstheme="minorHAnsi"/>
        </w:rPr>
        <w:t xml:space="preserve"> to our results.</w:t>
      </w:r>
    </w:p>
    <w:p w14:paraId="3192C21F" w14:textId="77777777" w:rsidR="00144EC0" w:rsidRDefault="00144EC0" w:rsidP="009D0C3F">
      <w:pPr>
        <w:rPr>
          <w:rFonts w:cstheme="minorHAnsi"/>
        </w:rPr>
      </w:pPr>
    </w:p>
    <w:p w14:paraId="228201D2" w14:textId="2864DCB5" w:rsidR="0013691A" w:rsidRPr="0013691A" w:rsidRDefault="0013691A" w:rsidP="009D0C3F">
      <w:pPr>
        <w:rPr>
          <w:rFonts w:cstheme="minorHAnsi"/>
          <w:b/>
          <w:bCs/>
        </w:rPr>
      </w:pPr>
      <w:r>
        <w:rPr>
          <w:rFonts w:cstheme="minorHAnsi"/>
          <w:b/>
          <w:bCs/>
        </w:rPr>
        <w:t>Communication is key</w:t>
      </w:r>
    </w:p>
    <w:p w14:paraId="40710DB2" w14:textId="4310D450" w:rsidR="009D0C3F" w:rsidRDefault="009D0C3F" w:rsidP="009D0C3F">
      <w:pPr>
        <w:rPr>
          <w:rFonts w:cstheme="minorHAnsi"/>
        </w:rPr>
      </w:pPr>
      <w:r w:rsidRPr="00782EFE">
        <w:rPr>
          <w:rFonts w:cstheme="minorHAnsi"/>
        </w:rPr>
        <w:t>We value the time of our clients</w:t>
      </w:r>
      <w:r w:rsidR="00FB6D5E">
        <w:rPr>
          <w:rFonts w:cstheme="minorHAnsi"/>
        </w:rPr>
        <w:t xml:space="preserve">. </w:t>
      </w:r>
      <w:r w:rsidRPr="00782EFE">
        <w:rPr>
          <w:rFonts w:cstheme="minorHAnsi"/>
        </w:rPr>
        <w:t>Good product teams want to get into specifics</w:t>
      </w:r>
      <w:r w:rsidR="00FB6D5E">
        <w:rPr>
          <w:rFonts w:cstheme="minorHAnsi"/>
        </w:rPr>
        <w:t>,</w:t>
      </w:r>
      <w:r w:rsidRPr="00782EFE">
        <w:rPr>
          <w:rFonts w:cstheme="minorHAnsi"/>
        </w:rPr>
        <w:t xml:space="preserve"> and the specifics are our strong suit.</w:t>
      </w:r>
      <w:r w:rsidR="00FB6D5E">
        <w:rPr>
          <w:rFonts w:cstheme="minorHAnsi"/>
        </w:rPr>
        <w:t xml:space="preserve"> </w:t>
      </w:r>
      <w:r w:rsidR="00CA733C">
        <w:rPr>
          <w:rFonts w:cstheme="minorHAnsi"/>
        </w:rPr>
        <w:t>But</w:t>
      </w:r>
      <w:r w:rsidR="00FB6D5E" w:rsidRPr="00782EFE">
        <w:rPr>
          <w:rFonts w:cstheme="minorHAnsi"/>
        </w:rPr>
        <w:t xml:space="preserve"> “highlights”</w:t>
      </w:r>
      <w:r w:rsidR="00CA733C">
        <w:rPr>
          <w:rFonts w:cstheme="minorHAnsi"/>
        </w:rPr>
        <w:t xml:space="preserve"> convey key results quickly without getting lost in</w:t>
      </w:r>
      <w:r w:rsidR="00FB6D5E" w:rsidRPr="00782EFE">
        <w:rPr>
          <w:rFonts w:cstheme="minorHAnsi"/>
        </w:rPr>
        <w:t xml:space="preserve"> the nitty gritty details.</w:t>
      </w:r>
    </w:p>
    <w:p w14:paraId="0DAB3680" w14:textId="77777777" w:rsidR="00144EC0" w:rsidRDefault="00144EC0" w:rsidP="00144EC0">
      <w:pPr>
        <w:rPr>
          <w:rFonts w:cstheme="minorHAnsi"/>
        </w:rPr>
      </w:pPr>
      <w:r w:rsidRPr="00782EFE">
        <w:rPr>
          <w:rFonts w:cstheme="minorHAnsi"/>
        </w:rPr>
        <w:t>[Picture of something techy like R code or reporting]</w:t>
      </w:r>
    </w:p>
    <w:p w14:paraId="19ECBBD4" w14:textId="3CD9C5C9" w:rsidR="009D0C3F" w:rsidRPr="00782EFE" w:rsidRDefault="009D0C3F" w:rsidP="009D0C3F">
      <w:pPr>
        <w:rPr>
          <w:rFonts w:cstheme="minorHAnsi"/>
        </w:rPr>
      </w:pPr>
      <w:r w:rsidRPr="00782EFE">
        <w:rPr>
          <w:rFonts w:cstheme="minorHAnsi"/>
        </w:rPr>
        <w:t xml:space="preserve">When </w:t>
      </w:r>
      <w:r w:rsidR="00E927A7">
        <w:rPr>
          <w:rFonts w:cstheme="minorHAnsi"/>
        </w:rPr>
        <w:t>reporting</w:t>
      </w:r>
      <w:r w:rsidRPr="00782EFE">
        <w:rPr>
          <w:rFonts w:cstheme="minorHAnsi"/>
        </w:rPr>
        <w:t xml:space="preserve"> to clients, we </w:t>
      </w:r>
      <w:r w:rsidR="00E927A7">
        <w:rPr>
          <w:rFonts w:cstheme="minorHAnsi"/>
        </w:rPr>
        <w:t>like to walk through the</w:t>
      </w:r>
      <w:r w:rsidRPr="00782EFE">
        <w:rPr>
          <w:rFonts w:cstheme="minorHAnsi"/>
        </w:rPr>
        <w:t xml:space="preserve"> models used to draw conclusions. Some model outputs are easy to interpret – like bar graphs or time series.</w:t>
      </w:r>
      <w:r w:rsidR="00E927A7">
        <w:rPr>
          <w:rFonts w:cstheme="minorHAnsi"/>
        </w:rPr>
        <w:t xml:space="preserve"> </w:t>
      </w:r>
      <w:r w:rsidR="00E927A7">
        <w:rPr>
          <w:rFonts w:cstheme="minorHAnsi"/>
        </w:rPr>
        <w:t xml:space="preserve">But as problems become more complex so do the </w:t>
      </w:r>
      <w:r w:rsidR="00152F71">
        <w:rPr>
          <w:rFonts w:cstheme="minorHAnsi"/>
        </w:rPr>
        <w:t>analyses and their outputs</w:t>
      </w:r>
      <w:r w:rsidR="00E927A7">
        <w:rPr>
          <w:rFonts w:cstheme="minorHAnsi"/>
        </w:rPr>
        <w:t>.</w:t>
      </w:r>
    </w:p>
    <w:p w14:paraId="29EE7E92" w14:textId="4243014C" w:rsidR="009D0C3F" w:rsidRDefault="009D0C3F" w:rsidP="009D0C3F">
      <w:pPr>
        <w:rPr>
          <w:rFonts w:cstheme="minorHAnsi"/>
        </w:rPr>
      </w:pPr>
      <w:r w:rsidRPr="00782EFE">
        <w:rPr>
          <w:rFonts w:cstheme="minorHAnsi"/>
        </w:rPr>
        <w:t>[pic of bar graph and trends]</w:t>
      </w:r>
    </w:p>
    <w:p w14:paraId="368F597F" w14:textId="1E6781F6" w:rsidR="00CB7D28" w:rsidRDefault="00CB7D28" w:rsidP="009D0C3F">
      <w:pPr>
        <w:rPr>
          <w:rFonts w:cstheme="minorHAnsi"/>
        </w:rPr>
      </w:pPr>
      <w:r>
        <w:rPr>
          <w:rFonts w:cstheme="minorHAnsi"/>
        </w:rPr>
        <w:t>One such tool is the binomial GLM</w:t>
      </w:r>
      <w:r w:rsidR="00FB6D5E" w:rsidRPr="00782EFE">
        <w:rPr>
          <w:rFonts w:cstheme="minorHAnsi"/>
        </w:rPr>
        <w:t>,</w:t>
      </w:r>
      <w:r>
        <w:rPr>
          <w:rFonts w:cstheme="minorHAnsi"/>
        </w:rPr>
        <w:t xml:space="preserve"> which used with yes/no data like our client provided. </w:t>
      </w:r>
      <w:r w:rsidR="009A773F">
        <w:rPr>
          <w:rFonts w:cstheme="minorHAnsi"/>
        </w:rPr>
        <w:t>T</w:t>
      </w:r>
      <w:r>
        <w:rPr>
          <w:rFonts w:cstheme="minorHAnsi"/>
        </w:rPr>
        <w:t>he outputs can be tricky to visualize</w:t>
      </w:r>
      <w:r w:rsidR="009A773F">
        <w:rPr>
          <w:rFonts w:cstheme="minorHAnsi"/>
        </w:rPr>
        <w:t>, and tricker when different segments arise in the data such as geography</w:t>
      </w:r>
      <w:r w:rsidR="00FB6D5E" w:rsidRPr="00782EFE">
        <w:rPr>
          <w:rFonts w:cstheme="minorHAnsi"/>
        </w:rPr>
        <w:t>.</w:t>
      </w:r>
      <w:r>
        <w:rPr>
          <w:rFonts w:cstheme="minorHAnsi"/>
        </w:rPr>
        <w:t xml:space="preserve"> Our consultants </w:t>
      </w:r>
      <w:r w:rsidR="009A773F">
        <w:rPr>
          <w:rFonts w:cstheme="minorHAnsi"/>
        </w:rPr>
        <w:t xml:space="preserve">worked closely with the client </w:t>
      </w:r>
      <w:r w:rsidR="006479D3">
        <w:rPr>
          <w:rFonts w:cstheme="minorHAnsi"/>
        </w:rPr>
        <w:t>explain these outputs comprehensively, but clearly.</w:t>
      </w:r>
    </w:p>
    <w:p w14:paraId="03F171BE" w14:textId="2FCCE913" w:rsidR="00A26F78" w:rsidRDefault="00A26F78" w:rsidP="009D0C3F">
      <w:pPr>
        <w:rPr>
          <w:rFonts w:cstheme="minorHAnsi"/>
        </w:rPr>
      </w:pPr>
      <w:r>
        <w:rPr>
          <w:rFonts w:cstheme="minorHAnsi"/>
        </w:rPr>
        <w:t>[picture of a consultant patiently explaining things to a stakeholder]</w:t>
      </w:r>
    </w:p>
    <w:p w14:paraId="1F9587CB" w14:textId="2BD69B15" w:rsidR="00FB6D5E" w:rsidRDefault="00A26F78" w:rsidP="00A26F78">
      <w:pPr>
        <w:rPr>
          <w:rFonts w:cstheme="minorHAnsi"/>
        </w:rPr>
      </w:pPr>
      <w:r>
        <w:rPr>
          <w:rFonts w:cstheme="minorHAnsi"/>
        </w:rPr>
        <w:t>Here we illustrate how the binomial GLM worked using sample survey data, and how we distil things to a clear take-home message for stakeholders.</w:t>
      </w:r>
    </w:p>
    <w:p w14:paraId="37925D08" w14:textId="0507D167" w:rsidR="0013691A" w:rsidRDefault="0013691A" w:rsidP="009D0C3F">
      <w:pPr>
        <w:rPr>
          <w:rFonts w:cstheme="minorHAnsi"/>
        </w:rPr>
      </w:pPr>
    </w:p>
    <w:p w14:paraId="17F91990" w14:textId="45674EB1" w:rsidR="0013691A" w:rsidRPr="0013691A" w:rsidRDefault="0013691A" w:rsidP="009D0C3F">
      <w:pPr>
        <w:rPr>
          <w:rFonts w:cstheme="minorHAnsi"/>
          <w:b/>
          <w:bCs/>
        </w:rPr>
      </w:pPr>
      <w:r>
        <w:rPr>
          <w:rFonts w:cstheme="minorHAnsi"/>
          <w:b/>
          <w:bCs/>
        </w:rPr>
        <w:t xml:space="preserve">A case study: </w:t>
      </w:r>
      <w:r w:rsidR="0061348D">
        <w:rPr>
          <w:rFonts w:cstheme="minorHAnsi"/>
          <w:b/>
          <w:bCs/>
        </w:rPr>
        <w:t xml:space="preserve">leveraging </w:t>
      </w:r>
      <w:r w:rsidR="004A372D">
        <w:rPr>
          <w:rFonts w:cstheme="minorHAnsi"/>
          <w:b/>
          <w:bCs/>
        </w:rPr>
        <w:t xml:space="preserve">simple </w:t>
      </w:r>
      <w:r>
        <w:rPr>
          <w:rFonts w:cstheme="minorHAnsi"/>
          <w:b/>
          <w:bCs/>
        </w:rPr>
        <w:t>yes/no survey</w:t>
      </w:r>
      <w:r w:rsidR="004A372D">
        <w:rPr>
          <w:rFonts w:cstheme="minorHAnsi"/>
          <w:b/>
          <w:bCs/>
        </w:rPr>
        <w:t>s</w:t>
      </w:r>
    </w:p>
    <w:p w14:paraId="1DEF9FCC" w14:textId="77777777" w:rsidR="00E60532" w:rsidRDefault="009D0C3F" w:rsidP="009D0C3F">
      <w:pPr>
        <w:rPr>
          <w:rFonts w:cstheme="minorHAnsi"/>
        </w:rPr>
      </w:pPr>
      <w:r w:rsidRPr="00782EFE">
        <w:rPr>
          <w:rFonts w:cstheme="minorHAnsi"/>
        </w:rPr>
        <w:t xml:space="preserve">A client has provided us with 49 growers reporting success or failure of a product. </w:t>
      </w:r>
      <w:r w:rsidR="00E60532">
        <w:rPr>
          <w:rFonts w:cstheme="minorHAnsi"/>
        </w:rPr>
        <w:t>We’ve enriched the survey with additional</w:t>
      </w:r>
      <w:r w:rsidRPr="00782EFE">
        <w:rPr>
          <w:rFonts w:cstheme="minorHAnsi"/>
        </w:rPr>
        <w:t xml:space="preserve"> environmental data </w:t>
      </w:r>
      <w:r w:rsidR="00E60532">
        <w:rPr>
          <w:rFonts w:cstheme="minorHAnsi"/>
        </w:rPr>
        <w:t>performed a statistical analysis</w:t>
      </w:r>
      <w:r w:rsidRPr="00782EFE">
        <w:rPr>
          <w:rFonts w:cstheme="minorHAnsi"/>
        </w:rPr>
        <w:t>. It looks like very cold temperatures negatively impact product</w:t>
      </w:r>
      <w:r w:rsidR="00E60532">
        <w:rPr>
          <w:rFonts w:cstheme="minorHAnsi"/>
        </w:rPr>
        <w:t xml:space="preserve"> performance.</w:t>
      </w:r>
    </w:p>
    <w:p w14:paraId="155A2F84" w14:textId="77777777" w:rsidR="009D0C3F" w:rsidRPr="00782EFE" w:rsidRDefault="009D0C3F" w:rsidP="009D0C3F">
      <w:pPr>
        <w:rPr>
          <w:rFonts w:cstheme="minorHAnsi"/>
        </w:rPr>
      </w:pPr>
      <w:r w:rsidRPr="00782EFE">
        <w:rPr>
          <w:rFonts w:cstheme="minorHAnsi"/>
        </w:rPr>
        <w:t xml:space="preserve">[bar graph of how many yeses and how many </w:t>
      </w:r>
      <w:proofErr w:type="spellStart"/>
      <w:r w:rsidRPr="00782EFE">
        <w:rPr>
          <w:rFonts w:cstheme="minorHAnsi"/>
        </w:rPr>
        <w:t>nos</w:t>
      </w:r>
      <w:proofErr w:type="spellEnd"/>
      <w:r w:rsidRPr="00782EFE">
        <w:rPr>
          <w:rFonts w:cstheme="minorHAnsi"/>
        </w:rPr>
        <w:t>]</w:t>
      </w:r>
    </w:p>
    <w:p w14:paraId="3FDD9C37" w14:textId="0E0B1661" w:rsidR="009D0C3F" w:rsidRDefault="00E60532" w:rsidP="009D0C3F">
      <w:pPr>
        <w:rPr>
          <w:rFonts w:cstheme="minorHAnsi"/>
        </w:rPr>
      </w:pPr>
      <w:r>
        <w:rPr>
          <w:rFonts w:cstheme="minorHAnsi"/>
        </w:rPr>
        <w:t>B</w:t>
      </w:r>
      <w:r w:rsidRPr="00782EFE">
        <w:rPr>
          <w:rFonts w:cstheme="minorHAnsi"/>
        </w:rPr>
        <w:t>ut how can we know for sure</w:t>
      </w:r>
      <w:r>
        <w:rPr>
          <w:rFonts w:cstheme="minorHAnsi"/>
        </w:rPr>
        <w:t>?</w:t>
      </w:r>
      <w:r w:rsidRPr="00782EFE">
        <w:rPr>
          <w:rFonts w:cstheme="minorHAnsi"/>
        </w:rPr>
        <w:t xml:space="preserve"> </w:t>
      </w:r>
      <w:r>
        <w:rPr>
          <w:rFonts w:cstheme="minorHAnsi"/>
        </w:rPr>
        <w:t xml:space="preserve">And </w:t>
      </w:r>
      <w:r w:rsidRPr="00782EFE">
        <w:rPr>
          <w:rFonts w:cstheme="minorHAnsi"/>
        </w:rPr>
        <w:t>when</w:t>
      </w:r>
      <w:r>
        <w:rPr>
          <w:rFonts w:cstheme="minorHAnsi"/>
        </w:rPr>
        <w:t xml:space="preserve"> exactly</w:t>
      </w:r>
      <w:r w:rsidRPr="00782EFE">
        <w:rPr>
          <w:rFonts w:cstheme="minorHAnsi"/>
        </w:rPr>
        <w:t xml:space="preserve"> is it too cold and when is it ok to use the product? </w:t>
      </w:r>
      <w:r w:rsidR="009D0C3F" w:rsidRPr="00782EFE">
        <w:rPr>
          <w:rFonts w:cstheme="minorHAnsi"/>
        </w:rPr>
        <w:t xml:space="preserve">We can just count the number of yes and </w:t>
      </w:r>
      <w:r>
        <w:rPr>
          <w:rFonts w:cstheme="minorHAnsi"/>
        </w:rPr>
        <w:t>nos. But</w:t>
      </w:r>
      <w:r w:rsidR="009D0C3F" w:rsidRPr="00782EFE">
        <w:rPr>
          <w:rFonts w:cstheme="minorHAnsi"/>
        </w:rPr>
        <w:t xml:space="preserve"> that doesn’t </w:t>
      </w:r>
      <w:r>
        <w:rPr>
          <w:rFonts w:cstheme="minorHAnsi"/>
        </w:rPr>
        <w:t>tell us how confident we are, or</w:t>
      </w:r>
      <w:r w:rsidR="009D0C3F" w:rsidRPr="00782EFE">
        <w:rPr>
          <w:rFonts w:cstheme="minorHAnsi"/>
        </w:rPr>
        <w:t xml:space="preserve"> </w:t>
      </w:r>
      <w:r>
        <w:rPr>
          <w:rFonts w:cstheme="minorHAnsi"/>
        </w:rPr>
        <w:t xml:space="preserve">where the temperature cut-offs </w:t>
      </w:r>
      <w:r w:rsidR="007C2D54">
        <w:rPr>
          <w:rFonts w:cstheme="minorHAnsi"/>
        </w:rPr>
        <w:t>lie.</w:t>
      </w:r>
    </w:p>
    <w:p w14:paraId="116289F5" w14:textId="0C532478" w:rsidR="0013691A" w:rsidRDefault="0013691A" w:rsidP="009D0C3F">
      <w:pPr>
        <w:rPr>
          <w:rFonts w:cstheme="minorHAnsi"/>
        </w:rPr>
      </w:pPr>
    </w:p>
    <w:p w14:paraId="6CAAC65D" w14:textId="6961DC6E" w:rsidR="0013691A" w:rsidRPr="0013691A" w:rsidRDefault="0013691A" w:rsidP="009D0C3F">
      <w:pPr>
        <w:rPr>
          <w:rFonts w:cstheme="minorHAnsi"/>
          <w:b/>
          <w:bCs/>
        </w:rPr>
      </w:pPr>
      <w:r>
        <w:rPr>
          <w:rFonts w:cstheme="minorHAnsi"/>
          <w:b/>
          <w:bCs/>
        </w:rPr>
        <w:lastRenderedPageBreak/>
        <w:t xml:space="preserve">Solving the problem with </w:t>
      </w:r>
      <w:r w:rsidR="00527840">
        <w:rPr>
          <w:rFonts w:cstheme="minorHAnsi"/>
          <w:b/>
          <w:bCs/>
        </w:rPr>
        <w:t>b</w:t>
      </w:r>
      <w:r>
        <w:rPr>
          <w:rFonts w:cstheme="minorHAnsi"/>
          <w:b/>
          <w:bCs/>
        </w:rPr>
        <w:t>inomial GLMs</w:t>
      </w:r>
    </w:p>
    <w:p w14:paraId="63C677D0" w14:textId="27799BBE" w:rsidR="00337493" w:rsidRDefault="00360212" w:rsidP="009D0C3F">
      <w:pPr>
        <w:rPr>
          <w:rFonts w:cstheme="minorHAnsi"/>
        </w:rPr>
      </w:pPr>
      <w:r>
        <w:rPr>
          <w:rFonts w:cstheme="minorHAnsi"/>
        </w:rPr>
        <w:t xml:space="preserve">In Nebraska, the results are clear. The client can advise their end-users to </w:t>
      </w:r>
      <w:r w:rsidR="00CE0735">
        <w:rPr>
          <w:rFonts w:cstheme="minorHAnsi"/>
        </w:rPr>
        <w:t>save</w:t>
      </w:r>
      <w:r>
        <w:rPr>
          <w:rFonts w:cstheme="minorHAnsi"/>
        </w:rPr>
        <w:t xml:space="preserve"> their herbicide at high temperatures </w:t>
      </w:r>
      <w:r w:rsidR="00CE0735">
        <w:rPr>
          <w:rFonts w:cstheme="minorHAnsi"/>
        </w:rPr>
        <w:t>as the risk-adjusted</w:t>
      </w:r>
      <w:r>
        <w:rPr>
          <w:rFonts w:cstheme="minorHAnsi"/>
        </w:rPr>
        <w:t xml:space="preserve"> </w:t>
      </w:r>
      <w:r w:rsidR="00CE0735">
        <w:rPr>
          <w:rFonts w:cstheme="minorHAnsi"/>
        </w:rPr>
        <w:t xml:space="preserve">cost of </w:t>
      </w:r>
      <w:r w:rsidR="00CE0735">
        <w:rPr>
          <w:rFonts w:cstheme="minorHAnsi"/>
          <w:i/>
          <w:iCs/>
        </w:rPr>
        <w:t>failing</w:t>
      </w:r>
      <w:r w:rsidR="00CE0735">
        <w:rPr>
          <w:rFonts w:cstheme="minorHAnsi"/>
        </w:rPr>
        <w:t xml:space="preserve"> to spray is very low. We’re very confident it would just be a waste.</w:t>
      </w:r>
    </w:p>
    <w:p w14:paraId="399EB320" w14:textId="697FB819" w:rsidR="009D0C3F" w:rsidRPr="00782EFE" w:rsidRDefault="009D0C3F" w:rsidP="009D0C3F">
      <w:pPr>
        <w:rPr>
          <w:rFonts w:cstheme="minorHAnsi"/>
        </w:rPr>
      </w:pPr>
      <w:r w:rsidRPr="00782EFE">
        <w:rPr>
          <w:rFonts w:cstheme="minorHAnsi"/>
        </w:rPr>
        <w:t xml:space="preserve">[Image of a binomial </w:t>
      </w:r>
      <w:proofErr w:type="spellStart"/>
      <w:r w:rsidRPr="00782EFE">
        <w:rPr>
          <w:rFonts w:cstheme="minorHAnsi"/>
        </w:rPr>
        <w:t>glm</w:t>
      </w:r>
      <w:proofErr w:type="spellEnd"/>
      <w:r w:rsidRPr="00782EFE">
        <w:rPr>
          <w:rFonts w:cstheme="minorHAnsi"/>
        </w:rPr>
        <w:t xml:space="preserve"> </w:t>
      </w:r>
      <w:proofErr w:type="spellStart"/>
      <w:r w:rsidRPr="00782EFE">
        <w:rPr>
          <w:rFonts w:cstheme="minorHAnsi"/>
        </w:rPr>
        <w:t>ggplot</w:t>
      </w:r>
      <w:proofErr w:type="spellEnd"/>
      <w:r w:rsidRPr="00782EFE">
        <w:rPr>
          <w:rFonts w:cstheme="minorHAnsi"/>
        </w:rPr>
        <w:t xml:space="preserve"> output with perfect data that would give a p-value of 0.0001]</w:t>
      </w:r>
    </w:p>
    <w:p w14:paraId="184A990F" w14:textId="77777777" w:rsidR="009D0C3F" w:rsidRPr="00782EFE" w:rsidRDefault="009D0C3F" w:rsidP="009D0C3F">
      <w:pPr>
        <w:rPr>
          <w:rFonts w:cstheme="minorHAnsi"/>
        </w:rPr>
      </w:pPr>
      <w:r w:rsidRPr="00782EFE">
        <w:rPr>
          <w:rFonts w:cstheme="minorHAnsi"/>
        </w:rPr>
        <w:t>On the left side are product failures, on the right are product successes.</w:t>
      </w:r>
    </w:p>
    <w:p w14:paraId="00DEA467" w14:textId="77777777" w:rsidR="009D0C3F" w:rsidRPr="00782EFE" w:rsidRDefault="009D0C3F" w:rsidP="009D0C3F">
      <w:pPr>
        <w:rPr>
          <w:rFonts w:cstheme="minorHAnsi"/>
        </w:rPr>
      </w:pPr>
      <w:r w:rsidRPr="00782EFE">
        <w:rPr>
          <w:rFonts w:cstheme="minorHAnsi"/>
        </w:rPr>
        <w:t xml:space="preserve">[Show a </w:t>
      </w:r>
      <w:proofErr w:type="spellStart"/>
      <w:r w:rsidRPr="00782EFE">
        <w:rPr>
          <w:rFonts w:cstheme="minorHAnsi"/>
        </w:rPr>
        <w:t>ggplot</w:t>
      </w:r>
      <w:proofErr w:type="spellEnd"/>
      <w:r w:rsidRPr="00782EFE">
        <w:rPr>
          <w:rFonts w:cstheme="minorHAnsi"/>
        </w:rPr>
        <w:t xml:space="preserve"> figure highlighting the curve]</w:t>
      </w:r>
    </w:p>
    <w:p w14:paraId="7855AF9F" w14:textId="09342F74" w:rsidR="009D0C3F" w:rsidRPr="00782EFE" w:rsidRDefault="009D0C3F" w:rsidP="009D0C3F">
      <w:pPr>
        <w:rPr>
          <w:rFonts w:cstheme="minorHAnsi"/>
        </w:rPr>
      </w:pPr>
      <w:r w:rsidRPr="00782EFE">
        <w:rPr>
          <w:rFonts w:cstheme="minorHAnsi"/>
        </w:rPr>
        <w:t xml:space="preserve">This area is where we figure out what the thresholds are. The product starts to fail at </w:t>
      </w:r>
      <w:proofErr w:type="spellStart"/>
      <w:r w:rsidR="00D9683F">
        <w:rPr>
          <w:rFonts w:cstheme="minorHAnsi"/>
        </w:rPr>
        <w:t>xx</w:t>
      </w:r>
      <w:commentRangeStart w:id="0"/>
      <w:r w:rsidRPr="00782EFE">
        <w:rPr>
          <w:rFonts w:cstheme="minorHAnsi"/>
        </w:rPr>
        <w:t>F</w:t>
      </w:r>
      <w:proofErr w:type="spellEnd"/>
      <w:r w:rsidRPr="00782EFE">
        <w:rPr>
          <w:rFonts w:cstheme="minorHAnsi"/>
        </w:rPr>
        <w:t xml:space="preserve"> (</w:t>
      </w:r>
      <w:r w:rsidR="00D9683F">
        <w:rPr>
          <w:rFonts w:cstheme="minorHAnsi"/>
        </w:rPr>
        <w:t>35</w:t>
      </w:r>
      <w:r w:rsidRPr="00782EFE">
        <w:rPr>
          <w:rFonts w:cstheme="minorHAnsi"/>
        </w:rPr>
        <w:t>.6 C)</w:t>
      </w:r>
      <w:commentRangeEnd w:id="0"/>
      <w:r w:rsidR="001351F9">
        <w:rPr>
          <w:rStyle w:val="CommentReference"/>
        </w:rPr>
        <w:commentReference w:id="0"/>
      </w:r>
      <w:r w:rsidRPr="00782EFE">
        <w:rPr>
          <w:rFonts w:cstheme="minorHAnsi"/>
        </w:rPr>
        <w:t xml:space="preserve">, and by </w:t>
      </w:r>
      <w:proofErr w:type="spellStart"/>
      <w:r w:rsidR="00D9683F">
        <w:rPr>
          <w:rFonts w:cstheme="minorHAnsi"/>
        </w:rPr>
        <w:t>xxF</w:t>
      </w:r>
      <w:proofErr w:type="spellEnd"/>
      <w:r w:rsidR="00D9683F">
        <w:rPr>
          <w:rFonts w:cstheme="minorHAnsi"/>
        </w:rPr>
        <w:t xml:space="preserve"> (</w:t>
      </w:r>
      <w:r w:rsidRPr="00782EFE">
        <w:rPr>
          <w:rFonts w:cstheme="minorHAnsi"/>
        </w:rPr>
        <w:t>3</w:t>
      </w:r>
      <w:r w:rsidR="00D9683F">
        <w:rPr>
          <w:rFonts w:cstheme="minorHAnsi"/>
        </w:rPr>
        <w:t>7C)</w:t>
      </w:r>
      <w:r w:rsidRPr="00782EFE">
        <w:rPr>
          <w:rFonts w:cstheme="minorHAnsi"/>
        </w:rPr>
        <w:t xml:space="preserve"> the product no longer succeeded.</w:t>
      </w:r>
    </w:p>
    <w:p w14:paraId="0A3F6D6A" w14:textId="289F4BFB" w:rsidR="009D0C3F" w:rsidRPr="00782EFE" w:rsidRDefault="001351F9" w:rsidP="009D0C3F">
      <w:pPr>
        <w:rPr>
          <w:rFonts w:cstheme="minorHAnsi"/>
        </w:rPr>
      </w:pPr>
      <w:r>
        <w:rPr>
          <w:rFonts w:cstheme="minorHAnsi"/>
        </w:rPr>
        <w:t>On the other hand, we’re much less confident about how temperature impacts the product for growers in Pennsylvania.</w:t>
      </w:r>
    </w:p>
    <w:p w14:paraId="3E5523E5" w14:textId="4C5878E7" w:rsidR="009D0C3F" w:rsidRPr="00782EFE" w:rsidRDefault="009D0C3F" w:rsidP="009D0C3F">
      <w:pPr>
        <w:rPr>
          <w:rFonts w:cstheme="minorHAnsi"/>
        </w:rPr>
      </w:pPr>
      <w:r w:rsidRPr="00782EFE">
        <w:rPr>
          <w:rFonts w:cstheme="minorHAnsi"/>
        </w:rPr>
        <w:t>[</w:t>
      </w:r>
      <w:proofErr w:type="spellStart"/>
      <w:r w:rsidRPr="00782EFE">
        <w:rPr>
          <w:rFonts w:cstheme="minorHAnsi"/>
        </w:rPr>
        <w:t>ggplot</w:t>
      </w:r>
      <w:proofErr w:type="spellEnd"/>
      <w:r w:rsidRPr="00782EFE">
        <w:rPr>
          <w:rFonts w:cstheme="minorHAnsi"/>
        </w:rPr>
        <w:t xml:space="preserve"> figure with a </w:t>
      </w:r>
      <w:r w:rsidR="001351F9">
        <w:rPr>
          <w:rFonts w:cstheme="minorHAnsi"/>
        </w:rPr>
        <w:t>weak</w:t>
      </w:r>
      <w:r w:rsidRPr="00782EFE">
        <w:rPr>
          <w:rFonts w:cstheme="minorHAnsi"/>
        </w:rPr>
        <w:t xml:space="preserve"> result]</w:t>
      </w:r>
    </w:p>
    <w:p w14:paraId="53B85946" w14:textId="28681711" w:rsidR="001351F9" w:rsidRPr="001351F9" w:rsidRDefault="001351F9" w:rsidP="009D0C3F">
      <w:pPr>
        <w:rPr>
          <w:rFonts w:cstheme="minorHAnsi"/>
        </w:rPr>
      </w:pPr>
      <w:r>
        <w:rPr>
          <w:rFonts w:cstheme="minorHAnsi"/>
        </w:rPr>
        <w:t xml:space="preserve">With a confidence (measured with p-value) of 0.2, there’s a 20% risk that higher temperatures </w:t>
      </w:r>
      <w:r>
        <w:rPr>
          <w:rFonts w:cstheme="minorHAnsi"/>
          <w:i/>
          <w:iCs/>
        </w:rPr>
        <w:t xml:space="preserve">don’t </w:t>
      </w:r>
      <w:r>
        <w:rPr>
          <w:rFonts w:cstheme="minorHAnsi"/>
        </w:rPr>
        <w:t>affect the product. In other words, advising end-users to save their herbicide at high temperatures might lead to pest damage that could’ve been avoided.</w:t>
      </w:r>
      <w:r w:rsidR="000D6B25">
        <w:rPr>
          <w:rFonts w:cstheme="minorHAnsi"/>
        </w:rPr>
        <w:t xml:space="preserve"> </w:t>
      </w:r>
    </w:p>
    <w:p w14:paraId="634EDE5B" w14:textId="3D00E22C" w:rsidR="009D0C3F" w:rsidRPr="00782EFE" w:rsidRDefault="00772C65" w:rsidP="009D0C3F">
      <w:pPr>
        <w:rPr>
          <w:rFonts w:cstheme="minorHAnsi"/>
        </w:rPr>
      </w:pPr>
      <w:r>
        <w:rPr>
          <w:rFonts w:cstheme="minorHAnsi"/>
        </w:rPr>
        <w:t xml:space="preserve">This kind of uncertainty is </w:t>
      </w:r>
      <w:r w:rsidR="009D0C3F" w:rsidRPr="00782EFE">
        <w:rPr>
          <w:rFonts w:cstheme="minorHAnsi"/>
        </w:rPr>
        <w:t xml:space="preserve">ok – </w:t>
      </w:r>
      <w:r>
        <w:rPr>
          <w:rFonts w:cstheme="minorHAnsi"/>
        </w:rPr>
        <w:t xml:space="preserve">uncertainty </w:t>
      </w:r>
      <w:r w:rsidR="009D0C3F" w:rsidRPr="00782EFE">
        <w:rPr>
          <w:rFonts w:cstheme="minorHAnsi"/>
        </w:rPr>
        <w:t xml:space="preserve">is critical to know </w:t>
      </w:r>
      <w:r w:rsidR="00B41528">
        <w:rPr>
          <w:rFonts w:cstheme="minorHAnsi"/>
        </w:rPr>
        <w:t xml:space="preserve">and </w:t>
      </w:r>
      <w:r>
        <w:rPr>
          <w:rFonts w:cstheme="minorHAnsi"/>
        </w:rPr>
        <w:t>allows clients to price risk, l</w:t>
      </w:r>
      <w:r w:rsidR="009D0C3F" w:rsidRPr="00782EFE">
        <w:rPr>
          <w:rFonts w:cstheme="minorHAnsi"/>
        </w:rPr>
        <w:t>ike</w:t>
      </w:r>
      <w:r>
        <w:rPr>
          <w:rFonts w:cstheme="minorHAnsi"/>
        </w:rPr>
        <w:t xml:space="preserve"> the risk of</w:t>
      </w:r>
      <w:r w:rsidR="009D0C3F" w:rsidRPr="00782EFE">
        <w:rPr>
          <w:rFonts w:cstheme="minorHAnsi"/>
        </w:rPr>
        <w:t xml:space="preserve"> telling end-users the wrong thing to do.</w:t>
      </w:r>
      <w:r w:rsidR="00B41528">
        <w:rPr>
          <w:rFonts w:cstheme="minorHAnsi"/>
        </w:rPr>
        <w:t xml:space="preserve"> If the cost of pest damage are high, then it might make sense to spray just in case. But if the cost of pest damage is low</w:t>
      </w:r>
      <w:r w:rsidR="00D9683F">
        <w:rPr>
          <w:rFonts w:cstheme="minorHAnsi"/>
        </w:rPr>
        <w:t>, the risk-adjusted cost of wasting herbicide might be higher.</w:t>
      </w:r>
    </w:p>
    <w:p w14:paraId="3C21A883" w14:textId="6D66188D" w:rsidR="009D0C3F" w:rsidRDefault="009D0C3F" w:rsidP="009D0C3F">
      <w:pPr>
        <w:rPr>
          <w:rFonts w:cstheme="minorHAnsi"/>
        </w:rPr>
      </w:pPr>
      <w:r w:rsidRPr="00782EFE">
        <w:rPr>
          <w:rFonts w:cstheme="minorHAnsi"/>
        </w:rPr>
        <w:t>[</w:t>
      </w:r>
      <w:r w:rsidR="00B41528">
        <w:rPr>
          <w:rFonts w:cstheme="minorHAnsi"/>
        </w:rPr>
        <w:t xml:space="preserve">interaction of risk-adjusted cost of acting on a false-positive </w:t>
      </w:r>
      <w:r w:rsidR="00D9683F">
        <w:rPr>
          <w:rFonts w:cstheme="minorHAnsi"/>
        </w:rPr>
        <w:t>across a range of p-values</w:t>
      </w:r>
      <w:r w:rsidRPr="00782EFE">
        <w:rPr>
          <w:rFonts w:cstheme="minorHAnsi"/>
        </w:rPr>
        <w:t>]</w:t>
      </w:r>
    </w:p>
    <w:p w14:paraId="2236A470" w14:textId="77777777" w:rsidR="00527840" w:rsidRDefault="00527840" w:rsidP="009D0C3F">
      <w:pPr>
        <w:rPr>
          <w:rFonts w:cstheme="minorHAnsi"/>
        </w:rPr>
      </w:pPr>
    </w:p>
    <w:p w14:paraId="5133A3FD" w14:textId="13B5D561" w:rsidR="00527840" w:rsidRPr="00527840" w:rsidRDefault="00527840" w:rsidP="009D0C3F">
      <w:pPr>
        <w:rPr>
          <w:rFonts w:cstheme="minorHAnsi"/>
          <w:b/>
          <w:bCs/>
        </w:rPr>
      </w:pPr>
      <w:r>
        <w:rPr>
          <w:rFonts w:cstheme="minorHAnsi"/>
          <w:b/>
          <w:bCs/>
        </w:rPr>
        <w:t>Distilling things down to simple insights</w:t>
      </w:r>
    </w:p>
    <w:p w14:paraId="1CF7BF17" w14:textId="35D4211F" w:rsidR="00284D3C" w:rsidRDefault="009D0C3F" w:rsidP="009D0C3F">
      <w:pPr>
        <w:rPr>
          <w:rFonts w:cstheme="minorHAnsi"/>
        </w:rPr>
      </w:pPr>
      <w:r w:rsidRPr="00782EFE">
        <w:rPr>
          <w:rFonts w:cstheme="minorHAnsi"/>
        </w:rPr>
        <w:t xml:space="preserve">Here we would suggest </w:t>
      </w:r>
      <w:r w:rsidR="00D9683F">
        <w:rPr>
          <w:rFonts w:cstheme="minorHAnsi"/>
        </w:rPr>
        <w:t xml:space="preserve">that </w:t>
      </w:r>
      <w:r w:rsidRPr="00782EFE">
        <w:rPr>
          <w:rFonts w:cstheme="minorHAnsi"/>
        </w:rPr>
        <w:t xml:space="preserve">our client </w:t>
      </w:r>
      <w:r w:rsidR="00D9683F">
        <w:rPr>
          <w:rFonts w:cstheme="minorHAnsi"/>
        </w:rPr>
        <w:t>provide confident advice to end-users in states like Nebraska with clear patterns in the data</w:t>
      </w:r>
      <w:r w:rsidRPr="00782EFE">
        <w:rPr>
          <w:rFonts w:cstheme="minorHAnsi"/>
        </w:rPr>
        <w:t>.</w:t>
      </w:r>
      <w:r w:rsidR="00D9683F">
        <w:rPr>
          <w:rFonts w:cstheme="minorHAnsi"/>
        </w:rPr>
        <w:t xml:space="preserve"> Above </w:t>
      </w:r>
      <w:proofErr w:type="spellStart"/>
      <w:r w:rsidR="00F36FAA">
        <w:rPr>
          <w:rFonts w:cstheme="minorHAnsi"/>
        </w:rPr>
        <w:t>xxF</w:t>
      </w:r>
      <w:proofErr w:type="spellEnd"/>
      <w:r w:rsidR="00F36FAA">
        <w:rPr>
          <w:rFonts w:cstheme="minorHAnsi"/>
        </w:rPr>
        <w:t>, don’t waste the product.</w:t>
      </w:r>
    </w:p>
    <w:p w14:paraId="724A8BD1" w14:textId="260783BF" w:rsidR="009D0C3F" w:rsidRDefault="00D9683F" w:rsidP="009D0C3F">
      <w:pPr>
        <w:rPr>
          <w:rFonts w:cstheme="minorHAnsi"/>
        </w:rPr>
      </w:pPr>
      <w:r>
        <w:rPr>
          <w:rFonts w:cstheme="minorHAnsi"/>
        </w:rPr>
        <w:t>For end-users in Pennsylvania, their advice should be transparent but qualified.</w:t>
      </w:r>
      <w:r w:rsidR="009D0C3F" w:rsidRPr="00782EFE">
        <w:rPr>
          <w:rFonts w:cstheme="minorHAnsi"/>
        </w:rPr>
        <w:t xml:space="preserve"> </w:t>
      </w:r>
      <w:r>
        <w:rPr>
          <w:rFonts w:cstheme="minorHAnsi"/>
        </w:rPr>
        <w:t>They</w:t>
      </w:r>
      <w:r w:rsidR="009D0C3F" w:rsidRPr="00782EFE">
        <w:rPr>
          <w:rFonts w:cstheme="minorHAnsi"/>
        </w:rPr>
        <w:t xml:space="preserve"> wouldn’t want to bet the farm on </w:t>
      </w:r>
      <w:r>
        <w:rPr>
          <w:rFonts w:cstheme="minorHAnsi"/>
        </w:rPr>
        <w:t>it</w:t>
      </w:r>
      <w:r w:rsidR="009D0C3F" w:rsidRPr="00782EFE">
        <w:rPr>
          <w:rFonts w:cstheme="minorHAnsi"/>
        </w:rPr>
        <w:t xml:space="preserve"> (no pun intended</w:t>
      </w:r>
      <w:r w:rsidR="00F36FAA" w:rsidRPr="00782EFE">
        <w:rPr>
          <w:rFonts w:cstheme="minorHAnsi"/>
        </w:rPr>
        <w:t>)</w:t>
      </w:r>
      <w:r w:rsidR="009D0C3F" w:rsidRPr="00782EFE">
        <w:rPr>
          <w:rFonts w:cstheme="minorHAnsi"/>
        </w:rPr>
        <w:t>. A result like this justifies a closer look for the product team or maybe warning salespeople that there is a small risk of high temperatures messing up the product.</w:t>
      </w:r>
    </w:p>
    <w:p w14:paraId="0955F5EE" w14:textId="7EF89849" w:rsidR="00284D3C" w:rsidRDefault="00284D3C" w:rsidP="009D0C3F">
      <w:pPr>
        <w:rPr>
          <w:rFonts w:cstheme="minorHAnsi"/>
        </w:rPr>
      </w:pPr>
      <w:r>
        <w:rPr>
          <w:rFonts w:cstheme="minorHAnsi"/>
        </w:rPr>
        <w:t>[image of a farmer weighing up a tricky decision]</w:t>
      </w:r>
    </w:p>
    <w:p w14:paraId="4C6AB0F5" w14:textId="224C6E19" w:rsidR="00061FF6" w:rsidRPr="00061FF6" w:rsidRDefault="00061FF6" w:rsidP="009D0C3F">
      <w:pPr>
        <w:rPr>
          <w:rFonts w:cstheme="minorHAnsi"/>
        </w:rPr>
      </w:pPr>
      <w:r>
        <w:rPr>
          <w:rFonts w:cstheme="minorHAnsi"/>
        </w:rPr>
        <w:t xml:space="preserve">Our client wanted to know </w:t>
      </w:r>
      <w:r>
        <w:rPr>
          <w:rFonts w:cstheme="minorHAnsi"/>
          <w:i/>
          <w:iCs/>
        </w:rPr>
        <w:t>exactly</w:t>
      </w:r>
      <w:r>
        <w:rPr>
          <w:rFonts w:cstheme="minorHAnsi"/>
        </w:rPr>
        <w:t xml:space="preserve"> when their Pennsylvanian customers should spray, so we dug even deeper and found the answer in cloud cover.</w:t>
      </w:r>
    </w:p>
    <w:p w14:paraId="30E2D626" w14:textId="60429EF7" w:rsidR="009D0C3F" w:rsidRPr="00782EFE" w:rsidRDefault="00D9683F" w:rsidP="009D0C3F">
      <w:pPr>
        <w:rPr>
          <w:rFonts w:cstheme="minorHAnsi"/>
          <w:u w:val="single"/>
        </w:rPr>
      </w:pPr>
      <w:r>
        <w:rPr>
          <w:rFonts w:cstheme="minorHAnsi"/>
          <w:u w:val="single"/>
        </w:rPr>
        <w:t>(Links to other pages)</w:t>
      </w:r>
    </w:p>
    <w:p w14:paraId="7E885247" w14:textId="77777777" w:rsidR="009D624C" w:rsidRDefault="009D624C" w:rsidP="00582EB6">
      <w:pPr>
        <w:pStyle w:val="Heading1"/>
      </w:pPr>
      <w:r>
        <w:br w:type="page"/>
      </w:r>
    </w:p>
    <w:p w14:paraId="21B5EA9D" w14:textId="1EFA2C75" w:rsidR="009D0C3F" w:rsidRDefault="00582EB6" w:rsidP="00582EB6">
      <w:pPr>
        <w:pStyle w:val="Heading1"/>
      </w:pPr>
      <w:r>
        <w:lastRenderedPageBreak/>
        <w:t xml:space="preserve">Subpage 3: </w:t>
      </w:r>
      <w:r w:rsidR="009D0C3F">
        <w:t>Cloud cover data engineering</w:t>
      </w:r>
    </w:p>
    <w:p w14:paraId="7BFA70CA" w14:textId="034BDC94" w:rsidR="00A722F9" w:rsidRPr="00782EFE" w:rsidRDefault="00A722F9" w:rsidP="009D0C3F">
      <w:pPr>
        <w:rPr>
          <w:rFonts w:cstheme="minorHAnsi"/>
          <w:b/>
          <w:bCs/>
        </w:rPr>
      </w:pPr>
      <w:r w:rsidRPr="00782EFE">
        <w:rPr>
          <w:rFonts w:cstheme="minorHAnsi"/>
          <w:b/>
          <w:bCs/>
        </w:rPr>
        <w:t>Why cloud cover mattered</w:t>
      </w:r>
    </w:p>
    <w:p w14:paraId="5734C7D7" w14:textId="4DD24EA2" w:rsidR="00FD7331" w:rsidRDefault="00A722F9" w:rsidP="009D0C3F">
      <w:pPr>
        <w:rPr>
          <w:rFonts w:cstheme="minorHAnsi"/>
        </w:rPr>
      </w:pPr>
      <w:r w:rsidRPr="00782EFE">
        <w:rPr>
          <w:rFonts w:cstheme="minorHAnsi"/>
        </w:rPr>
        <w:t xml:space="preserve">A key difference between growing in the moist East Coast and dry Midwest is cloud cover. </w:t>
      </w:r>
      <w:r w:rsidR="009D0C3F" w:rsidRPr="00782EFE">
        <w:rPr>
          <w:rFonts w:cstheme="minorHAnsi"/>
        </w:rPr>
        <w:t xml:space="preserve">Dense cloud cover blocks UV rays, but also starves fast-growing </w:t>
      </w:r>
      <w:r w:rsidR="00782EFE">
        <w:rPr>
          <w:rFonts w:cstheme="minorHAnsi"/>
        </w:rPr>
        <w:t xml:space="preserve">crop </w:t>
      </w:r>
      <w:r w:rsidR="009D0C3F" w:rsidRPr="00782EFE">
        <w:rPr>
          <w:rFonts w:cstheme="minorHAnsi"/>
        </w:rPr>
        <w:t xml:space="preserve">plants of light for photosynthesis. Both factors </w:t>
      </w:r>
      <w:r w:rsidR="006C0345">
        <w:rPr>
          <w:rFonts w:cstheme="minorHAnsi"/>
        </w:rPr>
        <w:t xml:space="preserve">can </w:t>
      </w:r>
      <w:r w:rsidR="000B69D4">
        <w:rPr>
          <w:rFonts w:cstheme="minorHAnsi"/>
        </w:rPr>
        <w:t>affect</w:t>
      </w:r>
      <w:r w:rsidR="009D0C3F" w:rsidRPr="00782EFE">
        <w:rPr>
          <w:rFonts w:cstheme="minorHAnsi"/>
        </w:rPr>
        <w:t xml:space="preserve"> agrochemical products.</w:t>
      </w:r>
    </w:p>
    <w:p w14:paraId="3DAA211D" w14:textId="7D5F971A" w:rsidR="00782EFE" w:rsidRPr="00782EFE" w:rsidRDefault="00782EFE" w:rsidP="009D0C3F">
      <w:pPr>
        <w:rPr>
          <w:rFonts w:cstheme="minorHAnsi"/>
        </w:rPr>
      </w:pPr>
      <w:r w:rsidRPr="00782EFE">
        <w:rPr>
          <w:rFonts w:cstheme="minorHAnsi"/>
        </w:rPr>
        <w:t xml:space="preserve">Leveraging location information and end-user surveys provided by the client, we </w:t>
      </w:r>
      <w:r w:rsidRPr="00782EFE">
        <w:rPr>
          <w:rFonts w:cstheme="minorHAnsi"/>
        </w:rPr>
        <w:t>took care of the rest with our data mining expertise.</w:t>
      </w:r>
    </w:p>
    <w:p w14:paraId="365EFE07" w14:textId="181F859B" w:rsidR="009D0C3F" w:rsidRDefault="009D0C3F" w:rsidP="009D0C3F">
      <w:pPr>
        <w:rPr>
          <w:rFonts w:cstheme="minorHAnsi"/>
        </w:rPr>
      </w:pPr>
      <w:r w:rsidRPr="00782EFE">
        <w:rPr>
          <w:rFonts w:cstheme="minorHAnsi"/>
        </w:rPr>
        <w:t>[stock image of sun shining through clouds onto a farm]</w:t>
      </w:r>
    </w:p>
    <w:p w14:paraId="0C553C3E" w14:textId="77777777" w:rsidR="006C0345" w:rsidRPr="00782EFE" w:rsidRDefault="006C0345" w:rsidP="009D0C3F">
      <w:pPr>
        <w:rPr>
          <w:rFonts w:cstheme="minorHAnsi"/>
        </w:rPr>
      </w:pPr>
    </w:p>
    <w:p w14:paraId="5C4BAD60" w14:textId="30A1C20F" w:rsidR="00A722F9" w:rsidRPr="00782EFE" w:rsidRDefault="00A722F9" w:rsidP="009D0C3F">
      <w:pPr>
        <w:rPr>
          <w:rFonts w:cstheme="minorHAnsi"/>
          <w:b/>
          <w:bCs/>
        </w:rPr>
      </w:pPr>
      <w:r w:rsidRPr="00782EFE">
        <w:rPr>
          <w:rFonts w:cstheme="minorHAnsi"/>
          <w:b/>
          <w:bCs/>
        </w:rPr>
        <w:t>What makes cloud cover tricky to measure?</w:t>
      </w:r>
    </w:p>
    <w:p w14:paraId="57226DFF" w14:textId="77777777" w:rsidR="00727083" w:rsidRDefault="00782EFE" w:rsidP="009D0C3F">
      <w:pPr>
        <w:rPr>
          <w:rFonts w:cstheme="minorHAnsi"/>
        </w:rPr>
      </w:pPr>
      <w:r w:rsidRPr="00782EFE">
        <w:rPr>
          <w:rFonts w:cstheme="minorHAnsi"/>
        </w:rPr>
        <w:t xml:space="preserve">Cloudiness is easy to define but hard to measure with remote sensing. </w:t>
      </w:r>
      <w:proofErr w:type="spellStart"/>
      <w:r w:rsidR="009D0C3F" w:rsidRPr="00782EFE">
        <w:rPr>
          <w:rFonts w:cstheme="minorHAnsi"/>
        </w:rPr>
        <w:t>LandSat</w:t>
      </w:r>
      <w:proofErr w:type="spellEnd"/>
      <w:r w:rsidR="009D0C3F" w:rsidRPr="00782EFE">
        <w:rPr>
          <w:rFonts w:cstheme="minorHAnsi"/>
        </w:rPr>
        <w:t xml:space="preserve"> 8 is a satellite photography program that hosts images taken of </w:t>
      </w:r>
      <w:r>
        <w:rPr>
          <w:rFonts w:cstheme="minorHAnsi"/>
        </w:rPr>
        <w:t xml:space="preserve">the </w:t>
      </w:r>
      <w:proofErr w:type="spellStart"/>
      <w:r>
        <w:rPr>
          <w:rFonts w:cstheme="minorHAnsi"/>
        </w:rPr>
        <w:t>E</w:t>
      </w:r>
      <w:r w:rsidR="009D0C3F" w:rsidRPr="00782EFE">
        <w:rPr>
          <w:rFonts w:cstheme="minorHAnsi"/>
        </w:rPr>
        <w:t>arths</w:t>
      </w:r>
      <w:proofErr w:type="spellEnd"/>
      <w:r w:rsidR="009D0C3F" w:rsidRPr="00782EFE">
        <w:rPr>
          <w:rFonts w:cstheme="minorHAnsi"/>
        </w:rPr>
        <w:t xml:space="preserve"> surface. We can’t just download the photos – these are millions of high-resolution images</w:t>
      </w:r>
      <w:r w:rsidR="00727083">
        <w:rPr>
          <w:rFonts w:cstheme="minorHAnsi"/>
        </w:rPr>
        <w:t>.</w:t>
      </w:r>
    </w:p>
    <w:p w14:paraId="5AAC308F" w14:textId="383642DF" w:rsidR="00782EFE" w:rsidRDefault="00727083" w:rsidP="009D0C3F">
      <w:pPr>
        <w:rPr>
          <w:rFonts w:cstheme="minorHAnsi"/>
        </w:rPr>
      </w:pPr>
      <w:r>
        <w:rPr>
          <w:rFonts w:cstheme="minorHAnsi"/>
        </w:rPr>
        <w:t>To</w:t>
      </w:r>
      <w:r w:rsidR="00782EFE">
        <w:rPr>
          <w:rFonts w:cstheme="minorHAnsi"/>
        </w:rPr>
        <w:t xml:space="preserve"> explore how cloud cover impacted product outcomes in different states, we needed to estimate cloud cover on farms for the entire week prior to product application.</w:t>
      </w:r>
    </w:p>
    <w:p w14:paraId="7A78391B" w14:textId="3CF4BB17" w:rsidR="009D0C3F" w:rsidRDefault="00782EFE" w:rsidP="009D0C3F">
      <w:pPr>
        <w:rPr>
          <w:rFonts w:cstheme="minorHAnsi"/>
        </w:rPr>
      </w:pPr>
      <w:r>
        <w:rPr>
          <w:rFonts w:cstheme="minorHAnsi"/>
        </w:rPr>
        <w:t>[Landsat image]</w:t>
      </w:r>
    </w:p>
    <w:p w14:paraId="13BA2D69" w14:textId="77777777" w:rsidR="006C0345" w:rsidRPr="00782EFE" w:rsidRDefault="006C0345" w:rsidP="009D0C3F">
      <w:pPr>
        <w:rPr>
          <w:rFonts w:cstheme="minorHAnsi"/>
        </w:rPr>
      </w:pPr>
    </w:p>
    <w:p w14:paraId="3F798A0A" w14:textId="12E73F7B" w:rsidR="00A722F9" w:rsidRPr="00782EFE" w:rsidRDefault="006C0345" w:rsidP="009D0C3F">
      <w:pPr>
        <w:rPr>
          <w:rFonts w:cstheme="minorHAnsi"/>
          <w:b/>
          <w:bCs/>
        </w:rPr>
      </w:pPr>
      <w:r>
        <w:rPr>
          <w:rFonts w:cstheme="minorHAnsi"/>
          <w:b/>
          <w:bCs/>
        </w:rPr>
        <w:t xml:space="preserve">How we </w:t>
      </w:r>
      <w:r w:rsidR="0000580A">
        <w:rPr>
          <w:rFonts w:cstheme="minorHAnsi"/>
          <w:b/>
          <w:bCs/>
        </w:rPr>
        <w:t>extracted</w:t>
      </w:r>
      <w:r>
        <w:rPr>
          <w:rFonts w:cstheme="minorHAnsi"/>
          <w:b/>
          <w:bCs/>
        </w:rPr>
        <w:t xml:space="preserve"> cloud cover data</w:t>
      </w:r>
    </w:p>
    <w:p w14:paraId="7133B29F" w14:textId="48A7EFF0" w:rsidR="009D0C3F" w:rsidRPr="00782EFE" w:rsidRDefault="009555ED" w:rsidP="009D0C3F">
      <w:pPr>
        <w:rPr>
          <w:rFonts w:cstheme="minorHAnsi"/>
        </w:rPr>
      </w:pPr>
      <w:r>
        <w:rPr>
          <w:rFonts w:cstheme="minorHAnsi"/>
        </w:rPr>
        <w:t xml:space="preserve">First we had to limit measurements to each farm. </w:t>
      </w:r>
      <w:r w:rsidR="009D0C3F" w:rsidRPr="00782EFE">
        <w:rPr>
          <w:rFonts w:cstheme="minorHAnsi"/>
        </w:rPr>
        <w:t>Using GIS tools</w:t>
      </w:r>
      <w:r>
        <w:rPr>
          <w:rFonts w:cstheme="minorHAnsi"/>
        </w:rPr>
        <w:t>,</w:t>
      </w:r>
      <w:r w:rsidR="009D0C3F" w:rsidRPr="00782EFE">
        <w:rPr>
          <w:rFonts w:cstheme="minorHAnsi"/>
        </w:rPr>
        <w:t xml:space="preserve"> </w:t>
      </w:r>
      <w:r>
        <w:rPr>
          <w:rFonts w:cstheme="minorHAnsi"/>
        </w:rPr>
        <w:t>we</w:t>
      </w:r>
      <w:r w:rsidR="009D0C3F" w:rsidRPr="00782EFE">
        <w:rPr>
          <w:rFonts w:cstheme="minorHAnsi"/>
        </w:rPr>
        <w:t xml:space="preserve"> map</w:t>
      </w:r>
      <w:r>
        <w:rPr>
          <w:rFonts w:cstheme="minorHAnsi"/>
        </w:rPr>
        <w:t>ped</w:t>
      </w:r>
      <w:r w:rsidR="009D0C3F" w:rsidRPr="00782EFE">
        <w:rPr>
          <w:rFonts w:cstheme="minorHAnsi"/>
        </w:rPr>
        <w:t xml:space="preserve"> the locations </w:t>
      </w:r>
      <w:r>
        <w:rPr>
          <w:rFonts w:cstheme="minorHAnsi"/>
        </w:rPr>
        <w:t xml:space="preserve">of </w:t>
      </w:r>
      <w:r w:rsidR="009D0C3F" w:rsidRPr="00782EFE">
        <w:rPr>
          <w:rFonts w:cstheme="minorHAnsi"/>
        </w:rPr>
        <w:t>farms and dr</w:t>
      </w:r>
      <w:r>
        <w:rPr>
          <w:rFonts w:cstheme="minorHAnsi"/>
        </w:rPr>
        <w:t>ew</w:t>
      </w:r>
      <w:r w:rsidR="009D0C3F" w:rsidRPr="00782EFE">
        <w:rPr>
          <w:rFonts w:cstheme="minorHAnsi"/>
        </w:rPr>
        <w:t xml:space="preserve"> 5km circle</w:t>
      </w:r>
      <w:r>
        <w:rPr>
          <w:rFonts w:cstheme="minorHAnsi"/>
        </w:rPr>
        <w:t>s</w:t>
      </w:r>
      <w:r w:rsidR="009D0C3F" w:rsidRPr="00782EFE">
        <w:rPr>
          <w:rFonts w:cstheme="minorHAnsi"/>
        </w:rPr>
        <w:t xml:space="preserve"> around the propert</w:t>
      </w:r>
      <w:r>
        <w:rPr>
          <w:rFonts w:cstheme="minorHAnsi"/>
        </w:rPr>
        <w:t>ies</w:t>
      </w:r>
      <w:r w:rsidR="009D0C3F" w:rsidRPr="00782EFE">
        <w:rPr>
          <w:rFonts w:cstheme="minorHAnsi"/>
        </w:rPr>
        <w:t>.</w:t>
      </w:r>
      <w:r>
        <w:rPr>
          <w:rFonts w:cstheme="minorHAnsi"/>
        </w:rPr>
        <w:t xml:space="preserve"> We then downloaded imagery for the week leading up to product application.</w:t>
      </w:r>
      <w:r w:rsidR="009D0C3F" w:rsidRPr="00782EFE">
        <w:rPr>
          <w:rFonts w:cstheme="minorHAnsi"/>
        </w:rPr>
        <w:t xml:space="preserve"> </w:t>
      </w:r>
      <w:r w:rsidR="00CC4018">
        <w:rPr>
          <w:rFonts w:cstheme="minorHAnsi"/>
        </w:rPr>
        <w:t>With automation we scaled this process efficiently to gather data for every grower’s farm.</w:t>
      </w:r>
    </w:p>
    <w:p w14:paraId="67587AAA" w14:textId="77777777" w:rsidR="009D0C3F" w:rsidRPr="00782EFE" w:rsidRDefault="009D0C3F" w:rsidP="009D0C3F">
      <w:pPr>
        <w:rPr>
          <w:rFonts w:cstheme="minorHAnsi"/>
        </w:rPr>
      </w:pPr>
      <w:r w:rsidRPr="00782EFE">
        <w:rPr>
          <w:rFonts w:cstheme="minorHAnsi"/>
        </w:rPr>
        <w:t>[Image of a cloud cover photo with a grid on it and a number]</w:t>
      </w:r>
    </w:p>
    <w:p w14:paraId="4866C42B" w14:textId="499E74E6" w:rsidR="009D0C3F" w:rsidRPr="00782EFE" w:rsidRDefault="00CC4018" w:rsidP="009D0C3F">
      <w:pPr>
        <w:rPr>
          <w:rFonts w:cstheme="minorHAnsi"/>
        </w:rPr>
      </w:pPr>
      <w:r>
        <w:rPr>
          <w:rFonts w:cstheme="minorHAnsi"/>
        </w:rPr>
        <w:t>We then</w:t>
      </w:r>
      <w:r w:rsidR="009D0C3F" w:rsidRPr="00782EFE">
        <w:rPr>
          <w:rFonts w:cstheme="minorHAnsi"/>
        </w:rPr>
        <w:t xml:space="preserve"> calculate</w:t>
      </w:r>
      <w:r>
        <w:rPr>
          <w:rFonts w:cstheme="minorHAnsi"/>
        </w:rPr>
        <w:t>d</w:t>
      </w:r>
      <w:r w:rsidR="009D0C3F" w:rsidRPr="00782EFE">
        <w:rPr>
          <w:rFonts w:cstheme="minorHAnsi"/>
        </w:rPr>
        <w:t xml:space="preserve"> which proportion of the photograph was covered with thick clouds (% cover)</w:t>
      </w:r>
      <w:r>
        <w:rPr>
          <w:rFonts w:cstheme="minorHAnsi"/>
        </w:rPr>
        <w:t xml:space="preserve"> using R</w:t>
      </w:r>
      <w:r w:rsidR="009D0C3F" w:rsidRPr="00782EFE">
        <w:rPr>
          <w:rFonts w:cstheme="minorHAnsi"/>
        </w:rPr>
        <w:t xml:space="preserve">. We took the average values for the week prior and </w:t>
      </w:r>
      <w:r w:rsidR="009D0C3F" w:rsidRPr="00782EFE">
        <w:rPr>
          <w:rFonts w:cstheme="minorHAnsi"/>
          <w:i/>
          <w:iCs/>
        </w:rPr>
        <w:t>viola</w:t>
      </w:r>
      <w:r>
        <w:rPr>
          <w:rFonts w:cstheme="minorHAnsi"/>
        </w:rPr>
        <w:t xml:space="preserve"> – user surveys were enriched with </w:t>
      </w:r>
      <w:r w:rsidR="009D0C3F" w:rsidRPr="00782EFE">
        <w:rPr>
          <w:rFonts w:cstheme="minorHAnsi"/>
        </w:rPr>
        <w:t>weekly % cloud cover</w:t>
      </w:r>
      <w:r>
        <w:rPr>
          <w:rFonts w:cstheme="minorHAnsi"/>
        </w:rPr>
        <w:t>,</w:t>
      </w:r>
      <w:r w:rsidR="009D0C3F" w:rsidRPr="00782EFE">
        <w:rPr>
          <w:rFonts w:cstheme="minorHAnsi"/>
        </w:rPr>
        <w:t xml:space="preserve"> specific to each and every farm that used </w:t>
      </w:r>
      <w:r>
        <w:rPr>
          <w:rFonts w:cstheme="minorHAnsi"/>
        </w:rPr>
        <w:t>our client’s herbicide</w:t>
      </w:r>
      <w:r w:rsidR="00727083">
        <w:rPr>
          <w:rFonts w:cstheme="minorHAnsi"/>
        </w:rPr>
        <w:t>.</w:t>
      </w:r>
    </w:p>
    <w:p w14:paraId="29807B7E" w14:textId="1A6A0D26" w:rsidR="009D0C3F" w:rsidRDefault="009D0C3F" w:rsidP="009D0C3F">
      <w:pPr>
        <w:rPr>
          <w:rFonts w:cstheme="minorHAnsi"/>
        </w:rPr>
      </w:pPr>
      <w:r w:rsidRPr="00782EFE">
        <w:rPr>
          <w:rFonts w:cstheme="minorHAnsi"/>
        </w:rPr>
        <w:t>[a short table showing % cover and product survey results]</w:t>
      </w:r>
    </w:p>
    <w:p w14:paraId="71873CA0" w14:textId="09FA70DE" w:rsidR="00B0553F" w:rsidRDefault="00B0553F" w:rsidP="009D0C3F">
      <w:pPr>
        <w:rPr>
          <w:rFonts w:cstheme="minorHAnsi"/>
        </w:rPr>
      </w:pPr>
    </w:p>
    <w:p w14:paraId="67C8A367" w14:textId="0F980FF6" w:rsidR="00B0553F" w:rsidRPr="00B0553F" w:rsidRDefault="00B0553F" w:rsidP="009D0C3F">
      <w:pPr>
        <w:rPr>
          <w:rFonts w:cstheme="minorHAnsi"/>
          <w:b/>
          <w:bCs/>
        </w:rPr>
      </w:pPr>
      <w:r>
        <w:rPr>
          <w:rFonts w:cstheme="minorHAnsi"/>
          <w:b/>
          <w:bCs/>
        </w:rPr>
        <w:t>How we improved the end-user experience</w:t>
      </w:r>
    </w:p>
    <w:p w14:paraId="20B9ABE2" w14:textId="449101AF" w:rsidR="00665314" w:rsidRPr="00782EFE" w:rsidRDefault="00665314" w:rsidP="009D0C3F">
      <w:pPr>
        <w:rPr>
          <w:rFonts w:cstheme="minorHAnsi"/>
        </w:rPr>
      </w:pPr>
      <w:r>
        <w:rPr>
          <w:rFonts w:cstheme="minorHAnsi"/>
        </w:rPr>
        <w:t>Cloud cover turned out to be key. While temperature explained product failure in drier Nebraska, we uncovered a more nuanced interplay of temperature and cloud cover in wetter Pennsylvania.</w:t>
      </w:r>
      <w:r w:rsidR="00B0553F">
        <w:rPr>
          <w:rFonts w:cstheme="minorHAnsi"/>
        </w:rPr>
        <w:t xml:space="preserve"> </w:t>
      </w:r>
      <w:r w:rsidR="00727083">
        <w:rPr>
          <w:rFonts w:cstheme="minorHAnsi"/>
        </w:rPr>
        <w:t xml:space="preserve">With these insights our client </w:t>
      </w:r>
      <w:r w:rsidR="0003232E">
        <w:rPr>
          <w:rFonts w:cstheme="minorHAnsi"/>
        </w:rPr>
        <w:t>could advise growers with different agricultural systems how to get the most ou</w:t>
      </w:r>
      <w:r w:rsidR="00B0553F">
        <w:rPr>
          <w:rFonts w:cstheme="minorHAnsi"/>
        </w:rPr>
        <w:t>t</w:t>
      </w:r>
      <w:r w:rsidR="0003232E">
        <w:rPr>
          <w:rFonts w:cstheme="minorHAnsi"/>
        </w:rPr>
        <w:t xml:space="preserve"> of their product.</w:t>
      </w:r>
    </w:p>
    <w:p w14:paraId="3B5D0D51" w14:textId="661E08C7" w:rsidR="009D0C3F" w:rsidRPr="0013691A" w:rsidRDefault="00782EFE" w:rsidP="009D0C3F">
      <w:pPr>
        <w:rPr>
          <w:rFonts w:cstheme="minorHAnsi"/>
          <w:u w:val="single"/>
        </w:rPr>
      </w:pPr>
      <w:r w:rsidRPr="00782EFE">
        <w:rPr>
          <w:rFonts w:cstheme="minorHAnsi"/>
          <w:u w:val="single"/>
        </w:rPr>
        <w:t>(Links to other pages)</w:t>
      </w:r>
    </w:p>
    <w:sectPr w:rsidR="009D0C3F" w:rsidRPr="0013691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x" w:date="2023-01-11T20:04:00Z" w:initials="A">
    <w:p w14:paraId="263BC533" w14:textId="77777777" w:rsidR="001351F9" w:rsidRDefault="001351F9" w:rsidP="00FA4F5E">
      <w:pPr>
        <w:pStyle w:val="CommentText"/>
      </w:pPr>
      <w:r>
        <w:rPr>
          <w:rStyle w:val="CommentReference"/>
        </w:rPr>
        <w:annotationRef/>
      </w:r>
      <w:r>
        <w:rPr>
          <w:lang w:val="en-AU"/>
        </w:rPr>
        <w:t>I'll set to a high (believable) number for consistency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3BC5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994B6" w16cex:dateUtc="2023-01-11T20: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3BC533" w16cid:durableId="276994B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
    <w15:presenceInfo w15:providerId="None" w15:userId="Ale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F9A"/>
    <w:rsid w:val="0000580A"/>
    <w:rsid w:val="0003232E"/>
    <w:rsid w:val="00061FF6"/>
    <w:rsid w:val="000B69D4"/>
    <w:rsid w:val="000D6B25"/>
    <w:rsid w:val="001351F9"/>
    <w:rsid w:val="0013691A"/>
    <w:rsid w:val="00144EC0"/>
    <w:rsid w:val="00152F71"/>
    <w:rsid w:val="0024287B"/>
    <w:rsid w:val="00284D3C"/>
    <w:rsid w:val="002A30B9"/>
    <w:rsid w:val="002F4B31"/>
    <w:rsid w:val="003042A6"/>
    <w:rsid w:val="00335720"/>
    <w:rsid w:val="00337493"/>
    <w:rsid w:val="00360212"/>
    <w:rsid w:val="00370950"/>
    <w:rsid w:val="003C2BC4"/>
    <w:rsid w:val="003E7B5D"/>
    <w:rsid w:val="00427AA6"/>
    <w:rsid w:val="004623F8"/>
    <w:rsid w:val="004A372D"/>
    <w:rsid w:val="004D145C"/>
    <w:rsid w:val="00527840"/>
    <w:rsid w:val="00582EB6"/>
    <w:rsid w:val="0061348D"/>
    <w:rsid w:val="0064620B"/>
    <w:rsid w:val="006479D3"/>
    <w:rsid w:val="00665314"/>
    <w:rsid w:val="00694EB3"/>
    <w:rsid w:val="006C0345"/>
    <w:rsid w:val="00727083"/>
    <w:rsid w:val="00772C65"/>
    <w:rsid w:val="00782EFE"/>
    <w:rsid w:val="00795D0F"/>
    <w:rsid w:val="007C2D54"/>
    <w:rsid w:val="007F284C"/>
    <w:rsid w:val="008446C5"/>
    <w:rsid w:val="008B7726"/>
    <w:rsid w:val="008B7F12"/>
    <w:rsid w:val="008C4726"/>
    <w:rsid w:val="009555ED"/>
    <w:rsid w:val="009A773F"/>
    <w:rsid w:val="009D0C3F"/>
    <w:rsid w:val="009D624C"/>
    <w:rsid w:val="00A26F78"/>
    <w:rsid w:val="00A30DE9"/>
    <w:rsid w:val="00A61389"/>
    <w:rsid w:val="00A722F9"/>
    <w:rsid w:val="00A742CA"/>
    <w:rsid w:val="00A94493"/>
    <w:rsid w:val="00B0553F"/>
    <w:rsid w:val="00B41528"/>
    <w:rsid w:val="00B84A91"/>
    <w:rsid w:val="00BA25D1"/>
    <w:rsid w:val="00BB5832"/>
    <w:rsid w:val="00BD501F"/>
    <w:rsid w:val="00C13247"/>
    <w:rsid w:val="00C5514B"/>
    <w:rsid w:val="00C72F9A"/>
    <w:rsid w:val="00CA733C"/>
    <w:rsid w:val="00CB6A2D"/>
    <w:rsid w:val="00CB7D28"/>
    <w:rsid w:val="00CC4018"/>
    <w:rsid w:val="00CE0735"/>
    <w:rsid w:val="00D74C44"/>
    <w:rsid w:val="00D9683F"/>
    <w:rsid w:val="00DB6DFC"/>
    <w:rsid w:val="00E60532"/>
    <w:rsid w:val="00E927A7"/>
    <w:rsid w:val="00EC788C"/>
    <w:rsid w:val="00F312B8"/>
    <w:rsid w:val="00F36FAA"/>
    <w:rsid w:val="00F679B5"/>
    <w:rsid w:val="00F875AE"/>
    <w:rsid w:val="00FB4935"/>
    <w:rsid w:val="00FB6D5E"/>
    <w:rsid w:val="00FC05BB"/>
    <w:rsid w:val="00FC0804"/>
    <w:rsid w:val="00FD19CA"/>
    <w:rsid w:val="00FD6AD2"/>
    <w:rsid w:val="00FD73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F5978"/>
  <w15:chartTrackingRefBased/>
  <w15:docId w15:val="{0ED327A0-68F6-48CD-A559-6D82A0624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F9A"/>
    <w:rPr>
      <w:lang w:val="en-US"/>
    </w:rPr>
  </w:style>
  <w:style w:type="paragraph" w:styleId="Heading1">
    <w:name w:val="heading 1"/>
    <w:basedOn w:val="Normal"/>
    <w:next w:val="Normal"/>
    <w:link w:val="Heading1Char"/>
    <w:uiPriority w:val="9"/>
    <w:qFormat/>
    <w:rsid w:val="00A742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2F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742CA"/>
    <w:rPr>
      <w:rFonts w:asciiTheme="majorHAnsi" w:eastAsiaTheme="majorEastAsia" w:hAnsiTheme="majorHAnsi" w:cstheme="majorBidi"/>
      <w:color w:val="2F5496" w:themeColor="accent1" w:themeShade="BF"/>
      <w:sz w:val="32"/>
      <w:szCs w:val="32"/>
      <w:lang w:val="en-US"/>
    </w:rPr>
  </w:style>
  <w:style w:type="character" w:styleId="CommentReference">
    <w:name w:val="annotation reference"/>
    <w:basedOn w:val="DefaultParagraphFont"/>
    <w:uiPriority w:val="99"/>
    <w:semiHidden/>
    <w:unhideWhenUsed/>
    <w:rsid w:val="001351F9"/>
    <w:rPr>
      <w:sz w:val="16"/>
      <w:szCs w:val="16"/>
    </w:rPr>
  </w:style>
  <w:style w:type="paragraph" w:styleId="CommentText">
    <w:name w:val="annotation text"/>
    <w:basedOn w:val="Normal"/>
    <w:link w:val="CommentTextChar"/>
    <w:uiPriority w:val="99"/>
    <w:unhideWhenUsed/>
    <w:rsid w:val="001351F9"/>
    <w:pPr>
      <w:spacing w:line="240" w:lineRule="auto"/>
    </w:pPr>
    <w:rPr>
      <w:sz w:val="20"/>
      <w:szCs w:val="20"/>
    </w:rPr>
  </w:style>
  <w:style w:type="character" w:customStyle="1" w:styleId="CommentTextChar">
    <w:name w:val="Comment Text Char"/>
    <w:basedOn w:val="DefaultParagraphFont"/>
    <w:link w:val="CommentText"/>
    <w:uiPriority w:val="99"/>
    <w:rsid w:val="001351F9"/>
    <w:rPr>
      <w:sz w:val="20"/>
      <w:szCs w:val="20"/>
      <w:lang w:val="en-US"/>
    </w:rPr>
  </w:style>
  <w:style w:type="paragraph" w:styleId="CommentSubject">
    <w:name w:val="annotation subject"/>
    <w:basedOn w:val="CommentText"/>
    <w:next w:val="CommentText"/>
    <w:link w:val="CommentSubjectChar"/>
    <w:uiPriority w:val="99"/>
    <w:semiHidden/>
    <w:unhideWhenUsed/>
    <w:rsid w:val="001351F9"/>
    <w:rPr>
      <w:b/>
      <w:bCs/>
    </w:rPr>
  </w:style>
  <w:style w:type="character" w:customStyle="1" w:styleId="CommentSubjectChar">
    <w:name w:val="Comment Subject Char"/>
    <w:basedOn w:val="CommentTextChar"/>
    <w:link w:val="CommentSubject"/>
    <w:uiPriority w:val="99"/>
    <w:semiHidden/>
    <w:rsid w:val="001351F9"/>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5</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68</cp:revision>
  <dcterms:created xsi:type="dcterms:W3CDTF">2023-01-11T12:42:00Z</dcterms:created>
  <dcterms:modified xsi:type="dcterms:W3CDTF">2023-01-11T20:21:00Z</dcterms:modified>
</cp:coreProperties>
</file>