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000000"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r>
        <w:t>Introduction</w:t>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0"/>
      <w:proofErr w:type="spellStart"/>
      <w:r>
        <w:t>kegg</w:t>
      </w:r>
      <w:proofErr w:type="spellEnd"/>
      <w:r>
        <w:t xml:space="preserve"> pathway</w:t>
      </w:r>
      <w:commentRangeEnd w:id="0"/>
      <w:r w:rsidR="008E64EE">
        <w:rPr>
          <w:rStyle w:val="CommentReference"/>
        </w:rPr>
        <w:commentReference w:id="0"/>
      </w:r>
      <w:r w:rsidR="00D66CE4">
        <w:t xml:space="preserve"> (Figure 1)</w:t>
      </w:r>
      <w:r>
        <w:t>, roles of main components (should I know what each component does? Even if in intro I can be more generic)</w:t>
      </w:r>
    </w:p>
    <w:p w14:paraId="3CD93132" w14:textId="6D921BB8" w:rsidR="00D66CE4" w:rsidRDefault="00D66CE4">
      <w:r>
        <w:t>- few words to highlight how some components are more specific to this pathway and others are more generic (Table 1)</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w:t>
      </w:r>
      <w:r>
        <w:lastRenderedPageBreak/>
        <w:t xml:space="preserve">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070454C" w14:textId="77777777" w:rsidR="00541596" w:rsidRDefault="00541596"/>
    <w:p w14:paraId="3DB335C2" w14:textId="509A9B89" w:rsidR="00541596" w:rsidRDefault="00541596">
      <w:r>
        <w:t>Results</w:t>
      </w:r>
    </w:p>
    <w:p w14:paraId="7FD8C72F" w14:textId="08B60D26" w:rsidR="00541596" w:rsidRDefault="00541596">
      <w:r>
        <w:t xml:space="preserve">- Show the comparison of OOG and BOG, highlighting how it compares to original </w:t>
      </w:r>
      <w:proofErr w:type="spellStart"/>
      <w:r>
        <w:t>kegg</w:t>
      </w:r>
      <w:proofErr w:type="spellEnd"/>
      <w:r>
        <w:t xml:space="preserve"> groups</w:t>
      </w:r>
      <w:r w:rsidR="002C2D1D">
        <w:t xml:space="preserve">: can show both the “network” from </w:t>
      </w:r>
      <w:proofErr w:type="spellStart"/>
      <w:r w:rsidR="002C2D1D">
        <w:t>cytoscape</w:t>
      </w:r>
      <w:proofErr w:type="spellEnd"/>
      <w:r w:rsidR="002C2D1D">
        <w:t xml:space="preserve"> and presence/absence tables with different versions.</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xml:space="preserve">- comparison of </w:t>
      </w:r>
      <w:proofErr w:type="spellStart"/>
      <w:r>
        <w:t>generax</w:t>
      </w:r>
      <w:proofErr w:type="spellEnd"/>
      <w:r>
        <w:t xml:space="preserve"> and </w:t>
      </w:r>
      <w:proofErr w:type="spellStart"/>
      <w:r>
        <w:t>possvm</w:t>
      </w:r>
      <w:proofErr w:type="spellEnd"/>
      <w:r>
        <w:t xml:space="preserve"> results for each OG:</w:t>
      </w:r>
      <w:r w:rsidR="006B66C6">
        <w:t xml:space="preserve"> could be a figure in which on the right there is the annotated </w:t>
      </w:r>
      <w:proofErr w:type="spellStart"/>
      <w:r w:rsidR="006B66C6">
        <w:t>generax</w:t>
      </w:r>
      <w:proofErr w:type="spellEnd"/>
      <w:r w:rsidR="006B66C6">
        <w:t xml:space="preserve"> tree (</w:t>
      </w:r>
      <w:proofErr w:type="spellStart"/>
      <w:r w:rsidR="006B66C6">
        <w:t>events.newick</w:t>
      </w:r>
      <w:proofErr w:type="spellEnd"/>
      <w:r w:rsidR="006B66C6">
        <w:t xml:space="preserve">) with the D &amp; L nodes highlighted and main groups within the OG colour coded; on the left the same style but with the </w:t>
      </w:r>
      <w:proofErr w:type="spellStart"/>
      <w:r w:rsidR="006B66C6">
        <w:t>Possvm</w:t>
      </w:r>
      <w:proofErr w:type="spellEnd"/>
      <w:r w:rsidR="006B66C6">
        <w:t xml:space="preserve"> output. </w:t>
      </w:r>
      <w:proofErr w:type="gramStart"/>
      <w:r w:rsidR="006B66C6">
        <w:t>So</w:t>
      </w:r>
      <w:proofErr w:type="gramEnd"/>
      <w:r w:rsidR="006B66C6">
        <w:t xml:space="preserve">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 xml:space="preserve">OGs. (I know how to retrieve this data from </w:t>
      </w:r>
      <w:proofErr w:type="spellStart"/>
      <w:r w:rsidR="008E33E0">
        <w:t>generax</w:t>
      </w:r>
      <w:proofErr w:type="spellEnd"/>
      <w:r w:rsidR="008E33E0">
        <w:t xml:space="preserve">, does </w:t>
      </w:r>
      <w:proofErr w:type="spellStart"/>
      <w:r w:rsidR="008E33E0">
        <w:t>possvm</w:t>
      </w:r>
      <w:proofErr w:type="spellEnd"/>
      <w:r w:rsidR="008E33E0">
        <w:t xml:space="preserve">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 xml:space="preserve">Summary of everything and future perspectives. </w:t>
      </w:r>
      <w:proofErr w:type="gramStart"/>
      <w:r>
        <w:t>E.g.</w:t>
      </w:r>
      <w:proofErr w:type="gramEnd"/>
      <w:r>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lastRenderedPageBreak/>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8T18:31:00Z" w:initials="AA">
    <w:p w14:paraId="446D813D" w14:textId="77777777"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81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6697" w16cex:dateUtc="2023-08-28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813D" w16cid:durableId="289766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151E9A"/>
    <w:rsid w:val="0019440C"/>
    <w:rsid w:val="001A4DDF"/>
    <w:rsid w:val="002663B0"/>
    <w:rsid w:val="002C2D1D"/>
    <w:rsid w:val="00352DED"/>
    <w:rsid w:val="003A05FE"/>
    <w:rsid w:val="004806AB"/>
    <w:rsid w:val="00495A1D"/>
    <w:rsid w:val="004E1E14"/>
    <w:rsid w:val="00541596"/>
    <w:rsid w:val="005C1933"/>
    <w:rsid w:val="00615C13"/>
    <w:rsid w:val="006B66C6"/>
    <w:rsid w:val="007123B2"/>
    <w:rsid w:val="007C57AB"/>
    <w:rsid w:val="007E3848"/>
    <w:rsid w:val="00894306"/>
    <w:rsid w:val="008E33E0"/>
    <w:rsid w:val="008E64EE"/>
    <w:rsid w:val="00BA0903"/>
    <w:rsid w:val="00BE0228"/>
    <w:rsid w:val="00D66CE4"/>
    <w:rsid w:val="00DF3586"/>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23</cp:revision>
  <dcterms:created xsi:type="dcterms:W3CDTF">2023-06-06T10:58:00Z</dcterms:created>
  <dcterms:modified xsi:type="dcterms:W3CDTF">2023-08-28T17:35:00Z</dcterms:modified>
</cp:coreProperties>
</file>