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E4E70" w:rsidR="00DE4E70" w:rsidP="00DE4E70" w:rsidRDefault="00DE4E70" w14:paraId="36D8D1BC" w14:textId="77777777">
      <w:pPr>
        <w:rPr>
          <w:b/>
          <w:bCs/>
        </w:rPr>
      </w:pPr>
      <w:r w:rsidRPr="00DE4E70">
        <w:rPr>
          <w:b/>
          <w:bCs/>
        </w:rPr>
        <w:t>EVIDENCIA DE TÉCNICAS DE LEVANTAMIENTO DE REQUISITOS</w:t>
      </w:r>
    </w:p>
    <w:p w:rsidRPr="00DE4E70" w:rsidR="00DE4E70" w:rsidP="00DE4E70" w:rsidRDefault="00DE4E70" w14:paraId="36F2F83B" w14:textId="711C82B0">
      <w:pPr>
        <w:numPr>
          <w:ilvl w:val="0"/>
          <w:numId w:val="18"/>
        </w:numPr>
      </w:pPr>
      <w:r w:rsidRPr="00DE4E70">
        <w:rPr>
          <w:b/>
          <w:bCs/>
        </w:rPr>
        <w:t>Técnicas aplicadas:</w:t>
      </w:r>
      <w:r w:rsidRPr="00DE4E70">
        <w:t xml:space="preserve"> Revisión de documentación técnica previa, análisis de código fuente de la arquitectura base (</w:t>
      </w:r>
      <w:proofErr w:type="spellStart"/>
      <w:r w:rsidRPr="00DE4E70">
        <w:t>React</w:t>
      </w:r>
      <w:proofErr w:type="spellEnd"/>
      <w:r w:rsidRPr="00DE4E70">
        <w:t>/</w:t>
      </w:r>
      <w:proofErr w:type="spellStart"/>
      <w:r w:rsidR="00CB7B75">
        <w:t>Supabase</w:t>
      </w:r>
      <w:proofErr w:type="spellEnd"/>
      <w:r w:rsidRPr="00DE4E70">
        <w:t xml:space="preserve">) y entrevista estructurada con los </w:t>
      </w:r>
      <w:proofErr w:type="spellStart"/>
      <w:r w:rsidRPr="00DE4E70">
        <w:t>stakeholders</w:t>
      </w:r>
      <w:proofErr w:type="spellEnd"/>
      <w:r w:rsidRPr="00DE4E70">
        <w:t xml:space="preserve"> principales.</w:t>
      </w:r>
    </w:p>
    <w:p w:rsidRPr="00DE4E70" w:rsidR="00DE4E70" w:rsidP="00DE4E70" w:rsidRDefault="00DE4E70" w14:paraId="2229CE98" w14:textId="77777777">
      <w:pPr>
        <w:numPr>
          <w:ilvl w:val="0"/>
          <w:numId w:val="18"/>
        </w:numPr>
      </w:pPr>
      <w:r w:rsidRPr="00DE4E70">
        <w:rPr>
          <w:b/>
          <w:bCs/>
        </w:rPr>
        <w:t>Hallazgos clave:</w:t>
      </w:r>
      <w:r w:rsidRPr="00DE4E70">
        <w:t xml:space="preserve"> Se detectó la necesidad de separar las interfaces de manera reactiva según el rol del usuario (Comprador/Vendedor) y se acordó que el módulo de trueque debe permitir ofertas híbridas (un artículo de intercambio más una cantidad opcional de dinero en efectivo para compensar el valor).</w:t>
      </w:r>
    </w:p>
    <w:p w:rsidRPr="00DE4E70" w:rsidR="00DE4E70" w:rsidP="00DE4E70" w:rsidRDefault="00DE4E70" w14:paraId="38E76AEC" w14:textId="77777777">
      <w:pPr>
        <w:numPr>
          <w:ilvl w:val="0"/>
          <w:numId w:val="18"/>
        </w:numPr>
      </w:pPr>
      <w:proofErr w:type="spellStart"/>
      <w:r w:rsidRPr="00DE4E70">
        <w:rPr>
          <w:b/>
          <w:bCs/>
        </w:rPr>
        <w:t>Stakeholders</w:t>
      </w:r>
      <w:proofErr w:type="spellEnd"/>
      <w:r w:rsidRPr="00DE4E70">
        <w:rPr>
          <w:b/>
          <w:bCs/>
        </w:rPr>
        <w:t xml:space="preserve"> identificados:</w:t>
      </w:r>
    </w:p>
    <w:p w:rsidRPr="00DE4E70" w:rsidR="00DE4E70" w:rsidP="00DE4E70" w:rsidRDefault="00DE4E70" w14:paraId="20FDA113" w14:textId="77777777">
      <w:pPr>
        <w:numPr>
          <w:ilvl w:val="0"/>
          <w:numId w:val="19"/>
        </w:numPr>
      </w:pPr>
      <w:r w:rsidRPr="00DE4E70">
        <w:t>Sponsor / Inversionista: Interesado en el modelo de negocio híbrido (venta directa y trueque) y la retención de usuarios.</w:t>
      </w:r>
    </w:p>
    <w:p w:rsidRPr="00DE4E70" w:rsidR="00DE4E70" w:rsidP="00DE4E70" w:rsidRDefault="00DE4E70" w14:paraId="3D19185D" w14:textId="77777777">
      <w:pPr>
        <w:numPr>
          <w:ilvl w:val="0"/>
          <w:numId w:val="19"/>
        </w:numPr>
      </w:pPr>
      <w:r w:rsidRPr="00DE4E70">
        <w:t xml:space="preserve">Comprador / </w:t>
      </w:r>
      <w:proofErr w:type="spellStart"/>
      <w:r w:rsidRPr="00DE4E70">
        <w:t>Truecador</w:t>
      </w:r>
      <w:proofErr w:type="spellEnd"/>
      <w:r w:rsidRPr="00DE4E70">
        <w:t>: Usuario final que busca adquirir artículos o intercambiar bienes de forma fluida.</w:t>
      </w:r>
    </w:p>
    <w:p w:rsidRPr="00DE4E70" w:rsidR="00DE4E70" w:rsidP="00DE4E70" w:rsidRDefault="00DE4E70" w14:paraId="06C8860C" w14:textId="77777777">
      <w:pPr>
        <w:numPr>
          <w:ilvl w:val="0"/>
          <w:numId w:val="19"/>
        </w:numPr>
      </w:pPr>
      <w:r w:rsidRPr="00DE4E70">
        <w:t>Vendedor tradicional: Usuario enfocado en la publicación, control de inventario y monitoreo de sus ventas.</w:t>
      </w:r>
    </w:p>
    <w:p w:rsidRPr="00DE4E70" w:rsidR="00DE4E70" w:rsidP="00DE4E70" w:rsidRDefault="00DE4E70" w14:paraId="55CB412A" w14:textId="77777777">
      <w:pPr>
        <w:rPr>
          <w:b/>
          <w:bCs/>
        </w:rPr>
      </w:pPr>
      <w:r w:rsidRPr="00DE4E70">
        <w:rPr>
          <w:b/>
          <w:bCs/>
        </w:rPr>
        <w:t>1. INTRODUCCIÓN</w:t>
      </w:r>
    </w:p>
    <w:p w:rsidRPr="00DE4E70" w:rsidR="00DE4E70" w:rsidP="00DE4E70" w:rsidRDefault="00DE4E70" w14:paraId="718FDB0C" w14:textId="77777777">
      <w:pPr>
        <w:rPr>
          <w:b/>
          <w:bCs/>
        </w:rPr>
      </w:pPr>
      <w:r w:rsidRPr="00DE4E70">
        <w:rPr>
          <w:b/>
          <w:bCs/>
        </w:rPr>
        <w:t>1.1 Propósito</w:t>
      </w:r>
    </w:p>
    <w:p w:rsidRPr="00DE4E70" w:rsidR="00DE4E70" w:rsidP="00DE4E70" w:rsidRDefault="00DE4E70" w14:paraId="36D33FB0" w14:textId="77777777">
      <w:r w:rsidRPr="00DE4E70">
        <w:t>El propósito de este documento es definir, estructurar y especificar con rigurosidad los requerimientos funcionales y no funcionales del sistema "El Palacio". Este documento está dirigido al equipo de desarrollo de software, asesores académicos y evaluadores del proyecto de cierre de cuatrimestre, sirviendo como el contrato técnico definitivo y la base para el diseño de las pruebas de aceptación.</w:t>
      </w:r>
    </w:p>
    <w:p w:rsidRPr="00DE4E70" w:rsidR="00DE4E70" w:rsidP="00DE4E70" w:rsidRDefault="00DE4E70" w14:paraId="613F252B" w14:textId="77777777">
      <w:pPr>
        <w:rPr>
          <w:b/>
          <w:bCs/>
        </w:rPr>
      </w:pPr>
      <w:r w:rsidRPr="00DE4E70">
        <w:rPr>
          <w:b/>
          <w:bCs/>
        </w:rPr>
        <w:t>1.2 Alcance del producto</w:t>
      </w:r>
    </w:p>
    <w:p w:rsidRPr="00DE4E70" w:rsidR="00DE4E70" w:rsidP="00DE4E70" w:rsidRDefault="00DE4E70" w14:paraId="4E81C17B" w14:textId="77777777">
      <w:r w:rsidRPr="00DE4E70">
        <w:t xml:space="preserve">El sistema "El Palacio" es una tienda en línea configurada como una Single Page </w:t>
      </w:r>
      <w:proofErr w:type="spellStart"/>
      <w:r w:rsidRPr="00DE4E70">
        <w:t>Application</w:t>
      </w:r>
      <w:proofErr w:type="spellEnd"/>
      <w:r w:rsidRPr="00DE4E70">
        <w:t xml:space="preserve"> (SPA). El producto optimiza la experiencia comercial al permitir no solo la compraventa tradicional de productos, sino también el intercambio directo entre usuarios a través de una función diferenciadora de trueques combinables, respaldada por un chat de negociación interactivo en tiempo real.</w:t>
      </w:r>
    </w:p>
    <w:p w:rsidRPr="00DE4E70" w:rsidR="00DE4E70" w:rsidP="00DE4E70" w:rsidRDefault="00DE4E70" w14:paraId="62E863DF" w14:textId="77777777">
      <w:pPr>
        <w:numPr>
          <w:ilvl w:val="0"/>
          <w:numId w:val="20"/>
        </w:numPr>
      </w:pPr>
      <w:r w:rsidRPr="00DE4E70">
        <w:rPr>
          <w:b/>
          <w:bCs/>
        </w:rPr>
        <w:t>Qué incluye el sistema:</w:t>
      </w:r>
    </w:p>
    <w:p w:rsidRPr="00DE4E70" w:rsidR="00DE4E70" w:rsidP="00DE4E70" w:rsidRDefault="00DE4E70" w14:paraId="084C5A33" w14:textId="77777777">
      <w:pPr>
        <w:numPr>
          <w:ilvl w:val="0"/>
          <w:numId w:val="20"/>
        </w:numPr>
      </w:pPr>
      <w:r w:rsidRPr="00DE4E70">
        <w:t>Autenticación centralizada y control de acceso con división explícita de vistas basada en roles (Comprador y Vendedor).</w:t>
      </w:r>
    </w:p>
    <w:p w:rsidRPr="00DE4E70" w:rsidR="00DE4E70" w:rsidP="00DE4E70" w:rsidRDefault="00DE4E70" w14:paraId="742D177D" w14:textId="77777777">
      <w:pPr>
        <w:numPr>
          <w:ilvl w:val="0"/>
          <w:numId w:val="20"/>
        </w:numPr>
      </w:pPr>
      <w:r w:rsidRPr="00DE4E70">
        <w:t>Catálogo reactivo de productos mediante tarjetas dinámicas actualizadas sin recarga del navegador.</w:t>
      </w:r>
    </w:p>
    <w:p w:rsidRPr="00DE4E70" w:rsidR="00DE4E70" w:rsidP="00DE4E70" w:rsidRDefault="00DE4E70" w14:paraId="00EB02C3" w14:textId="0E4FBF38">
      <w:pPr>
        <w:numPr>
          <w:ilvl w:val="0"/>
          <w:numId w:val="20"/>
        </w:numPr>
      </w:pPr>
      <w:r w:rsidRPr="00DE4E70">
        <w:t xml:space="preserve">Gestión integrada de carrito de compras con estimación automatizada de costos de envío y fechas de entrega para </w:t>
      </w:r>
      <w:r w:rsidR="0032135A">
        <w:t>México</w:t>
      </w:r>
      <w:r w:rsidRPr="00DE4E70">
        <w:t>.</w:t>
      </w:r>
    </w:p>
    <w:p w:rsidRPr="00DE4E70" w:rsidR="00DE4E70" w:rsidP="00DE4E70" w:rsidRDefault="00DE4E70" w14:paraId="52D59921" w14:textId="77777777">
      <w:pPr>
        <w:numPr>
          <w:ilvl w:val="0"/>
          <w:numId w:val="20"/>
        </w:numPr>
      </w:pPr>
      <w:r w:rsidRPr="00DE4E70">
        <w:t>Pasarela de pago simulada (</w:t>
      </w:r>
      <w:proofErr w:type="spellStart"/>
      <w:r w:rsidRPr="00DE4E70">
        <w:t>Checkout</w:t>
      </w:r>
      <w:proofErr w:type="spellEnd"/>
      <w:r w:rsidRPr="00DE4E70">
        <w:t>) para validación de flujos comerciales con almacenamiento de tarjetas enmascaradas y gestión de direcciones de entrega.</w:t>
      </w:r>
    </w:p>
    <w:p w:rsidRPr="00DE4E70" w:rsidR="00DE4E70" w:rsidP="00DE4E70" w:rsidRDefault="00DE4E70" w14:paraId="676059DC" w14:textId="77777777">
      <w:pPr>
        <w:numPr>
          <w:ilvl w:val="0"/>
          <w:numId w:val="20"/>
        </w:numPr>
      </w:pPr>
      <w:r w:rsidRPr="00DE4E70">
        <w:t>Módulo de trueque automatizado que procesa propuestas híbridas (artículo físico más dinero de compensación).</w:t>
      </w:r>
    </w:p>
    <w:p w:rsidRPr="00DE4E70" w:rsidR="00DE4E70" w:rsidP="00DE4E70" w:rsidRDefault="00DE4E70" w14:paraId="76642E2D" w14:textId="77777777">
      <w:pPr>
        <w:numPr>
          <w:ilvl w:val="0"/>
          <w:numId w:val="20"/>
        </w:numPr>
      </w:pPr>
      <w:r w:rsidRPr="00DE4E70">
        <w:t>Chat interactivo de negociación empotrado para la concertación inmediata de intercambios.</w:t>
      </w:r>
    </w:p>
    <w:p w:rsidRPr="00DE4E70" w:rsidR="00DE4E70" w:rsidP="00DE4E70" w:rsidRDefault="00DE4E70" w14:paraId="7C4C6BB4" w14:textId="77777777">
      <w:pPr>
        <w:numPr>
          <w:ilvl w:val="0"/>
          <w:numId w:val="20"/>
        </w:numPr>
      </w:pPr>
      <w:r w:rsidRPr="00DE4E70">
        <w:t>Sistema de retroalimentación mediante reseñas, calificaciones con estrellas y carga de imágenes de productos.</w:t>
      </w:r>
    </w:p>
    <w:p w:rsidRPr="00DE4E70" w:rsidR="00DE4E70" w:rsidP="00DE4E70" w:rsidRDefault="00DE4E70" w14:paraId="1ACCE63C" w14:textId="77777777">
      <w:pPr>
        <w:numPr>
          <w:ilvl w:val="0"/>
          <w:numId w:val="20"/>
        </w:numPr>
      </w:pPr>
      <w:r w:rsidRPr="00DE4E70">
        <w:rPr>
          <w:b/>
          <w:bCs/>
        </w:rPr>
        <w:t>Qué NO incluye el sistema (Exclusiones):</w:t>
      </w:r>
    </w:p>
    <w:p w:rsidRPr="00DE4E70" w:rsidR="00DE4E70" w:rsidP="00DE4E70" w:rsidRDefault="00DE4E70" w14:paraId="41A9396E" w14:textId="77777777">
      <w:pPr>
        <w:numPr>
          <w:ilvl w:val="0"/>
          <w:numId w:val="20"/>
        </w:numPr>
      </w:pPr>
      <w:r w:rsidRPr="00DE4E70">
        <w:t xml:space="preserve">El sistema no realiza transacciones financieras reales ni se conecta con </w:t>
      </w:r>
      <w:proofErr w:type="spellStart"/>
      <w:r w:rsidRPr="00DE4E70">
        <w:t>APIs</w:t>
      </w:r>
      <w:proofErr w:type="spellEnd"/>
      <w:r w:rsidRPr="00DE4E70">
        <w:t xml:space="preserve"> bancarias verdaderas (como Stripe o PayPal); todo el entorno de pago es estrictamente simulado.</w:t>
      </w:r>
    </w:p>
    <w:p w:rsidR="00DE4E70" w:rsidP="00DE4E70" w:rsidRDefault="00DE4E70" w14:paraId="5133A55D" w14:textId="77777777">
      <w:pPr>
        <w:numPr>
          <w:ilvl w:val="0"/>
          <w:numId w:val="20"/>
        </w:numPr>
      </w:pPr>
      <w:r w:rsidRPr="00DE4E70">
        <w:t>No incluye un módulo de facturación fiscal legal ante el SAT en esta versión.</w:t>
      </w:r>
    </w:p>
    <w:p w:rsidRPr="00DE4E70" w:rsidR="00DE4E70" w:rsidP="00DE4E70" w:rsidRDefault="00DE4E70" w14:paraId="032DD5B8" w14:textId="59BF0875">
      <w:pPr>
        <w:numPr>
          <w:ilvl w:val="0"/>
          <w:numId w:val="20"/>
        </w:numPr>
      </w:pPr>
      <w:r>
        <w:t>El sistema no permite publicación, compra o venta de productos internacionales.</w:t>
      </w:r>
    </w:p>
    <w:p w:rsidRPr="00DE4E70" w:rsidR="00DE4E70" w:rsidP="00DE4E70" w:rsidRDefault="00DE4E70" w14:paraId="455BB827" w14:textId="77777777">
      <w:pPr>
        <w:rPr>
          <w:b/>
          <w:bCs/>
        </w:rPr>
      </w:pPr>
      <w:r w:rsidRPr="00DE4E70">
        <w:rPr>
          <w:b/>
          <w:bCs/>
        </w:rPr>
        <w:t>1.3 Glosario del dominio</w:t>
      </w:r>
    </w:p>
    <w:p w:rsidRPr="00DE4E70" w:rsidR="00DE4E70" w:rsidP="00DE4E70" w:rsidRDefault="00DE4E70" w14:paraId="6AB48210" w14:textId="77777777">
      <w:pPr>
        <w:numPr>
          <w:ilvl w:val="0"/>
          <w:numId w:val="21"/>
        </w:numPr>
      </w:pPr>
      <w:r w:rsidRPr="00DE4E70">
        <w:rPr>
          <w:b/>
          <w:bCs/>
        </w:rPr>
        <w:t xml:space="preserve">Single Page </w:t>
      </w:r>
      <w:proofErr w:type="spellStart"/>
      <w:r w:rsidRPr="00DE4E70">
        <w:rPr>
          <w:b/>
          <w:bCs/>
        </w:rPr>
        <w:t>Application</w:t>
      </w:r>
      <w:proofErr w:type="spellEnd"/>
      <w:r w:rsidRPr="00DE4E70">
        <w:rPr>
          <w:b/>
          <w:bCs/>
        </w:rPr>
        <w:t xml:space="preserve"> (SPA):</w:t>
      </w:r>
      <w:r w:rsidRPr="00DE4E70">
        <w:t xml:space="preserve"> Aplicación web que carga una sola página HTML y actualiza dinámicamente el contenido a medida que el usuario interactúa, evitando recargas completas del navegador.</w:t>
      </w:r>
    </w:p>
    <w:p w:rsidRPr="00DE4E70" w:rsidR="00DE4E70" w:rsidP="00DE4E70" w:rsidRDefault="00DE4E70" w14:paraId="29EE8E1C" w14:textId="77777777">
      <w:pPr>
        <w:numPr>
          <w:ilvl w:val="0"/>
          <w:numId w:val="21"/>
        </w:numPr>
      </w:pPr>
      <w:r w:rsidRPr="00DE4E70">
        <w:rPr>
          <w:b/>
          <w:bCs/>
        </w:rPr>
        <w:t>Trueque Combinable:</w:t>
      </w:r>
      <w:r w:rsidRPr="00DE4E70">
        <w:t xml:space="preserve"> Modalidad de intercambio comercial donde un usuario ofrece un artículo de su propiedad más una suma económica complementaria a cambio del producto de otro usuario.</w:t>
      </w:r>
    </w:p>
    <w:p w:rsidRPr="00DE4E70" w:rsidR="00DE4E70" w:rsidP="00DE4E70" w:rsidRDefault="00DE4E70" w14:paraId="3FCE8A09" w14:textId="77777777">
      <w:pPr>
        <w:numPr>
          <w:ilvl w:val="0"/>
          <w:numId w:val="21"/>
        </w:numPr>
      </w:pPr>
      <w:r w:rsidRPr="00DE4E70">
        <w:rPr>
          <w:b/>
          <w:bCs/>
        </w:rPr>
        <w:t>Componente Reactivo:</w:t>
      </w:r>
      <w:r w:rsidRPr="00DE4E70">
        <w:t xml:space="preserve"> Elemento de la interfaz de usuario en </w:t>
      </w:r>
      <w:proofErr w:type="spellStart"/>
      <w:r w:rsidRPr="00DE4E70">
        <w:t>React</w:t>
      </w:r>
      <w:proofErr w:type="spellEnd"/>
      <w:r w:rsidRPr="00DE4E70">
        <w:t xml:space="preserve"> que se renderiza y actualiza automáticamente en pantalla cuando sus datos o estados internos cambian.</w:t>
      </w:r>
    </w:p>
    <w:p w:rsidRPr="00DE4E70" w:rsidR="00DE4E70" w:rsidP="00DE4E70" w:rsidRDefault="00DE4E70" w14:paraId="71924825" w14:textId="77777777">
      <w:pPr>
        <w:numPr>
          <w:ilvl w:val="0"/>
          <w:numId w:val="21"/>
        </w:numPr>
      </w:pPr>
      <w:r w:rsidRPr="00DE4E70">
        <w:rPr>
          <w:b/>
          <w:bCs/>
        </w:rPr>
        <w:t xml:space="preserve">Route </w:t>
      </w:r>
      <w:proofErr w:type="spellStart"/>
      <w:r w:rsidRPr="00DE4E70">
        <w:rPr>
          <w:b/>
          <w:bCs/>
        </w:rPr>
        <w:t>Guards</w:t>
      </w:r>
      <w:proofErr w:type="spellEnd"/>
      <w:r w:rsidRPr="00DE4E70">
        <w:rPr>
          <w:b/>
          <w:bCs/>
        </w:rPr>
        <w:t xml:space="preserve"> (Protectores de Rutas):</w:t>
      </w:r>
      <w:r w:rsidRPr="00DE4E70">
        <w:t xml:space="preserve"> Mecanismos de seguridad en el cliente que restringen el acceso a ciertas vistas de la SPA basándose en el rol o estado de autenticación del usuario.</w:t>
      </w:r>
    </w:p>
    <w:p w:rsidRPr="00DE4E70" w:rsidR="00DE4E70" w:rsidP="00DE4E70" w:rsidRDefault="00DE4E70" w14:paraId="13E69B38" w14:textId="77777777">
      <w:pPr>
        <w:numPr>
          <w:ilvl w:val="0"/>
          <w:numId w:val="21"/>
        </w:numPr>
      </w:pPr>
      <w:r w:rsidRPr="00DE4E70">
        <w:rPr>
          <w:b/>
          <w:bCs/>
        </w:rPr>
        <w:t xml:space="preserve">Formato </w:t>
      </w:r>
      <w:proofErr w:type="spellStart"/>
      <w:r w:rsidRPr="00DE4E70">
        <w:rPr>
          <w:b/>
          <w:bCs/>
        </w:rPr>
        <w:t>Gherkin</w:t>
      </w:r>
      <w:proofErr w:type="spellEnd"/>
      <w:r w:rsidRPr="00DE4E70">
        <w:rPr>
          <w:b/>
          <w:bCs/>
        </w:rPr>
        <w:t>:</w:t>
      </w:r>
      <w:r w:rsidRPr="00DE4E70">
        <w:t xml:space="preserve"> Sintaxis estructurada de comportamiento (Dado que, Cuando, Entonces) utilizada para definir criterios de aceptación claros y verificables.</w:t>
      </w:r>
    </w:p>
    <w:p w:rsidRPr="00DE4E70" w:rsidR="00DE4E70" w:rsidP="00DE4E70" w:rsidRDefault="00DE4E70" w14:paraId="10DD7CDA" w14:textId="77777777">
      <w:pPr>
        <w:numPr>
          <w:ilvl w:val="0"/>
          <w:numId w:val="21"/>
        </w:numPr>
      </w:pPr>
      <w:r w:rsidRPr="00DE4E70">
        <w:rPr>
          <w:b/>
          <w:bCs/>
        </w:rPr>
        <w:t>Token (JWT):</w:t>
      </w:r>
      <w:r w:rsidRPr="00DE4E70">
        <w:t xml:space="preserve"> Mecanismo seguro para transmitir información de identidad entre el </w:t>
      </w:r>
      <w:proofErr w:type="spellStart"/>
      <w:r w:rsidRPr="00DE4E70">
        <w:t>frontend</w:t>
      </w:r>
      <w:proofErr w:type="spellEnd"/>
      <w:r w:rsidRPr="00DE4E70">
        <w:t xml:space="preserve"> y el </w:t>
      </w:r>
      <w:proofErr w:type="spellStart"/>
      <w:r w:rsidRPr="00DE4E70">
        <w:t>backend</w:t>
      </w:r>
      <w:proofErr w:type="spellEnd"/>
      <w:r w:rsidRPr="00DE4E70">
        <w:t xml:space="preserve"> en forma de un objeto JSON.</w:t>
      </w:r>
    </w:p>
    <w:p w:rsidRPr="00DE4E70" w:rsidR="00DE4E70" w:rsidP="00DE4E70" w:rsidRDefault="00DE4E70" w14:paraId="1C0B71F1" w14:textId="77777777">
      <w:pPr>
        <w:numPr>
          <w:ilvl w:val="0"/>
          <w:numId w:val="21"/>
        </w:numPr>
      </w:pPr>
      <w:r w:rsidRPr="00DE4E70">
        <w:rPr>
          <w:b/>
          <w:bCs/>
        </w:rPr>
        <w:t>Enmascaramiento de Datos:</w:t>
      </w:r>
      <w:r w:rsidRPr="00DE4E70">
        <w:t xml:space="preserve"> Proceso de ocultación de caracteres sensibles (como los números de una tarjeta de crédito) mostrando únicamente los últimos dígitos por seguridad.</w:t>
      </w:r>
    </w:p>
    <w:p w:rsidRPr="007B3D1F" w:rsidR="007B3D1F" w:rsidP="00DE4E70" w:rsidRDefault="007B3D1F" w14:paraId="0B859D6C" w14:textId="3EB32657">
      <w:pPr>
        <w:numPr>
          <w:ilvl w:val="0"/>
          <w:numId w:val="21"/>
        </w:numPr>
        <w:rPr>
          <w:b/>
          <w:bCs/>
        </w:rPr>
      </w:pPr>
      <w:proofErr w:type="spellStart"/>
      <w:r w:rsidRPr="007B3D1F">
        <w:rPr>
          <w:b/>
          <w:bCs/>
        </w:rPr>
        <w:t>Supabase</w:t>
      </w:r>
      <w:proofErr w:type="spellEnd"/>
      <w:r w:rsidRPr="007B3D1F">
        <w:rPr>
          <w:b/>
          <w:bCs/>
        </w:rPr>
        <w:t xml:space="preserve"> Client SDK:</w:t>
      </w:r>
      <w:r w:rsidRPr="007B3D1F">
        <w:t xml:space="preserve"> Biblioteca oficial de JavaScript/</w:t>
      </w:r>
      <w:proofErr w:type="spellStart"/>
      <w:r w:rsidRPr="007B3D1F">
        <w:t>TypeScript</w:t>
      </w:r>
      <w:proofErr w:type="spellEnd"/>
      <w:r w:rsidRPr="007B3D1F">
        <w:t xml:space="preserve"> que permite realizar consultas seguras, gestionar la autenticación de usuarios y conectarse a canales de comunicación en tiempo real (</w:t>
      </w:r>
      <w:proofErr w:type="spellStart"/>
      <w:r w:rsidRPr="007B3D1F">
        <w:t>WebSockets</w:t>
      </w:r>
      <w:proofErr w:type="spellEnd"/>
      <w:r w:rsidRPr="007B3D1F">
        <w:t>) directamente con la base de datos PostgreSQL</w:t>
      </w:r>
      <w:r>
        <w:t>.</w:t>
      </w:r>
    </w:p>
    <w:p w:rsidRPr="00DE4E70" w:rsidR="00DE4E70" w:rsidP="007B3D1F" w:rsidRDefault="00DE4E70" w14:paraId="038E6952" w14:textId="3E883C7F">
      <w:pPr>
        <w:ind w:left="720"/>
        <w:rPr>
          <w:b/>
          <w:bCs/>
        </w:rPr>
      </w:pPr>
      <w:r w:rsidRPr="00DE4E70">
        <w:rPr>
          <w:b/>
          <w:bCs/>
        </w:rPr>
        <w:t>2. DESCRIPCIÓN GENERAL</w:t>
      </w:r>
    </w:p>
    <w:p w:rsidRPr="00DE4E70" w:rsidR="00DE4E70" w:rsidP="00DE4E70" w:rsidRDefault="00DE4E70" w14:paraId="096B14C8" w14:textId="77777777">
      <w:pPr>
        <w:rPr>
          <w:b/>
          <w:bCs/>
        </w:rPr>
      </w:pPr>
      <w:r w:rsidRPr="00DE4E70">
        <w:rPr>
          <w:b/>
          <w:bCs/>
        </w:rPr>
        <w:t>2.1 Perspectiva del producto</w:t>
      </w:r>
    </w:p>
    <w:p w:rsidR="0077674A" w:rsidP="00DE4E70" w:rsidRDefault="0077674A" w14:paraId="44C94E6F" w14:textId="05D25911">
      <w:r w:rsidRPr="0077674A">
        <w:t>El sistema El Palacio es un producto independiente (</w:t>
      </w:r>
      <w:proofErr w:type="spellStart"/>
      <w:r w:rsidRPr="0077674A">
        <w:t>Standalone</w:t>
      </w:r>
      <w:proofErr w:type="spellEnd"/>
      <w:r w:rsidRPr="0077674A">
        <w:t xml:space="preserve">) configurado bajo una arquitectura </w:t>
      </w:r>
      <w:proofErr w:type="spellStart"/>
      <w:r w:rsidRPr="0077674A">
        <w:t>Backend</w:t>
      </w:r>
      <w:proofErr w:type="spellEnd"/>
      <w:r w:rsidRPr="0077674A">
        <w:t xml:space="preserve">-as-a-Service (BaaS). La interfaz de usuario (Single Page </w:t>
      </w:r>
      <w:proofErr w:type="spellStart"/>
      <w:r w:rsidRPr="0077674A">
        <w:t>Application</w:t>
      </w:r>
      <w:proofErr w:type="spellEnd"/>
      <w:r w:rsidRPr="0077674A">
        <w:t xml:space="preserve"> construida en </w:t>
      </w:r>
      <w:proofErr w:type="spellStart"/>
      <w:r w:rsidRPr="0077674A">
        <w:t>React</w:t>
      </w:r>
      <w:proofErr w:type="spellEnd"/>
      <w:r w:rsidRPr="0077674A">
        <w:t xml:space="preserve">) se ejecuta por completo en el navegador del cliente y consume de forma directa los servicios integrados de </w:t>
      </w:r>
      <w:proofErr w:type="spellStart"/>
      <w:r w:rsidRPr="0077674A">
        <w:t>Supabase</w:t>
      </w:r>
      <w:proofErr w:type="spellEnd"/>
      <w:r w:rsidRPr="0077674A">
        <w:t xml:space="preserve"> (Base de datos PostgreSQL, Autenticación y motor en tiempo real para el chat) mediante peticiones asíncronas HTTP y conexiones persistentes por </w:t>
      </w:r>
      <w:proofErr w:type="spellStart"/>
      <w:r w:rsidRPr="0077674A">
        <w:t>WebSockets</w:t>
      </w:r>
      <w:proofErr w:type="spellEnd"/>
      <w:r w:rsidR="00D867AC">
        <w:t>.</w:t>
      </w:r>
    </w:p>
    <w:p w:rsidRPr="00DE4E70" w:rsidR="00DE4E70" w:rsidP="00DE4E70" w:rsidRDefault="00DE4E70" w14:paraId="2E7833F2" w14:textId="08371911">
      <w:pPr>
        <w:rPr>
          <w:b/>
          <w:bCs/>
        </w:rPr>
      </w:pPr>
      <w:r w:rsidRPr="00DE4E70">
        <w:rPr>
          <w:b/>
          <w:bCs/>
        </w:rPr>
        <w:t>2.2 Funciones del sistema (Nivel Épica)</w:t>
      </w:r>
    </w:p>
    <w:p w:rsidRPr="00DE4E70" w:rsidR="00DE4E70" w:rsidP="00DE4E70" w:rsidRDefault="00DE4E70" w14:paraId="546DA281" w14:textId="77777777">
      <w:pPr>
        <w:numPr>
          <w:ilvl w:val="0"/>
          <w:numId w:val="22"/>
        </w:numPr>
      </w:pPr>
      <w:r w:rsidRPr="00DE4E70">
        <w:rPr>
          <w:b/>
          <w:bCs/>
        </w:rPr>
        <w:t>Épica 1: Gestión de Identidad y Roles:</w:t>
      </w:r>
      <w:r w:rsidRPr="00DE4E70">
        <w:t xml:space="preserve"> Control total de registros, inicios de sesión y persistencia de sesiones diferenciando privilegios entre compradores y vendedores.</w:t>
      </w:r>
    </w:p>
    <w:p w:rsidRPr="00DE4E70" w:rsidR="00DE4E70" w:rsidP="00DE4E70" w:rsidRDefault="00DE4E70" w14:paraId="0D0015AB" w14:textId="77777777">
      <w:pPr>
        <w:numPr>
          <w:ilvl w:val="0"/>
          <w:numId w:val="22"/>
        </w:numPr>
      </w:pPr>
      <w:r w:rsidRPr="00DE4E70">
        <w:rPr>
          <w:b/>
          <w:bCs/>
        </w:rPr>
        <w:t>Épica 2: Comercialización y Catálogo:</w:t>
      </w:r>
      <w:r w:rsidRPr="00DE4E70">
        <w:t xml:space="preserve"> Publicación de productos para vendedores y exploración reactiva con filtrado de artículos para compradores.</w:t>
      </w:r>
    </w:p>
    <w:p w:rsidRPr="00DE4E70" w:rsidR="00DE4E70" w:rsidP="00DE4E70" w:rsidRDefault="00DE4E70" w14:paraId="574BFCB0" w14:textId="77777777">
      <w:pPr>
        <w:numPr>
          <w:ilvl w:val="0"/>
          <w:numId w:val="22"/>
        </w:numPr>
      </w:pPr>
      <w:r w:rsidRPr="00DE4E70">
        <w:rPr>
          <w:b/>
          <w:bCs/>
        </w:rPr>
        <w:t>Épica 3: Procesamiento de Órdenes (</w:t>
      </w:r>
      <w:proofErr w:type="spellStart"/>
      <w:r w:rsidRPr="00DE4E70">
        <w:rPr>
          <w:b/>
          <w:bCs/>
        </w:rPr>
        <w:t>Checkout</w:t>
      </w:r>
      <w:proofErr w:type="spellEnd"/>
      <w:r w:rsidRPr="00DE4E70">
        <w:rPr>
          <w:b/>
          <w:bCs/>
        </w:rPr>
        <w:t>):</w:t>
      </w:r>
      <w:r w:rsidRPr="00DE4E70">
        <w:t xml:space="preserve"> Gestión del carrito, cálculo automático de importes de envío, almacenamiento de datos de usuario (direcciones/pagos) y compra simulada.</w:t>
      </w:r>
    </w:p>
    <w:p w:rsidRPr="00DE4E70" w:rsidR="00DE4E70" w:rsidP="00DE4E70" w:rsidRDefault="00DE4E70" w14:paraId="1929D54A" w14:textId="77777777">
      <w:pPr>
        <w:numPr>
          <w:ilvl w:val="0"/>
          <w:numId w:val="22"/>
        </w:numPr>
      </w:pPr>
      <w:r w:rsidRPr="00DE4E70">
        <w:rPr>
          <w:b/>
          <w:bCs/>
        </w:rPr>
        <w:t>Épica 4: Control de Calidad y Reseñas:</w:t>
      </w:r>
      <w:r w:rsidRPr="00DE4E70">
        <w:t xml:space="preserve"> Publicación de opiniones multimedia y puntuación de satisfacción sobre los productos adquiridos.</w:t>
      </w:r>
    </w:p>
    <w:p w:rsidRPr="00DE4E70" w:rsidR="00DE4E70" w:rsidP="00DE4E70" w:rsidRDefault="00DE4E70" w14:paraId="74E83A31" w14:textId="77777777">
      <w:pPr>
        <w:numPr>
          <w:ilvl w:val="0"/>
          <w:numId w:val="22"/>
        </w:numPr>
      </w:pPr>
      <w:r w:rsidRPr="00DE4E70">
        <w:rPr>
          <w:b/>
          <w:bCs/>
        </w:rPr>
        <w:t>Épica 5: Sistema Integrado de Trueques y Chat:</w:t>
      </w:r>
      <w:r w:rsidRPr="00DE4E70">
        <w:t xml:space="preserve"> Creación de ofertas de intercambio y sala de mensajería asíncrona/en tiempo real para la negociación de productos.</w:t>
      </w:r>
    </w:p>
    <w:p w:rsidRPr="00DE4E70" w:rsidR="00DE4E70" w:rsidP="00DE4E70" w:rsidRDefault="00DE4E70" w14:paraId="0C0D607E" w14:textId="77777777">
      <w:pPr>
        <w:rPr>
          <w:b/>
          <w:bCs/>
        </w:rPr>
      </w:pPr>
      <w:r w:rsidRPr="00DE4E70">
        <w:rPr>
          <w:b/>
          <w:bCs/>
        </w:rPr>
        <w:t>2.3 Perfiles de usuario</w:t>
      </w:r>
    </w:p>
    <w:p w:rsidRPr="00DE4E70" w:rsidR="00DE4E70" w:rsidP="00DE4E70" w:rsidRDefault="00DE4E70" w14:paraId="783B6A75" w14:textId="77777777">
      <w:pPr>
        <w:numPr>
          <w:ilvl w:val="0"/>
          <w:numId w:val="23"/>
        </w:numPr>
      </w:pPr>
      <w:r w:rsidRPr="00DE4E70">
        <w:rPr>
          <w:b/>
          <w:bCs/>
        </w:rPr>
        <w:t xml:space="preserve">Perfil: Comprador / </w:t>
      </w:r>
      <w:proofErr w:type="spellStart"/>
      <w:r w:rsidRPr="00DE4E70">
        <w:rPr>
          <w:b/>
          <w:bCs/>
        </w:rPr>
        <w:t>Truecador</w:t>
      </w:r>
      <w:proofErr w:type="spellEnd"/>
    </w:p>
    <w:p w:rsidRPr="00DE4E70" w:rsidR="00DE4E70" w:rsidP="00DE4E70" w:rsidRDefault="00DE4E70" w14:paraId="1A6FFC8C" w14:textId="77777777">
      <w:pPr>
        <w:numPr>
          <w:ilvl w:val="0"/>
          <w:numId w:val="23"/>
        </w:numPr>
      </w:pPr>
      <w:r w:rsidRPr="00DE4E70">
        <w:t>Nivel técnico: Básico. Usuario común de aplicaciones móviles y tiendas web.</w:t>
      </w:r>
    </w:p>
    <w:p w:rsidRPr="00DE4E70" w:rsidR="00DE4E70" w:rsidP="00DE4E70" w:rsidRDefault="00DE4E70" w14:paraId="55384C04" w14:textId="77777777">
      <w:pPr>
        <w:numPr>
          <w:ilvl w:val="0"/>
          <w:numId w:val="23"/>
        </w:numPr>
      </w:pPr>
      <w:r w:rsidRPr="00DE4E70">
        <w:t>Frecuencia de uso: Alta. Ingresa recurrentemente para buscar ofertas, revisar el estado de sus compras y proponer intercambios.</w:t>
      </w:r>
    </w:p>
    <w:p w:rsidRPr="00DE4E70" w:rsidR="00DE4E70" w:rsidP="00DE4E70" w:rsidRDefault="00DE4E70" w14:paraId="6BC92864" w14:textId="77777777">
      <w:pPr>
        <w:numPr>
          <w:ilvl w:val="0"/>
          <w:numId w:val="23"/>
        </w:numPr>
      </w:pPr>
      <w:r w:rsidRPr="00DE4E70">
        <w:t>Motivación: Adquirir productos a buen precio u obtener artículos nuevos ofreciendo bienes que ya no utiliza más un excedente monetario.</w:t>
      </w:r>
    </w:p>
    <w:p w:rsidRPr="00DE4E70" w:rsidR="00DE4E70" w:rsidP="00DE4E70" w:rsidRDefault="00DE4E70" w14:paraId="1F1F7699" w14:textId="77777777">
      <w:pPr>
        <w:numPr>
          <w:ilvl w:val="0"/>
          <w:numId w:val="23"/>
        </w:numPr>
      </w:pPr>
      <w:r w:rsidRPr="00DE4E70">
        <w:rPr>
          <w:b/>
          <w:bCs/>
        </w:rPr>
        <w:t>Perfil: Vendedor Comercial</w:t>
      </w:r>
    </w:p>
    <w:p w:rsidRPr="00DE4E70" w:rsidR="00DE4E70" w:rsidP="00DE4E70" w:rsidRDefault="00DE4E70" w14:paraId="15157F36" w14:textId="77777777">
      <w:pPr>
        <w:numPr>
          <w:ilvl w:val="0"/>
          <w:numId w:val="23"/>
        </w:numPr>
      </w:pPr>
      <w:r w:rsidRPr="00DE4E70">
        <w:t>Nivel técnico: Medio. Familiarizado con paneles de administración digital y carga de datos.</w:t>
      </w:r>
    </w:p>
    <w:p w:rsidRPr="00DE4E70" w:rsidR="00DE4E70" w:rsidP="00DE4E70" w:rsidRDefault="00DE4E70" w14:paraId="74BDF3DC" w14:textId="77777777">
      <w:pPr>
        <w:numPr>
          <w:ilvl w:val="0"/>
          <w:numId w:val="23"/>
        </w:numPr>
      </w:pPr>
      <w:r w:rsidRPr="00DE4E70">
        <w:t>Frecuencia de uso: Media. Accede para publicar inventario, monitorear el stock disponible y analizar el estatus de sus ventas realizadas.</w:t>
      </w:r>
    </w:p>
    <w:p w:rsidRPr="00DE4E70" w:rsidR="00DE4E70" w:rsidP="00DE4E70" w:rsidRDefault="00DE4E70" w14:paraId="3641366F" w14:textId="77777777">
      <w:pPr>
        <w:numPr>
          <w:ilvl w:val="0"/>
          <w:numId w:val="23"/>
        </w:numPr>
      </w:pPr>
      <w:r w:rsidRPr="00DE4E70">
        <w:t>Motivación: Posicionar sus productos en el mercado local y maximizar el margen de ganancias de su negocio.</w:t>
      </w:r>
    </w:p>
    <w:p w:rsidRPr="00DE4E70" w:rsidR="00DE4E70" w:rsidP="00DE4E70" w:rsidRDefault="00DE4E70" w14:paraId="7ED20F5F" w14:textId="77777777">
      <w:pPr>
        <w:numPr>
          <w:ilvl w:val="0"/>
          <w:numId w:val="23"/>
        </w:numPr>
      </w:pPr>
      <w:r w:rsidRPr="00DE4E70">
        <w:rPr>
          <w:b/>
          <w:bCs/>
        </w:rPr>
        <w:t>Perfil: Administrador del Sistema</w:t>
      </w:r>
    </w:p>
    <w:p w:rsidRPr="00DE4E70" w:rsidR="00DE4E70" w:rsidP="00DE4E70" w:rsidRDefault="00DE4E70" w14:paraId="5BA4A18D" w14:textId="77777777">
      <w:pPr>
        <w:numPr>
          <w:ilvl w:val="0"/>
          <w:numId w:val="23"/>
        </w:numPr>
      </w:pPr>
      <w:r w:rsidRPr="00DE4E70">
        <w:t>Nivel técnico: Alto. Conocimientos avanzados en bases de datos y soporte técnico.</w:t>
      </w:r>
    </w:p>
    <w:p w:rsidRPr="00DE4E70" w:rsidR="00DE4E70" w:rsidP="00DE4E70" w:rsidRDefault="00DE4E70" w14:paraId="55D689BE" w14:textId="77777777">
      <w:pPr>
        <w:numPr>
          <w:ilvl w:val="0"/>
          <w:numId w:val="23"/>
        </w:numPr>
      </w:pPr>
      <w:r w:rsidRPr="00DE4E70">
        <w:t>Frecuencia de uso: Baja. Accede únicamente para labores de mantenimiento, resolución de disputas de trueque o auditoría de datos.</w:t>
      </w:r>
    </w:p>
    <w:p w:rsidRPr="00DE4E70" w:rsidR="00DE4E70" w:rsidP="00DE4E70" w:rsidRDefault="00DE4E70" w14:paraId="226F30F7" w14:textId="77777777">
      <w:pPr>
        <w:numPr>
          <w:ilvl w:val="0"/>
          <w:numId w:val="23"/>
        </w:numPr>
      </w:pPr>
      <w:r w:rsidRPr="00DE4E70">
        <w:t>Motivación: Garantizar la disponibilidad, rendimiento y seguridad operativa de la plataforma SPA.</w:t>
      </w:r>
    </w:p>
    <w:p w:rsidRPr="00DE4E70" w:rsidR="00DE4E70" w:rsidP="00DE4E70" w:rsidRDefault="00DE4E70" w14:paraId="1EB63FA3" w14:textId="77777777">
      <w:pPr>
        <w:rPr>
          <w:b/>
          <w:bCs/>
        </w:rPr>
      </w:pPr>
      <w:r w:rsidRPr="00DE4E70">
        <w:rPr>
          <w:b/>
          <w:bCs/>
        </w:rPr>
        <w:t>2.4 Restricciones generales</w:t>
      </w:r>
    </w:p>
    <w:p w:rsidRPr="00DE4E70" w:rsidR="00DE4E70" w:rsidP="00DE4E70" w:rsidRDefault="00DE4E70" w14:paraId="50B403C4" w14:textId="77777777">
      <w:pPr>
        <w:numPr>
          <w:ilvl w:val="0"/>
          <w:numId w:val="24"/>
        </w:numPr>
      </w:pPr>
      <w:r w:rsidRPr="00DE4E70">
        <w:rPr>
          <w:b/>
          <w:bCs/>
        </w:rPr>
        <w:t>Restricción 1 (Tecnológica):</w:t>
      </w:r>
      <w:r w:rsidRPr="00DE4E70">
        <w:t xml:space="preserve"> El sistema debe desarrollarse obligatoriamente utilizando el ecosistema de </w:t>
      </w:r>
      <w:proofErr w:type="spellStart"/>
      <w:r w:rsidRPr="00DE4E70">
        <w:t>React</w:t>
      </w:r>
      <w:proofErr w:type="spellEnd"/>
      <w:r w:rsidRPr="00DE4E70">
        <w:t xml:space="preserve"> para el </w:t>
      </w:r>
      <w:proofErr w:type="spellStart"/>
      <w:r w:rsidRPr="00DE4E70">
        <w:t>frontend</w:t>
      </w:r>
      <w:proofErr w:type="spellEnd"/>
      <w:r w:rsidRPr="00DE4E70">
        <w:t xml:space="preserve"> y Node.js/Express para el </w:t>
      </w:r>
      <w:proofErr w:type="spellStart"/>
      <w:r w:rsidRPr="00DE4E70">
        <w:t>backend</w:t>
      </w:r>
      <w:proofErr w:type="spellEnd"/>
      <w:r w:rsidRPr="00DE4E70">
        <w:t>, garantizando que ninguna transición entre vistas provoque una recarga completa del navegador (F5).</w:t>
      </w:r>
    </w:p>
    <w:p w:rsidRPr="00DE4E70" w:rsidR="00DE4E70" w:rsidP="00DE4E70" w:rsidRDefault="00DE4E70" w14:paraId="25014ED8" w14:textId="77777777">
      <w:pPr>
        <w:numPr>
          <w:ilvl w:val="0"/>
          <w:numId w:val="24"/>
        </w:numPr>
      </w:pPr>
      <w:r w:rsidRPr="00DE4E70">
        <w:rPr>
          <w:b/>
          <w:bCs/>
        </w:rPr>
        <w:t>Restricción 2 (Seguridad):</w:t>
      </w:r>
      <w:r w:rsidRPr="00DE4E70">
        <w:t xml:space="preserve"> Todas las contraseñas de los usuarios deben encriptarse obligatoriamente en el </w:t>
      </w:r>
      <w:proofErr w:type="spellStart"/>
      <w:r w:rsidRPr="00DE4E70">
        <w:t>backend</w:t>
      </w:r>
      <w:proofErr w:type="spellEnd"/>
      <w:r w:rsidRPr="00DE4E70">
        <w:t xml:space="preserve"> mediante el algoritmo </w:t>
      </w:r>
      <w:proofErr w:type="spellStart"/>
      <w:r w:rsidRPr="00DE4E70">
        <w:t>bcrypt</w:t>
      </w:r>
      <w:proofErr w:type="spellEnd"/>
      <w:r w:rsidRPr="00DE4E70">
        <w:t xml:space="preserve"> antes de su almacenamiento en la base de datos. El </w:t>
      </w:r>
      <w:proofErr w:type="spellStart"/>
      <w:r w:rsidRPr="00DE4E70">
        <w:t>frontend</w:t>
      </w:r>
      <w:proofErr w:type="spellEnd"/>
      <w:r w:rsidRPr="00DE4E70">
        <w:t xml:space="preserve"> jamás debe manejar contraseñas en texto plano.</w:t>
      </w:r>
    </w:p>
    <w:p w:rsidRPr="00DE4E70" w:rsidR="00DE4E70" w:rsidP="00DE4E70" w:rsidRDefault="00DE4E70" w14:paraId="3E3A89BD" w14:textId="7410CF98">
      <w:pPr>
        <w:numPr>
          <w:ilvl w:val="0"/>
          <w:numId w:val="24"/>
        </w:numPr>
      </w:pPr>
      <w:r w:rsidRPr="00DE4E70">
        <w:rPr>
          <w:b/>
          <w:bCs/>
        </w:rPr>
        <w:t>Restricción 3 (Base de Datos):</w:t>
      </w:r>
      <w:r w:rsidRPr="00DE4E70">
        <w:t xml:space="preserve"> </w:t>
      </w:r>
      <w:r w:rsidRPr="0077674A" w:rsidR="0077674A">
        <w:t xml:space="preserve">La persistencia y consistencia de los datos se gestionará directamente en el motor PostgreSQL de </w:t>
      </w:r>
      <w:proofErr w:type="spellStart"/>
      <w:r w:rsidRPr="0077674A" w:rsidR="0077674A">
        <w:t>Supabase</w:t>
      </w:r>
      <w:proofErr w:type="spellEnd"/>
      <w:r w:rsidRPr="0077674A" w:rsidR="0077674A">
        <w:t>. El control de acceso a las tablas y la integridad de las operaciones comerciales no dependerán de un servidor propio, sino que se garantizarán mediante la configuración estricta de Políticas de Seguridad a Nivel de Fila (RLS - Row Level Security) configuradas en la nube.</w:t>
      </w:r>
    </w:p>
    <w:p w:rsidRPr="00DE4E70" w:rsidR="00DE4E70" w:rsidP="00DE4E70" w:rsidRDefault="00DE4E70" w14:paraId="66C2E642" w14:textId="77777777">
      <w:pPr>
        <w:rPr>
          <w:b/>
          <w:bCs/>
        </w:rPr>
      </w:pPr>
      <w:r w:rsidRPr="00DE4E70">
        <w:rPr>
          <w:b/>
          <w:bCs/>
        </w:rPr>
        <w:t>3. REQUISITOS ESPECÍFICOS</w:t>
      </w:r>
    </w:p>
    <w:p w:rsidRPr="00DE4E70" w:rsidR="00DE4E70" w:rsidP="00DE4E70" w:rsidRDefault="00DE4E70" w14:paraId="5E086092" w14:textId="77777777">
      <w:pPr>
        <w:rPr>
          <w:b/>
          <w:bCs/>
        </w:rPr>
      </w:pPr>
      <w:r w:rsidRPr="00DE4E70">
        <w:rPr>
          <w:b/>
          <w:bCs/>
        </w:rPr>
        <w:t>3.1 Requisitos Funcionales (RF)</w:t>
      </w:r>
    </w:p>
    <w:p w:rsidRPr="00DE4E70" w:rsidR="00DE4E70" w:rsidP="00DE4E70" w:rsidRDefault="00DE4E70" w14:paraId="026D9EC7" w14:textId="77777777">
      <w:pPr>
        <w:numPr>
          <w:ilvl w:val="0"/>
          <w:numId w:val="25"/>
        </w:numPr>
      </w:pPr>
      <w:r w:rsidRPr="00DE4E70">
        <w:rPr>
          <w:b/>
          <w:bCs/>
        </w:rPr>
        <w:t>RF-001: Registro de Usuarios con Rol Explícito</w:t>
      </w:r>
    </w:p>
    <w:p w:rsidRPr="00DE4E70" w:rsidR="00DE4E70" w:rsidP="00DE4E70" w:rsidRDefault="00DE4E70" w14:paraId="4270F4AF" w14:textId="77777777">
      <w:pPr>
        <w:numPr>
          <w:ilvl w:val="0"/>
          <w:numId w:val="25"/>
        </w:numPr>
      </w:pPr>
      <w:r w:rsidRPr="00DE4E70">
        <w:t>Descripción: El sistema permitirá a los usuarios no autenticados crear una cuenta proporcionando nombre completo, correo electrónico, contraseña y la selección obligatoria de su rol (Comprador o Vendedor).</w:t>
      </w:r>
    </w:p>
    <w:p w:rsidRPr="00DE4E70" w:rsidR="00DE4E70" w:rsidP="00DE4E70" w:rsidRDefault="00DE4E70" w14:paraId="0267C6DB" w14:textId="77777777">
      <w:pPr>
        <w:numPr>
          <w:ilvl w:val="0"/>
          <w:numId w:val="25"/>
        </w:numPr>
      </w:pPr>
      <w:r w:rsidRPr="00DE4E70">
        <w:t>Prioridad: Alta.</w:t>
      </w:r>
    </w:p>
    <w:p w:rsidRPr="00DE4E70" w:rsidR="00DE4E70" w:rsidP="00DE4E70" w:rsidRDefault="00DE4E70" w14:paraId="62446B8A" w14:textId="77777777">
      <w:pPr>
        <w:numPr>
          <w:ilvl w:val="0"/>
          <w:numId w:val="25"/>
        </w:numPr>
      </w:pPr>
      <w:r w:rsidRPr="00DE4E70">
        <w:t>Criterio de Aceptación (Flujo Normal): Dado que el usuario está en la vista de registro, cuando ingresa todos sus datos correctamente y selecciona el rol de Vendedor, entonces el sistema encripta la contraseña, almacena el registro y redirige al usuario al inicio con su sesión activa.</w:t>
      </w:r>
    </w:p>
    <w:p w:rsidRPr="00DE4E70" w:rsidR="00DE4E70" w:rsidP="00DE4E70" w:rsidRDefault="00DE4E70" w14:paraId="75DE7EE0" w14:textId="77777777">
      <w:pPr>
        <w:numPr>
          <w:ilvl w:val="0"/>
          <w:numId w:val="25"/>
        </w:numPr>
      </w:pPr>
      <w:r w:rsidRPr="00DE4E70">
        <w:t>Criterio de Aceptación (Flujo Alternativo - Error): Dado que el usuario intenta registrarse, cuando introduce un correo electrónico que ya existe en la base de datos, entonces el sistema rechaza la solicitud y muestra un mensaje de error en pantalla que dice "Este correo ya está registrado".</w:t>
      </w:r>
    </w:p>
    <w:p w:rsidRPr="00DE4E70" w:rsidR="00DE4E70" w:rsidP="00DE4E70" w:rsidRDefault="00DE4E70" w14:paraId="73B63DE0" w14:textId="77777777">
      <w:pPr>
        <w:numPr>
          <w:ilvl w:val="0"/>
          <w:numId w:val="25"/>
        </w:numPr>
      </w:pPr>
      <w:r w:rsidRPr="00DE4E70">
        <w:rPr>
          <w:b/>
          <w:bCs/>
        </w:rPr>
        <w:t>RF-002: Autenticación y Control de Accesos</w:t>
      </w:r>
    </w:p>
    <w:p w:rsidRPr="00DE4E70" w:rsidR="00DE4E70" w:rsidP="00DE4E70" w:rsidRDefault="00DE4E70" w14:paraId="3170A6CC" w14:textId="77777777">
      <w:pPr>
        <w:numPr>
          <w:ilvl w:val="0"/>
          <w:numId w:val="25"/>
        </w:numPr>
      </w:pPr>
      <w:r w:rsidRPr="00DE4E70">
        <w:t>Descripción: El sistema permitirá a los usuarios registrados iniciar sesión mediante su correo y contraseña, cargando un menú de navegación condicional según su rol.</w:t>
      </w:r>
    </w:p>
    <w:p w:rsidRPr="00DE4E70" w:rsidR="00DE4E70" w:rsidP="00DE4E70" w:rsidRDefault="00DE4E70" w14:paraId="49BBB3A7" w14:textId="77777777">
      <w:pPr>
        <w:numPr>
          <w:ilvl w:val="0"/>
          <w:numId w:val="25"/>
        </w:numPr>
      </w:pPr>
      <w:r w:rsidRPr="00DE4E70">
        <w:t>Prioridad: Alta.</w:t>
      </w:r>
    </w:p>
    <w:p w:rsidRPr="00DE4E70" w:rsidR="00DE4E70" w:rsidP="00DE4E70" w:rsidRDefault="00DE4E70" w14:paraId="40E7FBD0" w14:textId="77777777">
      <w:pPr>
        <w:numPr>
          <w:ilvl w:val="0"/>
          <w:numId w:val="25"/>
        </w:numPr>
      </w:pPr>
      <w:r w:rsidRPr="00DE4E70">
        <w:t xml:space="preserve">Criterio de Aceptación (Flujo Normal): Dado que el usuario registrado ingresa sus credenciales correctas, cuando presiona el botón "Entrar", entonces el sistema valida los datos en el </w:t>
      </w:r>
      <w:proofErr w:type="spellStart"/>
      <w:r w:rsidRPr="00DE4E70">
        <w:t>backend</w:t>
      </w:r>
      <w:proofErr w:type="spellEnd"/>
      <w:r w:rsidRPr="00DE4E70">
        <w:t xml:space="preserve">, devuelve la información del usuario y activa los Route </w:t>
      </w:r>
      <w:proofErr w:type="spellStart"/>
      <w:r w:rsidRPr="00DE4E70">
        <w:t>Guards</w:t>
      </w:r>
      <w:proofErr w:type="spellEnd"/>
      <w:r w:rsidRPr="00DE4E70">
        <w:t xml:space="preserve"> correspondientes a su rol.</w:t>
      </w:r>
    </w:p>
    <w:p w:rsidRPr="00DE4E70" w:rsidR="00DE4E70" w:rsidP="00DE4E70" w:rsidRDefault="00DE4E70" w14:paraId="1EB434DA" w14:textId="77777777">
      <w:pPr>
        <w:numPr>
          <w:ilvl w:val="0"/>
          <w:numId w:val="25"/>
        </w:numPr>
      </w:pPr>
      <w:r w:rsidRPr="00DE4E70">
        <w:t>Criterio de Aceptación (Flujo Alternativo - Error): Dado que el usuario intenta iniciar sesión, cuando introduce una contraseña incorrecta para un correo válido, entonces el sistema rechazará el acceso y desplegará en la interfaz el mensaje "Contraseña incorrecta".</w:t>
      </w:r>
    </w:p>
    <w:p w:rsidRPr="00DE4E70" w:rsidR="00DE4E70" w:rsidP="00DE4E70" w:rsidRDefault="00DE4E70" w14:paraId="025C6451" w14:textId="77777777">
      <w:pPr>
        <w:numPr>
          <w:ilvl w:val="0"/>
          <w:numId w:val="25"/>
        </w:numPr>
      </w:pPr>
      <w:r w:rsidRPr="00DE4E70">
        <w:rPr>
          <w:b/>
          <w:bCs/>
        </w:rPr>
        <w:t>RF-003: Publicación de Productos de Forma Reactiva</w:t>
      </w:r>
    </w:p>
    <w:p w:rsidRPr="00DE4E70" w:rsidR="00DE4E70" w:rsidP="00DE4E70" w:rsidRDefault="00DE4E70" w14:paraId="2D813817" w14:textId="77777777">
      <w:pPr>
        <w:numPr>
          <w:ilvl w:val="0"/>
          <w:numId w:val="25"/>
        </w:numPr>
      </w:pPr>
      <w:r w:rsidRPr="00DE4E70">
        <w:t>Descripción: El sistema permitirá exclusivamente al usuario con rol de Vendedor publicar un nuevo artículo completando título, precio, descripción, stock, ubicación y una URL de imagen.</w:t>
      </w:r>
    </w:p>
    <w:p w:rsidRPr="00DE4E70" w:rsidR="00DE4E70" w:rsidP="00DE4E70" w:rsidRDefault="00DE4E70" w14:paraId="51519AD4" w14:textId="77777777">
      <w:pPr>
        <w:numPr>
          <w:ilvl w:val="0"/>
          <w:numId w:val="25"/>
        </w:numPr>
      </w:pPr>
      <w:r w:rsidRPr="00DE4E70">
        <w:t>Prioridad: Alta.</w:t>
      </w:r>
    </w:p>
    <w:p w:rsidRPr="00DE4E70" w:rsidR="00DE4E70" w:rsidP="00DE4E70" w:rsidRDefault="00DE4E70" w14:paraId="42ADAB01" w14:textId="77777777">
      <w:pPr>
        <w:numPr>
          <w:ilvl w:val="0"/>
          <w:numId w:val="25"/>
        </w:numPr>
      </w:pPr>
      <w:r w:rsidRPr="00DE4E70">
        <w:t>Criterio de Aceptación: Dado que el vendedor se encuentra en la vista "</w:t>
      </w:r>
      <w:proofErr w:type="spellStart"/>
      <w:r w:rsidRPr="00DE4E70">
        <w:t>PublishView</w:t>
      </w:r>
      <w:proofErr w:type="spellEnd"/>
      <w:r w:rsidRPr="00DE4E70">
        <w:t>", cuando completa los campos obligatorios y da clic en "Publicar Producto", entonces el sistema guarda el artículo asociado al ID del vendedor y actualiza el catálogo de forma inmediata.</w:t>
      </w:r>
    </w:p>
    <w:p w:rsidRPr="00DE4E70" w:rsidR="00DE4E70" w:rsidP="00DE4E70" w:rsidRDefault="00DE4E70" w14:paraId="1B862619" w14:textId="77777777">
      <w:pPr>
        <w:numPr>
          <w:ilvl w:val="0"/>
          <w:numId w:val="25"/>
        </w:numPr>
      </w:pPr>
      <w:r w:rsidRPr="00DE4E70">
        <w:rPr>
          <w:b/>
          <w:bCs/>
        </w:rPr>
        <w:t>RF-004: Exploración Dinámica del Catálogo</w:t>
      </w:r>
    </w:p>
    <w:p w:rsidRPr="00DE4E70" w:rsidR="00DE4E70" w:rsidP="00DE4E70" w:rsidRDefault="00DE4E70" w14:paraId="047053AB" w14:textId="77777777">
      <w:pPr>
        <w:numPr>
          <w:ilvl w:val="0"/>
          <w:numId w:val="25"/>
        </w:numPr>
      </w:pPr>
      <w:r w:rsidRPr="00DE4E70">
        <w:t>Descripción: El sistema permitirá al usuario con rol de Comprador visualizar el catálogo completo de productos disponibles mediante tarjetas interactivas sin refrescar la pantalla.</w:t>
      </w:r>
    </w:p>
    <w:p w:rsidRPr="00DE4E70" w:rsidR="00DE4E70" w:rsidP="00DE4E70" w:rsidRDefault="00DE4E70" w14:paraId="64467EA4" w14:textId="77777777">
      <w:pPr>
        <w:numPr>
          <w:ilvl w:val="0"/>
          <w:numId w:val="25"/>
        </w:numPr>
      </w:pPr>
      <w:r w:rsidRPr="00DE4E70">
        <w:t>Prioridad: Alta.</w:t>
      </w:r>
    </w:p>
    <w:p w:rsidRPr="00DE4E70" w:rsidR="00DE4E70" w:rsidP="00DE4E70" w:rsidRDefault="00DE4E70" w14:paraId="7F754A44" w14:textId="77777777">
      <w:pPr>
        <w:numPr>
          <w:ilvl w:val="0"/>
          <w:numId w:val="25"/>
        </w:numPr>
      </w:pPr>
      <w:r w:rsidRPr="00DE4E70">
        <w:t>Criterio de Aceptación: Dado que el comprador carga la vista principal "</w:t>
      </w:r>
      <w:proofErr w:type="spellStart"/>
      <w:r w:rsidRPr="00DE4E70">
        <w:t>HomeView</w:t>
      </w:r>
      <w:proofErr w:type="spellEnd"/>
      <w:r w:rsidRPr="00DE4E70">
        <w:t>", cuando el servidor responde con la lista de productos, entonces el sistema renderiza dinámicamente las tarjetas mostrando imagen, título, precio, ubicación y el nombre del vendedor.</w:t>
      </w:r>
    </w:p>
    <w:p w:rsidRPr="00DE4E70" w:rsidR="00DE4E70" w:rsidP="00DE4E70" w:rsidRDefault="00DE4E70" w14:paraId="51AF1A19" w14:textId="77777777">
      <w:pPr>
        <w:numPr>
          <w:ilvl w:val="0"/>
          <w:numId w:val="25"/>
        </w:numPr>
      </w:pPr>
      <w:r w:rsidRPr="00DE4E70">
        <w:rPr>
          <w:b/>
          <w:bCs/>
        </w:rPr>
        <w:t>RF-005: Gestión de Artículos en el Carrito de Compras</w:t>
      </w:r>
    </w:p>
    <w:p w:rsidRPr="00DE4E70" w:rsidR="00DE4E70" w:rsidP="00DE4E70" w:rsidRDefault="00DE4E70" w14:paraId="4589139D" w14:textId="77777777">
      <w:pPr>
        <w:numPr>
          <w:ilvl w:val="0"/>
          <w:numId w:val="25"/>
        </w:numPr>
      </w:pPr>
      <w:r w:rsidRPr="00DE4E70">
        <w:t>Descripción: El sistema permitirá al Comprador añadir productos a un carrito, modificando la cantidad deseada o eliminando artículos directamente de la lista.</w:t>
      </w:r>
    </w:p>
    <w:p w:rsidRPr="00DE4E70" w:rsidR="00DE4E70" w:rsidP="00DE4E70" w:rsidRDefault="00DE4E70" w14:paraId="36C24268" w14:textId="77777777">
      <w:pPr>
        <w:numPr>
          <w:ilvl w:val="0"/>
          <w:numId w:val="25"/>
        </w:numPr>
      </w:pPr>
      <w:r w:rsidRPr="00DE4E70">
        <w:t>Prioridad: Media.</w:t>
      </w:r>
    </w:p>
    <w:p w:rsidRPr="00DE4E70" w:rsidR="00DE4E70" w:rsidP="00DE4E70" w:rsidRDefault="00DE4E70" w14:paraId="557A577D" w14:textId="77777777">
      <w:pPr>
        <w:numPr>
          <w:ilvl w:val="0"/>
          <w:numId w:val="25"/>
        </w:numPr>
      </w:pPr>
      <w:r w:rsidRPr="00DE4E70">
        <w:t>Criterio de Aceptación (Flujo Normal): Dado que el comprador añade un artículo al carrito, cuando incrementa la cantidad, entonces el sistema recalcula inmediatamente el subtotal y el total de la compra en el cliente sin recargar la página.</w:t>
      </w:r>
    </w:p>
    <w:p w:rsidRPr="00DE4E70" w:rsidR="00DE4E70" w:rsidP="00DE4E70" w:rsidRDefault="00DE4E70" w14:paraId="517B29BB" w14:textId="77777777">
      <w:pPr>
        <w:numPr>
          <w:ilvl w:val="0"/>
          <w:numId w:val="25"/>
        </w:numPr>
      </w:pPr>
      <w:r w:rsidRPr="00DE4E70">
        <w:t>Criterio de Aceptación (Flujo Alternativo - Restricción): Dado que el comprador intenta incrementar la cantidad de un artículo en el carrito, cuando dicha cantidad iguala al stock máximo registrado del producto, entonces el sistema deshabilitará el botón "+" para impedir la sobrecompra.</w:t>
      </w:r>
    </w:p>
    <w:p w:rsidRPr="00DE4E70" w:rsidR="00DE4E70" w:rsidP="00DE4E70" w:rsidRDefault="00DE4E70" w14:paraId="7CFCC42B" w14:textId="77777777">
      <w:pPr>
        <w:numPr>
          <w:ilvl w:val="0"/>
          <w:numId w:val="25"/>
        </w:numPr>
      </w:pPr>
      <w:r w:rsidRPr="00DE4E70">
        <w:rPr>
          <w:b/>
          <w:bCs/>
        </w:rPr>
        <w:t>RF-006: Registro de Direcciones de Entrega</w:t>
      </w:r>
    </w:p>
    <w:p w:rsidRPr="00DE4E70" w:rsidR="00DE4E70" w:rsidP="00DE4E70" w:rsidRDefault="00DE4E70" w14:paraId="07FEB2A4" w14:textId="77777777">
      <w:pPr>
        <w:numPr>
          <w:ilvl w:val="0"/>
          <w:numId w:val="25"/>
        </w:numPr>
      </w:pPr>
      <w:r w:rsidRPr="00DE4E70">
        <w:t>Descripción: El sistema permitirá al Comprador almacenar múltiples direcciones asociadas a su cuenta ingresando calle, colonia y código postal de 5 dígitos.</w:t>
      </w:r>
    </w:p>
    <w:p w:rsidRPr="00DE4E70" w:rsidR="00DE4E70" w:rsidP="00DE4E70" w:rsidRDefault="00DE4E70" w14:paraId="5117EB5C" w14:textId="77777777">
      <w:pPr>
        <w:numPr>
          <w:ilvl w:val="0"/>
          <w:numId w:val="25"/>
        </w:numPr>
      </w:pPr>
      <w:r w:rsidRPr="00DE4E70">
        <w:t>Prioridad: Media.</w:t>
      </w:r>
    </w:p>
    <w:p w:rsidRPr="00DE4E70" w:rsidR="00DE4E70" w:rsidP="00DE4E70" w:rsidRDefault="00DE4E70" w14:paraId="1DAD0197" w14:textId="77777777">
      <w:pPr>
        <w:numPr>
          <w:ilvl w:val="0"/>
          <w:numId w:val="25"/>
        </w:numPr>
      </w:pPr>
      <w:r w:rsidRPr="00DE4E70">
        <w:t>Criterio de Aceptación: Dado que el comprador está en "</w:t>
      </w:r>
      <w:proofErr w:type="spellStart"/>
      <w:r w:rsidRPr="00DE4E70">
        <w:t>AddressesView</w:t>
      </w:r>
      <w:proofErr w:type="spellEnd"/>
      <w:r w:rsidRPr="00DE4E70">
        <w:t>", cuando llena el formulario con datos válidos y presiona "Guardar Dirección", entonces el sistema realiza una petición POST, agrega la dirección a la lista del usuario en tiempo real y limpia el formulario.</w:t>
      </w:r>
    </w:p>
    <w:p w:rsidRPr="00DE4E70" w:rsidR="00DE4E70" w:rsidP="00DE4E70" w:rsidRDefault="00DE4E70" w14:paraId="1122B72E" w14:textId="77777777">
      <w:pPr>
        <w:numPr>
          <w:ilvl w:val="0"/>
          <w:numId w:val="25"/>
        </w:numPr>
      </w:pPr>
      <w:r w:rsidRPr="00DE4E70">
        <w:rPr>
          <w:b/>
          <w:bCs/>
        </w:rPr>
        <w:t>RF-007: Procesamiento de Compra Simulado (</w:t>
      </w:r>
      <w:proofErr w:type="spellStart"/>
      <w:r w:rsidRPr="00DE4E70">
        <w:rPr>
          <w:b/>
          <w:bCs/>
        </w:rPr>
        <w:t>Checkout</w:t>
      </w:r>
      <w:proofErr w:type="spellEnd"/>
      <w:r w:rsidRPr="00DE4E70">
        <w:rPr>
          <w:b/>
          <w:bCs/>
        </w:rPr>
        <w:t>)</w:t>
      </w:r>
    </w:p>
    <w:p w:rsidRPr="00DE4E70" w:rsidR="00DE4E70" w:rsidP="00DE4E70" w:rsidRDefault="00DE4E70" w14:paraId="7BDA1176" w14:textId="77777777">
      <w:pPr>
        <w:numPr>
          <w:ilvl w:val="0"/>
          <w:numId w:val="25"/>
        </w:numPr>
      </w:pPr>
      <w:r w:rsidRPr="00DE4E70">
        <w:t>Descripción: El sistema permitirá al Comprador finalizar la compra seleccionando una dirección guardada y un método de pago ficticio, descontando las unidades del stock del producto.</w:t>
      </w:r>
    </w:p>
    <w:p w:rsidRPr="00DE4E70" w:rsidR="00DE4E70" w:rsidP="00DE4E70" w:rsidRDefault="00DE4E70" w14:paraId="77DCCD15" w14:textId="77777777">
      <w:pPr>
        <w:numPr>
          <w:ilvl w:val="0"/>
          <w:numId w:val="25"/>
        </w:numPr>
      </w:pPr>
      <w:r w:rsidRPr="00DE4E70">
        <w:t>Prioridad: Alta.</w:t>
      </w:r>
    </w:p>
    <w:p w:rsidRPr="00DE4E70" w:rsidR="00DE4E70" w:rsidP="00DE4E70" w:rsidRDefault="00DE4E70" w14:paraId="6CB48A26" w14:textId="77777777">
      <w:pPr>
        <w:numPr>
          <w:ilvl w:val="0"/>
          <w:numId w:val="25"/>
        </w:numPr>
      </w:pPr>
      <w:r w:rsidRPr="00DE4E70">
        <w:t>Criterio de Aceptación: Dado que el comprador tiene artículos en el carrito y selecciona su dirección y tarjeta de prueba, cuando presiona "Confirmar y Pagar", entonces el sistema simula el cobro de forma segura, descuenta la cantidad comprada del stock general en la base de datos y vacía el carrito.</w:t>
      </w:r>
    </w:p>
    <w:p w:rsidRPr="00DE4E70" w:rsidR="00DE4E70" w:rsidP="00DE4E70" w:rsidRDefault="00DE4E70" w14:paraId="6524C6D1" w14:textId="77777777">
      <w:pPr>
        <w:numPr>
          <w:ilvl w:val="0"/>
          <w:numId w:val="25"/>
        </w:numPr>
      </w:pPr>
      <w:r w:rsidRPr="00DE4E70">
        <w:rPr>
          <w:b/>
          <w:bCs/>
        </w:rPr>
        <w:t>RF-008: Sistema Multimedia de Reseñas</w:t>
      </w:r>
    </w:p>
    <w:p w:rsidRPr="00DE4E70" w:rsidR="00DE4E70" w:rsidP="00DE4E70" w:rsidRDefault="00DE4E70" w14:paraId="4EEC393C" w14:textId="77777777">
      <w:pPr>
        <w:numPr>
          <w:ilvl w:val="0"/>
          <w:numId w:val="25"/>
        </w:numPr>
      </w:pPr>
      <w:r w:rsidRPr="00DE4E70">
        <w:t>Descripción: El sistema permitirá a los Compradores escribir comentarios, asignar una calificación de 1 a 5 estrellas y adjuntar un enlace de imagen sobre los artículos comprados.</w:t>
      </w:r>
    </w:p>
    <w:p w:rsidRPr="00DE4E70" w:rsidR="00DE4E70" w:rsidP="00DE4E70" w:rsidRDefault="00DE4E70" w14:paraId="575C8F8F" w14:textId="77777777">
      <w:pPr>
        <w:numPr>
          <w:ilvl w:val="0"/>
          <w:numId w:val="25"/>
        </w:numPr>
      </w:pPr>
      <w:r w:rsidRPr="00DE4E70">
        <w:t>Prioridad: Baja.</w:t>
      </w:r>
    </w:p>
    <w:p w:rsidRPr="00DE4E70" w:rsidR="00DE4E70" w:rsidP="00DE4E70" w:rsidRDefault="00DE4E70" w14:paraId="14FC35D9" w14:textId="77777777">
      <w:pPr>
        <w:numPr>
          <w:ilvl w:val="0"/>
          <w:numId w:val="25"/>
        </w:numPr>
      </w:pPr>
      <w:r w:rsidRPr="00DE4E70">
        <w:t>Criterio de Aceptación: Dado que el comprador se encuentra en el "</w:t>
      </w:r>
      <w:proofErr w:type="spellStart"/>
      <w:r w:rsidRPr="00DE4E70">
        <w:t>DetailView</w:t>
      </w:r>
      <w:proofErr w:type="spellEnd"/>
      <w:r w:rsidRPr="00DE4E70">
        <w:t>" de un producto, cuando envía una reseña con comentario y puntuación, entonces el sistema almacena la calificación, actualiza el bloque de reseñas dinámicamente en pantalla y computa el nuevo promedio visual.</w:t>
      </w:r>
    </w:p>
    <w:p w:rsidRPr="00DE4E70" w:rsidR="00DE4E70" w:rsidP="00DE4E70" w:rsidRDefault="00DE4E70" w14:paraId="2AAA7197" w14:textId="77777777">
      <w:pPr>
        <w:numPr>
          <w:ilvl w:val="0"/>
          <w:numId w:val="25"/>
        </w:numPr>
      </w:pPr>
      <w:r w:rsidRPr="00DE4E70">
        <w:rPr>
          <w:b/>
          <w:bCs/>
        </w:rPr>
        <w:t>RF-009: Creación de Propuestas de Trueque Combinable</w:t>
      </w:r>
    </w:p>
    <w:p w:rsidRPr="00DE4E70" w:rsidR="00DE4E70" w:rsidP="00DE4E70" w:rsidRDefault="00DE4E70" w14:paraId="67D48AB1" w14:textId="77777777">
      <w:pPr>
        <w:numPr>
          <w:ilvl w:val="0"/>
          <w:numId w:val="25"/>
        </w:numPr>
      </w:pPr>
      <w:r w:rsidRPr="00DE4E70">
        <w:t>Descripción: El sistema permitirá a un Comprador proponer un intercambio al dueño de un producto, especificando qué artículo de su propiedad ofrece a cambio y una cantidad monetaria opcional como compensación.</w:t>
      </w:r>
    </w:p>
    <w:p w:rsidRPr="00DE4E70" w:rsidR="00DE4E70" w:rsidP="00DE4E70" w:rsidRDefault="00DE4E70" w14:paraId="5FD98429" w14:textId="77777777">
      <w:pPr>
        <w:numPr>
          <w:ilvl w:val="0"/>
          <w:numId w:val="25"/>
        </w:numPr>
      </w:pPr>
      <w:r w:rsidRPr="00DE4E70">
        <w:t>Prioridad: Alta.</w:t>
      </w:r>
    </w:p>
    <w:p w:rsidRPr="00DE4E70" w:rsidR="00DE4E70" w:rsidP="00DE4E70" w:rsidRDefault="00DE4E70" w14:paraId="36B00D42" w14:textId="77777777">
      <w:pPr>
        <w:numPr>
          <w:ilvl w:val="0"/>
          <w:numId w:val="25"/>
        </w:numPr>
      </w:pPr>
      <w:r w:rsidRPr="00DE4E70">
        <w:t>Criterio de Aceptación: Dado que el usuario visualiza un producto de otro vendedor, cuando selecciona la opción "Proponer Trueque", ingresa el artículo que ofrece e indica la cantidad de dinero adicional, entonces el sistema genera una propuesta con estatus "Pendiente" y notifica al propietario.</w:t>
      </w:r>
    </w:p>
    <w:p w:rsidRPr="00DE4E70" w:rsidR="00DE4E70" w:rsidP="00DE4E70" w:rsidRDefault="00DE4E70" w14:paraId="1AF97A31" w14:textId="77777777">
      <w:pPr>
        <w:numPr>
          <w:ilvl w:val="0"/>
          <w:numId w:val="25"/>
        </w:numPr>
      </w:pPr>
      <w:r w:rsidRPr="00DE4E70">
        <w:rPr>
          <w:b/>
          <w:bCs/>
        </w:rPr>
        <w:t>RF-010: Negociación de Trueque Mediante Chat en Tiempo Real</w:t>
      </w:r>
    </w:p>
    <w:p w:rsidRPr="00DE4E70" w:rsidR="00DE4E70" w:rsidP="00DE4E70" w:rsidRDefault="00DE4E70" w14:paraId="6FD15BC6" w14:textId="77777777">
      <w:pPr>
        <w:numPr>
          <w:ilvl w:val="0"/>
          <w:numId w:val="25"/>
        </w:numPr>
      </w:pPr>
      <w:r w:rsidRPr="00DE4E70">
        <w:t>Descripción: El sistema permitirá entablar una conversación directa mediante un chat interactivo entre los dos usuarios involucrados en una propuesta de trueque para acordar los términos finales.</w:t>
      </w:r>
    </w:p>
    <w:p w:rsidRPr="00DE4E70" w:rsidR="00DE4E70" w:rsidP="00DE4E70" w:rsidRDefault="00DE4E70" w14:paraId="4DBAC10D" w14:textId="77777777">
      <w:pPr>
        <w:numPr>
          <w:ilvl w:val="0"/>
          <w:numId w:val="25"/>
        </w:numPr>
      </w:pPr>
      <w:r w:rsidRPr="00DE4E70">
        <w:t>Prioridad: Alta.</w:t>
      </w:r>
    </w:p>
    <w:p w:rsidRPr="00DE4E70" w:rsidR="00DE4E70" w:rsidP="00DE4E70" w:rsidRDefault="00DE4E70" w14:paraId="108CEEF6" w14:textId="77777777">
      <w:pPr>
        <w:numPr>
          <w:ilvl w:val="0"/>
          <w:numId w:val="25"/>
        </w:numPr>
      </w:pPr>
      <w:r w:rsidRPr="00DE4E70">
        <w:t>Criterio de Aceptación (Flujo Normal): Dado que una propuesta de trueque está activa, cuando cualquiera de los dos usuarios escribe un mensaje en la ventana de negociación, entonces el sistema renderiza el texto en pantalla de forma interactiva y permite al propietario del artículo original "Aceptar Trueque" o "Rechazar Trueque".</w:t>
      </w:r>
    </w:p>
    <w:p w:rsidRPr="00DE4E70" w:rsidR="00DE4E70" w:rsidP="00DE4E70" w:rsidRDefault="00DE4E70" w14:paraId="09B801AD" w14:textId="77777777">
      <w:pPr>
        <w:numPr>
          <w:ilvl w:val="0"/>
          <w:numId w:val="25"/>
        </w:numPr>
      </w:pPr>
      <w:r w:rsidRPr="00DE4E70">
        <w:t>Criterio de Aceptación (Flujo Alternativo - Rechazo): Dado que el propietario del artículo revisa la propuesta en el chat, cuando presiona el botón "Rechazar Trueque", entonces el sistema cambia el estado de la propuesta a "Rechazada", cierra la ventana de negociación y notifica al proponente el fin del proceso.</w:t>
      </w:r>
    </w:p>
    <w:p w:rsidR="00DE4E70" w:rsidP="6770BB8D" w:rsidRDefault="7B4DDA48" w14:paraId="658B7F11" w14:textId="32D9F2EB">
      <w:pPr>
        <w:rPr>
          <w:b/>
          <w:bCs/>
        </w:rPr>
      </w:pPr>
      <w:r w:rsidRPr="6770BB8D">
        <w:rPr>
          <w:b/>
          <w:bCs/>
        </w:rPr>
        <w:t>3.</w:t>
      </w:r>
      <w:r w:rsidRPr="6770BB8D" w:rsidR="59B8E1E2">
        <w:rPr>
          <w:b/>
          <w:bCs/>
        </w:rPr>
        <w:t>3</w:t>
      </w:r>
      <w:r w:rsidRPr="6770BB8D">
        <w:rPr>
          <w:b/>
          <w:bCs/>
        </w:rPr>
        <w:t xml:space="preserve"> Requisitos No Funcionales</w:t>
      </w:r>
      <w:r w:rsidRPr="6770BB8D" w:rsidR="7D9AD87D">
        <w:rPr>
          <w:b/>
          <w:bCs/>
        </w:rPr>
        <w:t xml:space="preserve"> (RNF)</w:t>
      </w:r>
    </w:p>
    <w:p w:rsidR="7B4DDA48" w:rsidP="6770BB8D" w:rsidRDefault="7B4DDA48" w14:paraId="31312751" w14:textId="5A46A2A1">
      <w:pPr>
        <w:ind w:firstLine="708"/>
        <w:rPr>
          <w:rFonts w:ascii="Aptos" w:hAnsi="Aptos" w:eastAsia="Aptos" w:cs="Aptos"/>
          <w:color w:val="000000" w:themeColor="text1"/>
          <w:lang w:val="es-ES"/>
        </w:rPr>
      </w:pPr>
      <w:r w:rsidRPr="6770BB8D">
        <w:rPr>
          <w:rFonts w:ascii="Aptos" w:hAnsi="Aptos" w:eastAsia="Aptos" w:cs="Aptos"/>
          <w:color w:val="000000" w:themeColor="text1"/>
          <w:lang w:val="es-ES"/>
        </w:rPr>
        <w:t xml:space="preserve">Rendimiento </w:t>
      </w:r>
    </w:p>
    <w:p w:rsidR="7B4DDA48" w:rsidP="6770BB8D" w:rsidRDefault="7B4DDA48" w14:paraId="79C78180" w14:textId="7AF104E8">
      <w:pPr>
        <w:pStyle w:val="Prrafodelista"/>
        <w:numPr>
          <w:ilvl w:val="0"/>
          <w:numId w:val="17"/>
        </w:numPr>
        <w:rPr>
          <w:rFonts w:ascii="Aptos" w:hAnsi="Aptos" w:eastAsia="Aptos" w:cs="Aptos"/>
          <w:color w:val="000000" w:themeColor="text1"/>
          <w:lang w:val="es-ES"/>
        </w:rPr>
      </w:pPr>
      <w:r w:rsidRPr="6770BB8D">
        <w:rPr>
          <w:rFonts w:ascii="Aptos" w:hAnsi="Aptos" w:eastAsia="Aptos" w:cs="Aptos"/>
          <w:b/>
          <w:bCs/>
          <w:color w:val="000000" w:themeColor="text1"/>
          <w:lang w:val="es-ES"/>
        </w:rPr>
        <w:t>RNF-001 - Tiempo de Carga Inicial:</w:t>
      </w:r>
      <w:r w:rsidRPr="6770BB8D">
        <w:rPr>
          <w:rFonts w:ascii="Aptos" w:hAnsi="Aptos" w:eastAsia="Aptos" w:cs="Aptos"/>
          <w:color w:val="000000" w:themeColor="text1"/>
          <w:lang w:val="es-ES"/>
        </w:rPr>
        <w:t xml:space="preserve"> El tiempo de carga inicial de la SPA (First Contentful Paint) no deberá superar los 2.5 segundos en conexiones de red estándar 3G/4G. </w:t>
      </w:r>
    </w:p>
    <w:p w:rsidR="7B4DDA48" w:rsidP="6770BB8D" w:rsidRDefault="7B4DDA48" w14:paraId="06601F29" w14:textId="712DD17D">
      <w:pPr>
        <w:pStyle w:val="Prrafodelista"/>
        <w:numPr>
          <w:ilvl w:val="0"/>
          <w:numId w:val="17"/>
        </w:numPr>
        <w:rPr>
          <w:rFonts w:ascii="Aptos" w:hAnsi="Aptos" w:eastAsia="Aptos" w:cs="Aptos"/>
          <w:color w:val="000000" w:themeColor="text1"/>
          <w:lang w:val="es-ES"/>
        </w:rPr>
      </w:pPr>
      <w:r w:rsidRPr="6770BB8D">
        <w:rPr>
          <w:rFonts w:ascii="Aptos" w:hAnsi="Aptos" w:eastAsia="Aptos" w:cs="Aptos"/>
          <w:b/>
          <w:bCs/>
          <w:color w:val="000000" w:themeColor="text1"/>
          <w:lang w:val="es-ES"/>
        </w:rPr>
        <w:t>RNF-002 - Latencia de Transición entre Vistas:</w:t>
      </w:r>
      <w:r w:rsidRPr="6770BB8D">
        <w:rPr>
          <w:rFonts w:ascii="Aptos" w:hAnsi="Aptos" w:eastAsia="Aptos" w:cs="Aptos"/>
          <w:color w:val="000000" w:themeColor="text1"/>
          <w:lang w:val="es-ES"/>
        </w:rPr>
        <w:t xml:space="preserve"> Dado que el sistema es una SPA, el renderizado de componentes al cambiar de vista (ej. de HomeView a DetailView) debe ser menor a 100 milisegundos, ejecutándose por completo en el cliente sin parpadeos ni recargas de página. </w:t>
      </w:r>
    </w:p>
    <w:p w:rsidR="7B4DDA48" w:rsidP="6770BB8D" w:rsidRDefault="7B4DDA48" w14:paraId="59591747" w14:textId="3F8B1D11">
      <w:pPr>
        <w:ind w:firstLine="708"/>
        <w:rPr>
          <w:rFonts w:ascii="Aptos" w:hAnsi="Aptos" w:eastAsia="Aptos" w:cs="Aptos"/>
          <w:color w:val="000000" w:themeColor="text1"/>
          <w:lang w:val="es-ES"/>
        </w:rPr>
      </w:pPr>
      <w:r w:rsidRPr="6770BB8D">
        <w:rPr>
          <w:rFonts w:ascii="Aptos" w:hAnsi="Aptos" w:eastAsia="Aptos" w:cs="Aptos"/>
          <w:color w:val="000000" w:themeColor="text1"/>
          <w:lang w:val="es-ES"/>
        </w:rPr>
        <w:t>Seguridad</w:t>
      </w:r>
    </w:p>
    <w:p w:rsidR="7B4DDA48" w:rsidP="6770BB8D" w:rsidRDefault="7B4DDA48" w14:paraId="0244B1AD" w14:textId="6CE640CE">
      <w:pPr>
        <w:pStyle w:val="Prrafodelista"/>
        <w:numPr>
          <w:ilvl w:val="0"/>
          <w:numId w:val="16"/>
        </w:numPr>
        <w:rPr>
          <w:rFonts w:ascii="Aptos" w:hAnsi="Aptos" w:eastAsia="Aptos" w:cs="Aptos"/>
          <w:color w:val="000000" w:themeColor="text1"/>
          <w:lang w:val="es-ES"/>
        </w:rPr>
      </w:pPr>
      <w:r w:rsidRPr="6770BB8D">
        <w:rPr>
          <w:rFonts w:ascii="Aptos" w:hAnsi="Aptos" w:eastAsia="Aptos" w:cs="Aptos"/>
          <w:b/>
          <w:bCs/>
          <w:color w:val="000000" w:themeColor="text1"/>
          <w:lang w:val="es-ES"/>
        </w:rPr>
        <w:t>RNF-003 - Autenticación y Cifrado:</w:t>
      </w:r>
      <w:r w:rsidRPr="6770BB8D">
        <w:rPr>
          <w:rFonts w:ascii="Aptos" w:hAnsi="Aptos" w:eastAsia="Aptos" w:cs="Aptos"/>
          <w:color w:val="000000" w:themeColor="text1"/>
          <w:lang w:val="es-ES"/>
        </w:rPr>
        <w:t xml:space="preserve"> Toda comunicación entre la SPA y los servicios de Supabase se realizará bajo el protocolo seguro HTTPS. La gestión de sesiones utilizará tokens JWT proveídos de forma nativa por Supabase Auth. </w:t>
      </w:r>
    </w:p>
    <w:p w:rsidR="7B4DDA48" w:rsidP="6770BB8D" w:rsidRDefault="7B4DDA48" w14:paraId="4BBA8A83" w14:textId="0B087520">
      <w:pPr>
        <w:pStyle w:val="Prrafodelista"/>
        <w:numPr>
          <w:ilvl w:val="0"/>
          <w:numId w:val="16"/>
        </w:numPr>
        <w:rPr>
          <w:rFonts w:ascii="Aptos" w:hAnsi="Aptos" w:eastAsia="Aptos" w:cs="Aptos"/>
          <w:color w:val="000000" w:themeColor="text1"/>
          <w:lang w:val="es-ES"/>
        </w:rPr>
      </w:pPr>
      <w:r w:rsidRPr="6770BB8D">
        <w:rPr>
          <w:rFonts w:ascii="Aptos" w:hAnsi="Aptos" w:eastAsia="Aptos" w:cs="Aptos"/>
          <w:b/>
          <w:bCs/>
          <w:color w:val="000000" w:themeColor="text1"/>
          <w:lang w:val="es-ES"/>
        </w:rPr>
        <w:t>RNF-004 - Seguridad de Datos (RLS):</w:t>
      </w:r>
      <w:r w:rsidRPr="6770BB8D">
        <w:rPr>
          <w:rFonts w:ascii="Aptos" w:hAnsi="Aptos" w:eastAsia="Aptos" w:cs="Aptos"/>
          <w:color w:val="000000" w:themeColor="text1"/>
          <w:lang w:val="es-ES"/>
        </w:rPr>
        <w:t xml:space="preserve"> El acceso directo a las tablas de la base de datos (especialmente las tablas críticas de Direcciones, Pagos y Mensajes de Chat) estará protegido mediante Políticas de Seguridad a Nivel de Fila (RLS) en PostgreSQL, garantizando que un usuario solo pueda leer o escribir registros asociados a su propio ID.</w:t>
      </w:r>
    </w:p>
    <w:p w:rsidR="7B4DDA48" w:rsidP="6770BB8D" w:rsidRDefault="7B4DDA48" w14:paraId="1D0FC5A6" w14:textId="1EFEE217">
      <w:pPr>
        <w:ind w:firstLine="708"/>
        <w:rPr>
          <w:rFonts w:ascii="Aptos" w:hAnsi="Aptos" w:eastAsia="Aptos" w:cs="Aptos"/>
          <w:color w:val="000000" w:themeColor="text1"/>
          <w:lang w:val="es-ES"/>
        </w:rPr>
      </w:pPr>
      <w:r w:rsidRPr="6770BB8D">
        <w:rPr>
          <w:rFonts w:ascii="Aptos" w:hAnsi="Aptos" w:eastAsia="Aptos" w:cs="Aptos"/>
          <w:color w:val="000000" w:themeColor="text1"/>
          <w:lang w:val="es-ES"/>
        </w:rPr>
        <w:t>Usabilidad (UX)</w:t>
      </w:r>
    </w:p>
    <w:p w:rsidR="7B4DDA48" w:rsidP="6770BB8D" w:rsidRDefault="7B4DDA48" w14:paraId="541FF8DB" w14:textId="1A1452A4">
      <w:pPr>
        <w:pStyle w:val="Prrafodelista"/>
        <w:numPr>
          <w:ilvl w:val="0"/>
          <w:numId w:val="15"/>
        </w:numPr>
        <w:rPr>
          <w:rFonts w:ascii="Aptos" w:hAnsi="Aptos" w:eastAsia="Aptos" w:cs="Aptos"/>
          <w:color w:val="000000" w:themeColor="text1"/>
          <w:lang w:val="es-ES"/>
        </w:rPr>
      </w:pPr>
      <w:r w:rsidRPr="6770BB8D">
        <w:rPr>
          <w:rFonts w:ascii="Aptos" w:hAnsi="Aptos" w:eastAsia="Aptos" w:cs="Aptos"/>
          <w:b/>
          <w:bCs/>
          <w:color w:val="000000" w:themeColor="text1"/>
          <w:lang w:val="es-ES"/>
        </w:rPr>
        <w:t>RNF-005 - Adaptabilidad y Responsividad:</w:t>
      </w:r>
      <w:r w:rsidRPr="6770BB8D">
        <w:rPr>
          <w:rFonts w:ascii="Aptos" w:hAnsi="Aptos" w:eastAsia="Aptos" w:cs="Aptos"/>
          <w:color w:val="000000" w:themeColor="text1"/>
          <w:lang w:val="es-ES"/>
        </w:rPr>
        <w:t xml:space="preserve"> La interfaz de usuario debe ser 100% responsiva (Mobile-First) utilizando Tailwind CSS, asegurando una visualización correcta en pantallas desde 360px (móviles) hasta 1920px (escritorio).</w:t>
      </w:r>
    </w:p>
    <w:p w:rsidR="7B4DDA48" w:rsidP="6770BB8D" w:rsidRDefault="7B4DDA48" w14:paraId="67CB2214" w14:textId="6E3CEB8E">
      <w:pPr>
        <w:pStyle w:val="Prrafodelista"/>
        <w:numPr>
          <w:ilvl w:val="0"/>
          <w:numId w:val="15"/>
        </w:numPr>
        <w:rPr>
          <w:rFonts w:ascii="Aptos" w:hAnsi="Aptos" w:eastAsia="Aptos" w:cs="Aptos"/>
          <w:color w:val="000000" w:themeColor="text1"/>
          <w:lang w:val="es-ES"/>
        </w:rPr>
      </w:pPr>
      <w:r w:rsidRPr="6770BB8D">
        <w:rPr>
          <w:rFonts w:ascii="Aptos" w:hAnsi="Aptos" w:eastAsia="Aptos" w:cs="Aptos"/>
          <w:b/>
          <w:bCs/>
          <w:color w:val="000000" w:themeColor="text1"/>
          <w:lang w:val="es-ES"/>
        </w:rPr>
        <w:t>RNF-006 - Eficiencia del Flujo de Trueque:</w:t>
      </w:r>
      <w:r w:rsidRPr="6770BB8D">
        <w:rPr>
          <w:rFonts w:ascii="Aptos" w:hAnsi="Aptos" w:eastAsia="Aptos" w:cs="Aptos"/>
          <w:color w:val="000000" w:themeColor="text1"/>
          <w:lang w:val="es-ES"/>
        </w:rPr>
        <w:t xml:space="preserve"> Un usuario autenticado podrá iniciar una propuesta de trueque combinable y enviar el primer mensaje de negociación en un máximo de 4 clics a partir de ingresar a la vista de detalle del producto.</w:t>
      </w:r>
    </w:p>
    <w:p w:rsidR="7B4DDA48" w:rsidP="6770BB8D" w:rsidRDefault="7B4DDA48" w14:paraId="775E2593" w14:textId="75C4C548">
      <w:pPr>
        <w:ind w:firstLine="708"/>
        <w:rPr>
          <w:rFonts w:ascii="Aptos" w:hAnsi="Aptos" w:eastAsia="Aptos" w:cs="Aptos"/>
          <w:color w:val="000000" w:themeColor="text1"/>
          <w:lang w:val="es-ES"/>
        </w:rPr>
      </w:pPr>
      <w:r w:rsidRPr="6770BB8D">
        <w:rPr>
          <w:rFonts w:ascii="Aptos" w:hAnsi="Aptos" w:eastAsia="Aptos" w:cs="Aptos"/>
          <w:color w:val="000000" w:themeColor="text1"/>
          <w:lang w:val="es-ES"/>
        </w:rPr>
        <w:t xml:space="preserve">Disponibilidad </w:t>
      </w:r>
    </w:p>
    <w:p w:rsidR="7B4DDA48" w:rsidP="6770BB8D" w:rsidRDefault="7B4DDA48" w14:paraId="15A9526F" w14:textId="7F3C65F5">
      <w:pPr>
        <w:pStyle w:val="Prrafodelista"/>
        <w:numPr>
          <w:ilvl w:val="0"/>
          <w:numId w:val="14"/>
        </w:numPr>
      </w:pPr>
      <w:r w:rsidRPr="6770BB8D">
        <w:rPr>
          <w:rFonts w:ascii="Aptos" w:hAnsi="Aptos" w:eastAsia="Aptos" w:cs="Aptos"/>
          <w:b/>
          <w:bCs/>
          <w:color w:val="000000" w:themeColor="text1"/>
          <w:lang w:val="es-ES"/>
        </w:rPr>
        <w:t>RNF-007 - Tiempo de Actividad del Sistema:</w:t>
      </w:r>
      <w:r w:rsidRPr="6770BB8D">
        <w:rPr>
          <w:rFonts w:ascii="Aptos" w:hAnsi="Aptos" w:eastAsia="Aptos" w:cs="Aptos"/>
          <w:color w:val="000000" w:themeColor="text1"/>
          <w:lang w:val="es-ES"/>
        </w:rPr>
        <w:t xml:space="preserve"> </w:t>
      </w:r>
      <w:r w:rsidRPr="6770BB8D" w:rsidR="15F1150A">
        <w:rPr>
          <w:lang w:val="es-ES"/>
        </w:rPr>
        <w:t>La plataforma buscará mantener una disponibilidad operativa mensual del 99.5%. El sistema estará sujeto a una disponibilidad heredada de la infraestructura en la nube de Supabase, delegando en este proveedor la resiliencia y la persistencia de la base de datos, e incluyendo ventanas de mantenimiento máximas de 4 horas programadas exclusivamente en horarios de baja transaccionalidad.</w:t>
      </w:r>
    </w:p>
    <w:p w:rsidR="7B4DDA48" w:rsidP="6770BB8D" w:rsidRDefault="7B4DDA48" w14:paraId="40116E9A" w14:textId="2866FF21">
      <w:pPr>
        <w:ind w:firstLine="708"/>
        <w:rPr>
          <w:rFonts w:ascii="Aptos" w:hAnsi="Aptos" w:eastAsia="Aptos" w:cs="Aptos"/>
          <w:color w:val="000000" w:themeColor="text1"/>
          <w:lang w:val="es-ES"/>
        </w:rPr>
      </w:pPr>
      <w:r w:rsidRPr="6770BB8D">
        <w:rPr>
          <w:rFonts w:ascii="Aptos" w:hAnsi="Aptos" w:eastAsia="Aptos" w:cs="Aptos"/>
          <w:color w:val="000000" w:themeColor="text1"/>
          <w:lang w:val="es-ES"/>
        </w:rPr>
        <w:t>Mantenibilidad y Escalabilidad</w:t>
      </w:r>
    </w:p>
    <w:p w:rsidR="7B4DDA48" w:rsidP="6770BB8D" w:rsidRDefault="7B4DDA48" w14:paraId="5168ABCA" w14:textId="478C8149">
      <w:pPr>
        <w:pStyle w:val="Prrafodelista"/>
        <w:numPr>
          <w:ilvl w:val="0"/>
          <w:numId w:val="13"/>
        </w:numPr>
        <w:rPr>
          <w:rFonts w:ascii="Aptos" w:hAnsi="Aptos" w:eastAsia="Aptos" w:cs="Aptos"/>
          <w:color w:val="000000" w:themeColor="text1"/>
          <w:lang w:val="es-ES"/>
        </w:rPr>
      </w:pPr>
      <w:r w:rsidRPr="6770BB8D">
        <w:rPr>
          <w:rFonts w:ascii="Aptos" w:hAnsi="Aptos" w:eastAsia="Aptos" w:cs="Aptos"/>
          <w:b/>
          <w:bCs/>
          <w:color w:val="000000" w:themeColor="text1"/>
          <w:lang w:val="es-ES"/>
        </w:rPr>
        <w:t>RNF-008 - Modularidad del Código:</w:t>
      </w:r>
      <w:r w:rsidRPr="6770BB8D">
        <w:rPr>
          <w:rFonts w:ascii="Aptos" w:hAnsi="Aptos" w:eastAsia="Aptos" w:cs="Aptos"/>
          <w:color w:val="000000" w:themeColor="text1"/>
          <w:lang w:val="es-ES"/>
        </w:rPr>
        <w:t xml:space="preserve"> El código de la SPA debe seguir una arquitectura limpia basada en componentes reutilizables en React, manteniendo una cobertura mínima del 70% en pruebas unitarias para las funciones de lógica de negocio (como el cálculo de subtotales y stock). </w:t>
      </w:r>
      <w:r>
        <w:tab/>
      </w:r>
    </w:p>
    <w:p w:rsidR="7B4DDA48" w:rsidP="6770BB8D" w:rsidRDefault="7B4DDA48" w14:paraId="2F96EA3A" w14:textId="3438A5CC">
      <w:pPr>
        <w:pStyle w:val="Prrafodelista"/>
        <w:numPr>
          <w:ilvl w:val="0"/>
          <w:numId w:val="13"/>
        </w:numPr>
        <w:shd w:val="clear" w:color="auto" w:fill="FFFFFF" w:themeFill="background1"/>
        <w:spacing w:after="0"/>
        <w:rPr>
          <w:rFonts w:ascii="Aptos" w:hAnsi="Aptos" w:eastAsia="Aptos" w:cs="Aptos"/>
          <w:color w:val="000000" w:themeColor="text1"/>
          <w:lang w:val="es-ES"/>
        </w:rPr>
      </w:pPr>
      <w:r w:rsidRPr="6770BB8D">
        <w:rPr>
          <w:rFonts w:ascii="Aptos" w:hAnsi="Aptos" w:eastAsia="Aptos" w:cs="Aptos"/>
          <w:b/>
          <w:bCs/>
          <w:color w:val="000000" w:themeColor="text1"/>
          <w:lang w:val="es-ES"/>
        </w:rPr>
        <w:t>RNF-009 - Conexiones Concurrentes en el Chat:</w:t>
      </w:r>
      <w:r w:rsidRPr="6770BB8D">
        <w:rPr>
          <w:rFonts w:ascii="Aptos" w:hAnsi="Aptos" w:eastAsia="Aptos" w:cs="Aptos"/>
          <w:color w:val="000000" w:themeColor="text1"/>
          <w:lang w:val="es-ES"/>
        </w:rPr>
        <w:t xml:space="preserve"> El motor de tiempo real de Supabase (WebSockets) debe soportar un mínimo de 100 usuarios negociando</w:t>
      </w:r>
    </w:p>
    <w:p w:rsidR="6770BB8D" w:rsidP="6770BB8D" w:rsidRDefault="6770BB8D" w14:paraId="334E324F" w14:textId="3F54E4DD">
      <w:pPr>
        <w:pStyle w:val="Prrafodelista"/>
        <w:shd w:val="clear" w:color="auto" w:fill="FFFFFF" w:themeFill="background1"/>
        <w:spacing w:after="0"/>
        <w:rPr>
          <w:rFonts w:ascii="Aptos" w:hAnsi="Aptos" w:eastAsia="Aptos" w:cs="Aptos"/>
          <w:color w:val="000000" w:themeColor="text1"/>
          <w:lang w:val="es-ES"/>
        </w:rPr>
      </w:pPr>
    </w:p>
    <w:p w:rsidR="6E47F193" w:rsidP="6770BB8D" w:rsidRDefault="6E47F193" w14:paraId="025FE3CF" w14:textId="01B24307">
      <w:pPr>
        <w:shd w:val="clear" w:color="auto" w:fill="FFFFFF" w:themeFill="background1"/>
        <w:spacing w:after="0"/>
        <w:ind w:firstLine="708"/>
      </w:pPr>
      <w:r w:rsidRPr="6770BB8D">
        <w:rPr>
          <w:rFonts w:ascii="Aptos" w:hAnsi="Aptos" w:eastAsia="Aptos" w:cs="Aptos"/>
          <w:color w:val="000000" w:themeColor="text1"/>
          <w:lang w:val="es-ES"/>
        </w:rPr>
        <w:t>RNF conectados con DoD:</w:t>
      </w:r>
    </w:p>
    <w:p w:rsidR="6770BB8D" w:rsidP="6770BB8D" w:rsidRDefault="6770BB8D" w14:paraId="17BF9897" w14:textId="238773B9">
      <w:pPr>
        <w:pStyle w:val="Prrafodelista"/>
        <w:shd w:val="clear" w:color="auto" w:fill="FFFFFF" w:themeFill="background1"/>
        <w:spacing w:after="0"/>
        <w:rPr>
          <w:lang w:val="es-ES"/>
        </w:rPr>
      </w:pPr>
    </w:p>
    <w:p w:rsidR="6E47F193" w:rsidP="6770BB8D" w:rsidRDefault="6E47F193" w14:paraId="5F0B075F" w14:textId="4520B6A3">
      <w:pPr>
        <w:pStyle w:val="Prrafodelista"/>
        <w:numPr>
          <w:ilvl w:val="0"/>
          <w:numId w:val="12"/>
        </w:numPr>
        <w:shd w:val="clear" w:color="auto" w:fill="FFFFFF" w:themeFill="background1"/>
        <w:spacing w:after="0"/>
        <w:rPr>
          <w:lang w:val="es-ES"/>
        </w:rPr>
      </w:pPr>
      <w:r w:rsidRPr="6770BB8D">
        <w:rPr>
          <w:b/>
          <w:bCs/>
          <w:lang w:val="es-ES"/>
        </w:rPr>
        <w:t>Validación RLS:</w:t>
      </w:r>
      <w:r w:rsidRPr="6770BB8D">
        <w:rPr>
          <w:lang w:val="es-ES"/>
        </w:rPr>
        <w:t xml:space="preserve"> Se compruebe manualmente en el panel de Supabase que la tabla involucrada tenga las políticas de Row Level Security activas y probadas. </w:t>
      </w:r>
    </w:p>
    <w:p w:rsidR="6E47F193" w:rsidP="6770BB8D" w:rsidRDefault="6E47F193" w14:paraId="5DDCBE40" w14:textId="7CD844B8">
      <w:pPr>
        <w:pStyle w:val="Prrafodelista"/>
        <w:numPr>
          <w:ilvl w:val="0"/>
          <w:numId w:val="12"/>
        </w:numPr>
        <w:spacing w:after="240"/>
        <w:rPr>
          <w:lang w:val="es-ES"/>
        </w:rPr>
      </w:pPr>
      <w:r w:rsidRPr="6770BB8D">
        <w:rPr>
          <w:b/>
          <w:bCs/>
          <w:lang w:val="es-ES"/>
        </w:rPr>
        <w:t>Navegación Limpia:</w:t>
      </w:r>
      <w:r w:rsidRPr="6770BB8D">
        <w:rPr>
          <w:lang w:val="es-ES"/>
        </w:rPr>
        <w:t xml:space="preserve"> Se valide en la consola del navegador que la vista no dispare alertas de recarga completa de página (comportamiento SPA real).</w:t>
      </w:r>
    </w:p>
    <w:p w:rsidR="23B1824B" w:rsidP="6770BB8D" w:rsidRDefault="23B1824B" w14:paraId="0964907A" w14:textId="1A495149">
      <w:pPr>
        <w:spacing w:after="240"/>
        <w:rPr>
          <w:b/>
          <w:bCs/>
          <w:lang w:val="es-ES"/>
        </w:rPr>
      </w:pPr>
      <w:r w:rsidRPr="6770BB8D">
        <w:rPr>
          <w:b/>
          <w:bCs/>
          <w:lang w:val="es-ES"/>
        </w:rPr>
        <w:t>3.4 Restricciones de Diseño</w:t>
      </w:r>
    </w:p>
    <w:p w:rsidR="1BFE7E56" w:rsidP="6770BB8D" w:rsidRDefault="1BFE7E56" w14:paraId="3E70A893" w14:textId="41CE2FC4">
      <w:pPr>
        <w:numPr>
          <w:ilvl w:val="0"/>
          <w:numId w:val="11"/>
        </w:numPr>
        <w:spacing w:after="240"/>
        <w:rPr>
          <w:rFonts w:ascii="Aptos" w:hAnsi="Aptos" w:eastAsia="Aptos"/>
          <w:lang w:val="es-ES"/>
        </w:rPr>
      </w:pPr>
      <w:r w:rsidRPr="6770BB8D">
        <w:rPr>
          <w:rFonts w:ascii="Aptos" w:hAnsi="Aptos" w:eastAsia="Aptos"/>
          <w:b/>
          <w:bCs/>
          <w:lang w:val="es-ES"/>
        </w:rPr>
        <w:t>Framework de Desarrollo:</w:t>
      </w:r>
      <w:r w:rsidRPr="6770BB8D">
        <w:rPr>
          <w:rFonts w:ascii="Aptos" w:hAnsi="Aptos" w:eastAsia="Aptos"/>
          <w:lang w:val="es-ES"/>
        </w:rPr>
        <w:t xml:space="preserve"> La interfaz de cliente debe ser desarrollada exclusivamente utilizando React 18+ y JavaScript/TypeScript.</w:t>
      </w:r>
    </w:p>
    <w:p w:rsidR="1BFE7E56" w:rsidP="6770BB8D" w:rsidRDefault="1BFE7E56" w14:paraId="66166294" w14:textId="3DA1AD6B">
      <w:pPr>
        <w:numPr>
          <w:ilvl w:val="0"/>
          <w:numId w:val="11"/>
        </w:numPr>
        <w:spacing w:after="240"/>
        <w:rPr>
          <w:rFonts w:ascii="Aptos" w:hAnsi="Aptos" w:eastAsia="Aptos"/>
          <w:lang w:val="es-ES"/>
        </w:rPr>
      </w:pPr>
      <w:r w:rsidRPr="6770BB8D">
        <w:rPr>
          <w:rFonts w:ascii="Aptos" w:hAnsi="Aptos" w:eastAsia="Aptos"/>
          <w:b/>
          <w:bCs/>
          <w:lang w:val="es-ES"/>
        </w:rPr>
        <w:t>Compatibilidad de Navegadores:</w:t>
      </w:r>
      <w:r w:rsidRPr="6770BB8D">
        <w:rPr>
          <w:rFonts w:ascii="Aptos" w:hAnsi="Aptos" w:eastAsia="Aptos"/>
          <w:lang w:val="es-ES"/>
        </w:rPr>
        <w:t xml:space="preserve"> La SPA debe garantizar un comportamiento óptimo y uniforme en los navegadores modernos más utilizados en el mercado local (Google Chrome, Mozilla Firefox, Microsoft Edge y Safari).</w:t>
      </w:r>
    </w:p>
    <w:p w:rsidR="1BFE7E56" w:rsidP="6770BB8D" w:rsidRDefault="1BFE7E56" w14:paraId="2A0A14CC" w14:textId="47543C2E">
      <w:pPr>
        <w:numPr>
          <w:ilvl w:val="0"/>
          <w:numId w:val="11"/>
        </w:numPr>
        <w:spacing w:after="240"/>
        <w:rPr>
          <w:rFonts w:ascii="Aptos" w:hAnsi="Aptos" w:eastAsia="Aptos"/>
          <w:lang w:val="es-ES"/>
        </w:rPr>
      </w:pPr>
      <w:r w:rsidRPr="6770BB8D">
        <w:rPr>
          <w:rFonts w:ascii="Aptos" w:hAnsi="Aptos" w:eastAsia="Aptos"/>
          <w:b/>
          <w:bCs/>
          <w:lang w:val="es-ES"/>
        </w:rPr>
        <w:t>Dependencia de Red:</w:t>
      </w:r>
      <w:r w:rsidRPr="6770BB8D">
        <w:rPr>
          <w:rFonts w:ascii="Aptos" w:hAnsi="Aptos" w:eastAsia="Aptos"/>
          <w:lang w:val="es-ES"/>
        </w:rPr>
        <w:t xml:space="preserve"> Debido a la naturaleza BaaS de Supabase, la aplicación requiere de una conexión activa a internet de banda ancha para la sincronización de las propuestas de trueque y el envío de mensajes.</w:t>
      </w:r>
    </w:p>
    <w:p w:rsidR="13DC675B" w:rsidP="6770BB8D" w:rsidRDefault="13DC675B" w14:paraId="59C257DD" w14:textId="4DA4F6B2">
      <w:pPr>
        <w:spacing w:after="240"/>
        <w:rPr>
          <w:rFonts w:ascii="Aptos" w:hAnsi="Aptos" w:eastAsia="Aptos"/>
          <w:b/>
          <w:bCs/>
          <w:lang w:val="es-ES"/>
        </w:rPr>
      </w:pPr>
      <w:r w:rsidRPr="6770BB8D">
        <w:rPr>
          <w:rFonts w:ascii="Aptos" w:hAnsi="Aptos" w:eastAsia="Aptos"/>
          <w:b/>
          <w:bCs/>
          <w:lang w:val="es-ES"/>
        </w:rPr>
        <w:t>Diagrama de flujo de comunicación de SPA</w:t>
      </w:r>
    </w:p>
    <w:p w:rsidR="4BE4DC9C" w:rsidP="6770BB8D" w:rsidRDefault="4BE4DC9C" w14:paraId="3B344203" w14:textId="21098338">
      <w:pPr>
        <w:spacing w:after="240"/>
        <w:rPr>
          <w:rFonts w:ascii="Aptos" w:hAnsi="Aptos" w:eastAsia="Aptos"/>
          <w:lang w:val="es-ES"/>
        </w:rPr>
      </w:pPr>
      <w:r>
        <w:rPr>
          <w:noProof/>
        </w:rPr>
        <w:drawing>
          <wp:inline distT="0" distB="0" distL="0" distR="0" wp14:anchorId="32B4EDD5" wp14:editId="3286832E">
            <wp:extent cx="5581650" cy="5619750"/>
            <wp:effectExtent l="0" t="0" r="0" b="0"/>
            <wp:docPr id="569633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33223" name="Picture 569633223"/>
                    <pic:cNvPicPr/>
                  </pic:nvPicPr>
                  <pic:blipFill>
                    <a:blip r:embed="rId7">
                      <a:extLst>
                        <a:ext uri="{28A0092B-C50C-407E-A947-70E740481C1C}">
                          <a14:useLocalDpi xmlns:a14="http://schemas.microsoft.com/office/drawing/2010/main"/>
                        </a:ext>
                      </a:extLst>
                    </a:blip>
                    <a:stretch>
                      <a:fillRect/>
                    </a:stretch>
                  </pic:blipFill>
                  <pic:spPr>
                    <a:xfrm>
                      <a:off x="0" y="0"/>
                      <a:ext cx="5581650" cy="5619750"/>
                    </a:xfrm>
                    <a:prstGeom prst="rect">
                      <a:avLst/>
                    </a:prstGeom>
                  </pic:spPr>
                </pic:pic>
              </a:graphicData>
            </a:graphic>
          </wp:inline>
        </w:drawing>
      </w:r>
    </w:p>
    <w:p w:rsidR="58203CD6" w:rsidP="6770BB8D" w:rsidRDefault="0679A9E0" w14:paraId="3C435D87" w14:textId="30354DE6">
      <w:pPr>
        <w:spacing w:after="240"/>
      </w:pPr>
      <w:r w:rsidRPr="22DF2CFD">
        <w:rPr>
          <w:rFonts w:ascii="Aptos" w:hAnsi="Aptos" w:eastAsia="Aptos" w:cs="Aptos"/>
          <w:lang w:val="es-ES"/>
        </w:rPr>
        <w:t>El diagrama de arquitectura propuesto adopta un enfoque Backend-as-a-Service (BaaS)</w:t>
      </w:r>
      <w:r w:rsidRPr="22DF2CFD" w:rsidR="55E9B9D1">
        <w:rPr>
          <w:lang w:val="es-ES"/>
        </w:rPr>
        <w:t xml:space="preserve">, de manera que las decisiones </w:t>
      </w:r>
      <w:r w:rsidRPr="22DF2CFD" w:rsidR="66A1954E">
        <w:rPr>
          <w:lang w:val="es-ES"/>
        </w:rPr>
        <w:t xml:space="preserve">se toman con base en </w:t>
      </w:r>
      <w:r w:rsidRPr="22DF2CFD" w:rsidR="0F5DDAA0">
        <w:rPr>
          <w:lang w:val="es-ES"/>
        </w:rPr>
        <w:t>el</w:t>
      </w:r>
      <w:r w:rsidRPr="22DF2CFD" w:rsidR="66A1954E">
        <w:rPr>
          <w:lang w:val="es-ES"/>
        </w:rPr>
        <w:t xml:space="preserve"> RNF-009 (</w:t>
      </w:r>
      <w:r w:rsidRPr="22DF2CFD" w:rsidR="0F286993">
        <w:rPr>
          <w:lang w:val="es-ES"/>
        </w:rPr>
        <w:t xml:space="preserve">Soporte de Tiempo Real) y </w:t>
      </w:r>
      <w:r w:rsidRPr="22DF2CFD" w:rsidR="016F18ED">
        <w:rPr>
          <w:lang w:val="es-ES"/>
        </w:rPr>
        <w:t>RNF-004 (</w:t>
      </w:r>
      <w:r w:rsidRPr="22DF2CFD" w:rsidR="540DC142">
        <w:rPr>
          <w:rFonts w:ascii="Aptos" w:hAnsi="Aptos" w:eastAsia="Aptos" w:cs="Aptos"/>
          <w:color w:val="000000" w:themeColor="text1"/>
          <w:lang w:val="es-ES"/>
        </w:rPr>
        <w:t>Seguridad de Datos (RLS))</w:t>
      </w:r>
    </w:p>
    <w:p w:rsidR="2193E357" w:rsidP="22DF2CFD" w:rsidRDefault="2193E357" w14:paraId="39BB26A9" w14:textId="57BDB9E4">
      <w:pPr>
        <w:spacing w:after="240"/>
        <w:rPr>
          <w:rFonts w:ascii="Aptos" w:hAnsi="Aptos" w:eastAsia="Aptos" w:cs="Aptos"/>
          <w:b/>
          <w:bCs/>
          <w:color w:val="000000" w:themeColor="text1"/>
          <w:lang w:val="es-ES"/>
        </w:rPr>
      </w:pPr>
      <w:r w:rsidRPr="22DF2CFD">
        <w:rPr>
          <w:rFonts w:ascii="Aptos" w:hAnsi="Aptos" w:eastAsia="Aptos" w:cs="Aptos"/>
          <w:b/>
          <w:bCs/>
          <w:color w:val="000000" w:themeColor="text1"/>
          <w:lang w:val="es-ES"/>
        </w:rPr>
        <w:t>User Stories</w:t>
      </w:r>
    </w:p>
    <w:p w:rsidR="0D638D8A" w:rsidP="22DF2CFD" w:rsidRDefault="0D638D8A" w14:paraId="11FB2189" w14:textId="0459796D">
      <w:pPr>
        <w:spacing w:after="240"/>
        <w:rPr>
          <w:rFonts w:ascii="Aptos" w:hAnsi="Aptos" w:eastAsia="Aptos" w:cs="Aptos"/>
          <w:b/>
          <w:bCs/>
          <w:lang w:val="es-ES"/>
        </w:rPr>
      </w:pPr>
      <w:r w:rsidRPr="22DF2CFD">
        <w:rPr>
          <w:rFonts w:ascii="Aptos" w:hAnsi="Aptos" w:eastAsia="Aptos" w:cs="Aptos"/>
          <w:b/>
          <w:bCs/>
          <w:lang w:val="es-ES"/>
        </w:rPr>
        <w:t>US-001: Registro de Usuarios con Rol Explícito (Origen: RF-001)</w:t>
      </w:r>
    </w:p>
    <w:p w:rsidR="0D638D8A" w:rsidP="22DF2CFD" w:rsidRDefault="0D638D8A" w14:paraId="44BD1D32" w14:textId="401814A2">
      <w:pPr>
        <w:spacing w:after="240"/>
        <w:ind w:left="720"/>
        <w:rPr>
          <w:rFonts w:ascii="Aptos" w:hAnsi="Aptos" w:eastAsia="Aptos" w:cs="Aptos"/>
          <w:lang w:val="es-ES"/>
        </w:rPr>
      </w:pPr>
      <w:r w:rsidRPr="22DF2CFD">
        <w:rPr>
          <w:rFonts w:ascii="Aptos" w:hAnsi="Aptos" w:eastAsia="Aptos" w:cs="Aptos"/>
          <w:lang w:val="es-ES"/>
        </w:rPr>
        <w:t xml:space="preserve">Como usuario no registrado, quiero crear una cuenta proporcionando mi nombre, correo electrónico, contraseña y seleccionando si seré Comprador o Vendedor, para poder acceder a las funciones personalizadas de la plataforma. </w:t>
      </w:r>
    </w:p>
    <w:p w:rsidR="0D638D8A" w:rsidP="22DF2CFD" w:rsidRDefault="0D638D8A" w14:paraId="75E599D6" w14:textId="629F2097">
      <w:pPr>
        <w:numPr>
          <w:ilvl w:val="0"/>
          <w:numId w:val="10"/>
        </w:numPr>
        <w:spacing w:after="240"/>
        <w:rPr>
          <w:rFonts w:ascii="Aptos" w:hAnsi="Aptos" w:eastAsia="Aptos" w:cs="Aptos"/>
          <w:lang w:val="es-ES"/>
        </w:rPr>
      </w:pPr>
      <w:r w:rsidRPr="22DF2CFD">
        <w:rPr>
          <w:rFonts w:ascii="Aptos" w:hAnsi="Aptos" w:eastAsia="Aptos" w:cs="Aptos"/>
          <w:b/>
          <w:bCs/>
          <w:lang w:val="es-ES"/>
        </w:rPr>
        <w:t>Prioridad:</w:t>
      </w:r>
      <w:r w:rsidRPr="22DF2CFD">
        <w:rPr>
          <w:rFonts w:ascii="Aptos" w:hAnsi="Aptos" w:eastAsia="Aptos" w:cs="Aptos"/>
          <w:lang w:val="es-ES"/>
        </w:rPr>
        <w:t xml:space="preserve"> Alta. </w:t>
      </w:r>
    </w:p>
    <w:p w:rsidR="0D638D8A" w:rsidP="22DF2CFD" w:rsidRDefault="0D638D8A" w14:paraId="116BC96D" w14:textId="71BF4BC8">
      <w:pPr>
        <w:numPr>
          <w:ilvl w:val="0"/>
          <w:numId w:val="10"/>
        </w:numPr>
        <w:spacing w:after="240"/>
        <w:rPr>
          <w:rFonts w:ascii="Aptos" w:hAnsi="Aptos" w:eastAsia="Aptos" w:cs="Aptos"/>
          <w:lang w:val="es-ES"/>
        </w:rPr>
      </w:pPr>
      <w:r w:rsidRPr="22DF2CFD">
        <w:rPr>
          <w:rFonts w:ascii="Aptos" w:hAnsi="Aptos" w:eastAsia="Aptos" w:cs="Aptos"/>
          <w:b/>
          <w:bCs/>
          <w:lang w:val="es-ES"/>
        </w:rPr>
        <w:t>Asignación:</w:t>
      </w:r>
      <w:r w:rsidRPr="22DF2CFD">
        <w:rPr>
          <w:rFonts w:ascii="Aptos" w:hAnsi="Aptos" w:eastAsia="Aptos" w:cs="Aptos"/>
          <w:lang w:val="es-ES"/>
        </w:rPr>
        <w:t xml:space="preserve"> </w:t>
      </w:r>
      <w:r w:rsidRPr="22DF2CFD">
        <w:rPr>
          <w:rFonts w:ascii="Aptos" w:hAnsi="Aptos" w:eastAsia="Aptos" w:cs="Aptos"/>
          <w:b/>
          <w:bCs/>
          <w:lang w:val="es-ES"/>
        </w:rPr>
        <w:t>Sprint 1</w:t>
      </w:r>
      <w:r w:rsidRPr="22DF2CFD">
        <w:rPr>
          <w:rFonts w:ascii="Aptos" w:hAnsi="Aptos" w:eastAsia="Aptos" w:cs="Aptos"/>
          <w:lang w:val="es-ES"/>
        </w:rPr>
        <w:t xml:space="preserve">. </w:t>
      </w:r>
    </w:p>
    <w:p w:rsidR="0D638D8A" w:rsidP="22DF2CFD" w:rsidRDefault="0D638D8A" w14:paraId="07DA6268" w14:textId="2E6B120A">
      <w:pPr>
        <w:numPr>
          <w:ilvl w:val="0"/>
          <w:numId w:val="10"/>
        </w:numPr>
        <w:spacing w:after="240"/>
        <w:rPr>
          <w:rFonts w:ascii="Aptos" w:hAnsi="Aptos" w:eastAsia="Aptos" w:cs="Aptos"/>
          <w:lang w:val="es-ES"/>
        </w:rPr>
      </w:pPr>
      <w:r w:rsidRPr="22DF2CFD">
        <w:rPr>
          <w:rFonts w:ascii="Aptos" w:hAnsi="Aptos" w:eastAsia="Aptos" w:cs="Aptos"/>
          <w:b/>
          <w:bCs/>
          <w:lang w:val="es-ES"/>
        </w:rPr>
        <w:t>Estimación:</w:t>
      </w:r>
      <w:r w:rsidRPr="22DF2CFD">
        <w:rPr>
          <w:rFonts w:ascii="Aptos" w:hAnsi="Aptos" w:eastAsia="Aptos" w:cs="Aptos"/>
          <w:lang w:val="es-ES"/>
        </w:rPr>
        <w:t xml:space="preserve"> 3 Puntos de Historia. </w:t>
      </w:r>
    </w:p>
    <w:p w:rsidR="0D638D8A" w:rsidP="22DF2CFD" w:rsidRDefault="0D638D8A" w14:paraId="448A1CCA" w14:textId="7BEF339F">
      <w:pPr>
        <w:numPr>
          <w:ilvl w:val="0"/>
          <w:numId w:val="10"/>
        </w:numPr>
        <w:spacing w:after="240"/>
        <w:rPr>
          <w:rFonts w:ascii="Aptos" w:hAnsi="Aptos" w:eastAsia="Aptos" w:cs="Aptos"/>
          <w:b/>
          <w:bCs/>
          <w:lang w:val="es-ES"/>
        </w:rPr>
      </w:pPr>
      <w:r w:rsidRPr="22DF2CFD">
        <w:rPr>
          <w:rFonts w:ascii="Aptos" w:hAnsi="Aptos" w:eastAsia="Aptos" w:cs="Aptos"/>
          <w:b/>
          <w:bCs/>
          <w:lang w:val="es-ES"/>
        </w:rPr>
        <w:t>Criterios de Aceptación:</w:t>
      </w:r>
    </w:p>
    <w:p w:rsidR="0D638D8A" w:rsidP="22DF2CFD" w:rsidRDefault="0D638D8A" w14:paraId="0F464A93" w14:textId="5D5DFBCF">
      <w:pPr>
        <w:numPr>
          <w:ilvl w:val="1"/>
          <w:numId w:val="10"/>
        </w:numPr>
        <w:spacing w:after="240"/>
        <w:rPr>
          <w:rFonts w:ascii="Aptos" w:hAnsi="Aptos" w:eastAsia="Aptos" w:cs="Aptos"/>
          <w:lang w:val="es-ES"/>
        </w:rPr>
      </w:pPr>
      <w:r w:rsidRPr="22DF2CFD">
        <w:rPr>
          <w:rFonts w:ascii="Aptos" w:hAnsi="Aptos" w:eastAsia="Aptos" w:cs="Aptos"/>
          <w:lang w:val="es-ES"/>
        </w:rPr>
        <w:t xml:space="preserve">Dado que el usuario se encuentra en la vista de registro, cuando introduce datos válidos, selecciona un rol y presiona "Registrarme", entonces el sistema cifra la contraseña mediante bcrypt en el backend, guarda el registro en Supabase y activa la sesión automáticamente. </w:t>
      </w:r>
    </w:p>
    <w:p w:rsidR="0D638D8A" w:rsidP="22DF2CFD" w:rsidRDefault="0D638D8A" w14:paraId="6F2F9B76" w14:textId="0C2CBB02">
      <w:pPr>
        <w:numPr>
          <w:ilvl w:val="1"/>
          <w:numId w:val="10"/>
        </w:numPr>
        <w:spacing w:after="240"/>
        <w:rPr>
          <w:rFonts w:ascii="Aptos" w:hAnsi="Aptos" w:eastAsia="Aptos" w:cs="Aptos"/>
          <w:lang w:val="es-ES"/>
        </w:rPr>
      </w:pPr>
      <w:r w:rsidRPr="22DF2CFD">
        <w:rPr>
          <w:rFonts w:ascii="Aptos" w:hAnsi="Aptos" w:eastAsia="Aptos" w:cs="Aptos"/>
          <w:lang w:val="es-ES"/>
        </w:rPr>
        <w:t>Dado qu</w:t>
      </w:r>
      <w:r w:rsidRPr="22DF2CFD">
        <w:rPr>
          <w:rFonts w:ascii="Aptos" w:hAnsi="Aptos" w:eastAsia="Aptos" w:cs="Aptos"/>
          <w:b/>
          <w:bCs/>
          <w:lang w:val="es-ES"/>
        </w:rPr>
        <w:t>e</w:t>
      </w:r>
      <w:r w:rsidRPr="22DF2CFD">
        <w:rPr>
          <w:rFonts w:ascii="Aptos" w:hAnsi="Aptos" w:eastAsia="Aptos" w:cs="Aptos"/>
          <w:lang w:val="es-ES"/>
        </w:rPr>
        <w:t xml:space="preserve"> el usuario intenta registrarse, cuando el correo electrónico ingresado ya existe en la base de datos, entonces la SPA muestra un mensaje de error reactivo ("Este correo ya está registrado") sin limpiar los demás campos y sin recargar la página. </w:t>
      </w:r>
    </w:p>
    <w:p w:rsidR="0D638D8A" w:rsidP="22DF2CFD" w:rsidRDefault="0D638D8A" w14:paraId="580E27AB" w14:textId="30C92FAF">
      <w:pPr>
        <w:spacing w:after="240"/>
        <w:rPr>
          <w:rFonts w:ascii="Aptos" w:hAnsi="Aptos" w:eastAsia="Aptos" w:cs="Aptos"/>
          <w:b/>
          <w:bCs/>
          <w:lang w:val="es-ES"/>
        </w:rPr>
      </w:pPr>
      <w:r w:rsidRPr="22DF2CFD">
        <w:rPr>
          <w:rFonts w:ascii="Aptos" w:hAnsi="Aptos" w:eastAsia="Aptos" w:cs="Aptos"/>
          <w:b/>
          <w:bCs/>
          <w:lang w:val="es-ES"/>
        </w:rPr>
        <w:t>US-002: Autenticación y Control de Accesos (Origen: RF-002)</w:t>
      </w:r>
    </w:p>
    <w:p w:rsidR="0D638D8A" w:rsidP="22DF2CFD" w:rsidRDefault="0D638D8A" w14:paraId="768ACC35" w14:textId="7EEC734E">
      <w:pPr>
        <w:spacing w:after="240"/>
        <w:ind w:left="720"/>
        <w:rPr>
          <w:rFonts w:ascii="Aptos" w:hAnsi="Aptos" w:eastAsia="Aptos" w:cs="Aptos"/>
          <w:lang w:val="es-ES"/>
        </w:rPr>
      </w:pPr>
      <w:r w:rsidRPr="22DF2CFD">
        <w:rPr>
          <w:rFonts w:ascii="Aptos" w:hAnsi="Aptos" w:eastAsia="Aptos" w:cs="Aptos"/>
          <w:lang w:val="es-ES"/>
        </w:rPr>
        <w:t xml:space="preserve">Como usuario registrado, quiero iniciar sesión con mi correo y contraseña, para acceder de forma segura a mi panel correspondiente según mi rol. </w:t>
      </w:r>
    </w:p>
    <w:p w:rsidR="0D638D8A" w:rsidP="22DF2CFD" w:rsidRDefault="0D638D8A" w14:paraId="1DEE3454" w14:textId="7E255CCB">
      <w:pPr>
        <w:numPr>
          <w:ilvl w:val="0"/>
          <w:numId w:val="9"/>
        </w:numPr>
        <w:spacing w:after="240"/>
        <w:rPr>
          <w:rFonts w:ascii="Aptos" w:hAnsi="Aptos" w:eastAsia="Aptos" w:cs="Aptos"/>
          <w:lang w:val="es-ES"/>
        </w:rPr>
      </w:pPr>
      <w:r w:rsidRPr="22DF2CFD">
        <w:rPr>
          <w:rFonts w:ascii="Aptos" w:hAnsi="Aptos" w:eastAsia="Aptos" w:cs="Aptos"/>
          <w:b/>
          <w:bCs/>
          <w:lang w:val="es-ES"/>
        </w:rPr>
        <w:t xml:space="preserve">Prioridad: </w:t>
      </w:r>
      <w:r w:rsidRPr="22DF2CFD">
        <w:rPr>
          <w:rFonts w:ascii="Aptos" w:hAnsi="Aptos" w:eastAsia="Aptos" w:cs="Aptos"/>
          <w:lang w:val="es-ES"/>
        </w:rPr>
        <w:t>Al</w:t>
      </w:r>
      <w:r w:rsidRPr="22DF2CFD" w:rsidR="58D3DA23">
        <w:rPr>
          <w:rFonts w:ascii="Aptos" w:hAnsi="Aptos" w:eastAsia="Aptos" w:cs="Aptos"/>
          <w:lang w:val="es-ES"/>
        </w:rPr>
        <w:t>ta</w:t>
      </w:r>
      <w:r w:rsidRPr="22DF2CFD">
        <w:rPr>
          <w:rFonts w:ascii="Aptos" w:hAnsi="Aptos" w:eastAsia="Aptos" w:cs="Aptos"/>
          <w:lang w:val="es-ES"/>
        </w:rPr>
        <w:t xml:space="preserve">. </w:t>
      </w:r>
    </w:p>
    <w:p w:rsidR="0D638D8A" w:rsidP="22DF2CFD" w:rsidRDefault="0D638D8A" w14:paraId="2FC2D13A" w14:textId="782288A8">
      <w:pPr>
        <w:numPr>
          <w:ilvl w:val="0"/>
          <w:numId w:val="9"/>
        </w:numPr>
        <w:spacing w:after="240"/>
        <w:rPr>
          <w:rFonts w:ascii="Aptos" w:hAnsi="Aptos" w:eastAsia="Aptos" w:cs="Aptos"/>
          <w:lang w:val="es-ES"/>
        </w:rPr>
      </w:pPr>
      <w:r w:rsidRPr="22DF2CFD">
        <w:rPr>
          <w:rFonts w:ascii="Aptos" w:hAnsi="Aptos" w:eastAsia="Aptos" w:cs="Aptos"/>
          <w:b/>
          <w:bCs/>
          <w:lang w:val="es-ES"/>
        </w:rPr>
        <w:t>Asignación:</w:t>
      </w:r>
      <w:r w:rsidRPr="22DF2CFD">
        <w:rPr>
          <w:rFonts w:ascii="Aptos" w:hAnsi="Aptos" w:eastAsia="Aptos" w:cs="Aptos"/>
          <w:lang w:val="es-ES"/>
        </w:rPr>
        <w:t xml:space="preserve"> </w:t>
      </w:r>
      <w:r w:rsidRPr="22DF2CFD">
        <w:rPr>
          <w:rFonts w:ascii="Aptos" w:hAnsi="Aptos" w:eastAsia="Aptos" w:cs="Aptos"/>
          <w:b/>
          <w:bCs/>
          <w:lang w:val="es-ES"/>
        </w:rPr>
        <w:t>Sprint 1</w:t>
      </w:r>
      <w:r w:rsidRPr="22DF2CFD">
        <w:rPr>
          <w:rFonts w:ascii="Aptos" w:hAnsi="Aptos" w:eastAsia="Aptos" w:cs="Aptos"/>
          <w:lang w:val="es-ES"/>
        </w:rPr>
        <w:t xml:space="preserve">. </w:t>
      </w:r>
    </w:p>
    <w:p w:rsidR="0D638D8A" w:rsidP="22DF2CFD" w:rsidRDefault="0D638D8A" w14:paraId="4A20331D" w14:textId="4AE959F7">
      <w:pPr>
        <w:numPr>
          <w:ilvl w:val="0"/>
          <w:numId w:val="9"/>
        </w:numPr>
        <w:spacing w:after="240"/>
        <w:rPr>
          <w:rFonts w:ascii="Aptos" w:hAnsi="Aptos" w:eastAsia="Aptos" w:cs="Aptos"/>
          <w:lang w:val="es-ES"/>
        </w:rPr>
      </w:pPr>
      <w:r w:rsidRPr="22DF2CFD">
        <w:rPr>
          <w:rFonts w:ascii="Aptos" w:hAnsi="Aptos" w:eastAsia="Aptos" w:cs="Aptos"/>
          <w:b/>
          <w:bCs/>
          <w:lang w:val="es-ES"/>
        </w:rPr>
        <w:t>Estimación:</w:t>
      </w:r>
      <w:r w:rsidRPr="22DF2CFD">
        <w:rPr>
          <w:rFonts w:ascii="Aptos" w:hAnsi="Aptos" w:eastAsia="Aptos" w:cs="Aptos"/>
          <w:lang w:val="es-ES"/>
        </w:rPr>
        <w:t xml:space="preserve"> 3 Puntos de Historia. </w:t>
      </w:r>
    </w:p>
    <w:p w:rsidR="0D638D8A" w:rsidP="22DF2CFD" w:rsidRDefault="0D638D8A" w14:paraId="1ECE0038" w14:textId="3667C47B">
      <w:pPr>
        <w:numPr>
          <w:ilvl w:val="0"/>
          <w:numId w:val="9"/>
        </w:numPr>
        <w:spacing w:after="240"/>
        <w:rPr>
          <w:rFonts w:ascii="Aptos" w:hAnsi="Aptos" w:eastAsia="Aptos" w:cs="Aptos"/>
          <w:b/>
          <w:bCs/>
          <w:lang w:val="es-ES"/>
        </w:rPr>
      </w:pPr>
      <w:r w:rsidRPr="22DF2CFD">
        <w:rPr>
          <w:rFonts w:ascii="Aptos" w:hAnsi="Aptos" w:eastAsia="Aptos" w:cs="Aptos"/>
          <w:b/>
          <w:bCs/>
          <w:lang w:val="es-ES"/>
        </w:rPr>
        <w:t>Criterios de Aceptación:</w:t>
      </w:r>
    </w:p>
    <w:p w:rsidR="0D638D8A" w:rsidP="22DF2CFD" w:rsidRDefault="0D638D8A" w14:paraId="4ED44DD8" w14:textId="727C1F1D">
      <w:pPr>
        <w:numPr>
          <w:ilvl w:val="1"/>
          <w:numId w:val="9"/>
        </w:numPr>
        <w:spacing w:after="240"/>
        <w:rPr>
          <w:rFonts w:ascii="Aptos" w:hAnsi="Aptos" w:eastAsia="Aptos" w:cs="Aptos"/>
          <w:lang w:val="es-ES"/>
        </w:rPr>
      </w:pPr>
      <w:r w:rsidRPr="22DF2CFD">
        <w:rPr>
          <w:rFonts w:ascii="Aptos" w:hAnsi="Aptos" w:eastAsia="Aptos" w:cs="Aptos"/>
          <w:lang w:val="es-ES"/>
        </w:rPr>
        <w:t xml:space="preserve">Dado que el usuario ingresa sus credenciales correctas, cuando presiona el botón de "Entrar", entonces </w:t>
      </w:r>
      <w:r w:rsidRPr="22DF2CFD">
        <w:rPr>
          <w:rFonts w:ascii="Aptos" w:hAnsi="Aptos" w:eastAsia="Aptos" w:cs="Aptos"/>
          <w:i/>
          <w:iCs/>
          <w:lang w:val="es-ES"/>
        </w:rPr>
        <w:t>Supabase Auth</w:t>
      </w:r>
      <w:r w:rsidRPr="22DF2CFD">
        <w:rPr>
          <w:rFonts w:ascii="Aptos" w:hAnsi="Aptos" w:eastAsia="Aptos" w:cs="Aptos"/>
          <w:lang w:val="es-ES"/>
        </w:rPr>
        <w:t xml:space="preserve"> valida el token JWT, la SPA actualiza el estado global de autenticación y el menú de navegación cambia de forma reactiva mostrando las opciones de su rol. </w:t>
      </w:r>
    </w:p>
    <w:p w:rsidR="0D638D8A" w:rsidP="22DF2CFD" w:rsidRDefault="0D638D8A" w14:paraId="56E26409" w14:textId="6AE36127">
      <w:pPr>
        <w:numPr>
          <w:ilvl w:val="1"/>
          <w:numId w:val="9"/>
        </w:numPr>
        <w:spacing w:after="240"/>
        <w:rPr>
          <w:rFonts w:ascii="Aptos" w:hAnsi="Aptos" w:eastAsia="Aptos" w:cs="Aptos"/>
          <w:lang w:val="es-ES"/>
        </w:rPr>
      </w:pPr>
      <w:r w:rsidRPr="22DF2CFD">
        <w:rPr>
          <w:rFonts w:ascii="Aptos" w:hAnsi="Aptos" w:eastAsia="Aptos" w:cs="Aptos"/>
          <w:lang w:val="es-ES"/>
        </w:rPr>
        <w:t xml:space="preserve">Dado que un usuario intenta forzar la barra de direcciones del navegador hacia una vista protegida (ej. /publish siendo un comprador), cuando la SPA evalúa la ruta, entonces los </w:t>
      </w:r>
      <w:r w:rsidRPr="22DF2CFD">
        <w:rPr>
          <w:rFonts w:ascii="Aptos" w:hAnsi="Aptos" w:eastAsia="Aptos" w:cs="Aptos"/>
          <w:i/>
          <w:iCs/>
          <w:lang w:val="es-ES"/>
        </w:rPr>
        <w:t>Route Guards</w:t>
      </w:r>
      <w:r w:rsidRPr="22DF2CFD">
        <w:rPr>
          <w:rFonts w:ascii="Aptos" w:hAnsi="Aptos" w:eastAsia="Aptos" w:cs="Aptos"/>
          <w:lang w:val="es-ES"/>
        </w:rPr>
        <w:t xml:space="preserve"> bloquean el acceso y lo redirigen al home de manera inmediata. </w:t>
      </w:r>
    </w:p>
    <w:p w:rsidR="0D638D8A" w:rsidP="22DF2CFD" w:rsidRDefault="0D638D8A" w14:paraId="3B0FC797" w14:textId="289CCBD1">
      <w:pPr>
        <w:spacing w:after="240"/>
        <w:rPr>
          <w:rFonts w:ascii="Aptos" w:hAnsi="Aptos" w:eastAsia="Aptos" w:cs="Aptos"/>
          <w:b/>
          <w:bCs/>
          <w:lang w:val="es-ES"/>
        </w:rPr>
      </w:pPr>
      <w:r w:rsidRPr="22DF2CFD">
        <w:rPr>
          <w:rFonts w:ascii="Aptos" w:hAnsi="Aptos" w:eastAsia="Aptos" w:cs="Aptos"/>
          <w:b/>
          <w:bCs/>
          <w:lang w:val="es-ES"/>
        </w:rPr>
        <w:t>US-003: Exploración Dinámica del Catálogo (Origen: RF-004)</w:t>
      </w:r>
    </w:p>
    <w:p w:rsidR="0D638D8A" w:rsidP="22DF2CFD" w:rsidRDefault="0D638D8A" w14:paraId="3D0D878E" w14:textId="438D38D6">
      <w:pPr>
        <w:spacing w:after="240"/>
        <w:ind w:left="720"/>
        <w:rPr>
          <w:rFonts w:ascii="Aptos" w:hAnsi="Aptos" w:eastAsia="Aptos" w:cs="Aptos"/>
          <w:lang w:val="es-ES"/>
        </w:rPr>
      </w:pPr>
      <w:r w:rsidRPr="22DF2CFD">
        <w:rPr>
          <w:rFonts w:ascii="Aptos" w:hAnsi="Aptos" w:eastAsia="Aptos" w:cs="Aptos"/>
          <w:lang w:val="es-ES"/>
        </w:rPr>
        <w:t xml:space="preserve">Como comprador, quiero visualizar el catálogo de productos mediante tarjetas interactivas, para buscar artículos disponibles sin sufrir pantallas de carga lentas. </w:t>
      </w:r>
    </w:p>
    <w:p w:rsidR="0D638D8A" w:rsidP="22DF2CFD" w:rsidRDefault="0D638D8A" w14:paraId="6B2131F3" w14:textId="76EBB2F4">
      <w:pPr>
        <w:numPr>
          <w:ilvl w:val="0"/>
          <w:numId w:val="8"/>
        </w:numPr>
        <w:spacing w:after="240"/>
        <w:rPr>
          <w:rFonts w:ascii="Aptos" w:hAnsi="Aptos" w:eastAsia="Aptos" w:cs="Aptos"/>
          <w:lang w:val="es-ES"/>
        </w:rPr>
      </w:pPr>
      <w:r w:rsidRPr="22DF2CFD">
        <w:rPr>
          <w:rFonts w:ascii="Aptos" w:hAnsi="Aptos" w:eastAsia="Aptos" w:cs="Aptos"/>
          <w:b/>
          <w:bCs/>
          <w:lang w:val="es-ES"/>
        </w:rPr>
        <w:t>Prioridad:</w:t>
      </w:r>
      <w:r w:rsidRPr="22DF2CFD">
        <w:rPr>
          <w:rFonts w:ascii="Aptos" w:hAnsi="Aptos" w:eastAsia="Aptos" w:cs="Aptos"/>
          <w:lang w:val="es-ES"/>
        </w:rPr>
        <w:t xml:space="preserve"> Alta. </w:t>
      </w:r>
    </w:p>
    <w:p w:rsidR="0D638D8A" w:rsidP="22DF2CFD" w:rsidRDefault="0D638D8A" w14:paraId="5589C689" w14:textId="19F08268">
      <w:pPr>
        <w:numPr>
          <w:ilvl w:val="0"/>
          <w:numId w:val="8"/>
        </w:numPr>
        <w:spacing w:after="240"/>
        <w:rPr>
          <w:rFonts w:ascii="Aptos" w:hAnsi="Aptos" w:eastAsia="Aptos" w:cs="Aptos"/>
          <w:lang w:val="es-ES"/>
        </w:rPr>
      </w:pPr>
      <w:r w:rsidRPr="22DF2CFD">
        <w:rPr>
          <w:rFonts w:ascii="Aptos" w:hAnsi="Aptos" w:eastAsia="Aptos" w:cs="Aptos"/>
          <w:b/>
          <w:bCs/>
          <w:lang w:val="es-ES"/>
        </w:rPr>
        <w:t>Asignación:</w:t>
      </w:r>
      <w:r w:rsidRPr="22DF2CFD">
        <w:rPr>
          <w:rFonts w:ascii="Aptos" w:hAnsi="Aptos" w:eastAsia="Aptos" w:cs="Aptos"/>
          <w:lang w:val="es-ES"/>
        </w:rPr>
        <w:t xml:space="preserve"> </w:t>
      </w:r>
      <w:r w:rsidRPr="22DF2CFD">
        <w:rPr>
          <w:rFonts w:ascii="Aptos" w:hAnsi="Aptos" w:eastAsia="Aptos" w:cs="Aptos"/>
          <w:b/>
          <w:bCs/>
          <w:lang w:val="es-ES"/>
        </w:rPr>
        <w:t>Sprint 1</w:t>
      </w:r>
      <w:r w:rsidRPr="22DF2CFD">
        <w:rPr>
          <w:rFonts w:ascii="Aptos" w:hAnsi="Aptos" w:eastAsia="Aptos" w:cs="Aptos"/>
          <w:lang w:val="es-ES"/>
        </w:rPr>
        <w:t xml:space="preserve">. </w:t>
      </w:r>
    </w:p>
    <w:p w:rsidR="0D638D8A" w:rsidP="22DF2CFD" w:rsidRDefault="0D638D8A" w14:paraId="2D6A0590" w14:textId="2611E59F">
      <w:pPr>
        <w:numPr>
          <w:ilvl w:val="0"/>
          <w:numId w:val="8"/>
        </w:numPr>
        <w:spacing w:after="240"/>
        <w:rPr>
          <w:rFonts w:ascii="Aptos" w:hAnsi="Aptos" w:eastAsia="Aptos" w:cs="Aptos"/>
          <w:lang w:val="es-ES"/>
        </w:rPr>
      </w:pPr>
      <w:r w:rsidRPr="22DF2CFD">
        <w:rPr>
          <w:rFonts w:ascii="Aptos" w:hAnsi="Aptos" w:eastAsia="Aptos" w:cs="Aptos"/>
          <w:b/>
          <w:bCs/>
          <w:lang w:val="es-ES"/>
        </w:rPr>
        <w:t>Estimación:</w:t>
      </w:r>
      <w:r w:rsidRPr="22DF2CFD">
        <w:rPr>
          <w:rFonts w:ascii="Aptos" w:hAnsi="Aptos" w:eastAsia="Aptos" w:cs="Aptos"/>
          <w:lang w:val="es-ES"/>
        </w:rPr>
        <w:t xml:space="preserve"> 2 Puntos de Historia. </w:t>
      </w:r>
    </w:p>
    <w:p w:rsidR="0D638D8A" w:rsidP="22DF2CFD" w:rsidRDefault="0D638D8A" w14:paraId="1693C785" w14:textId="2BA1A466">
      <w:pPr>
        <w:numPr>
          <w:ilvl w:val="0"/>
          <w:numId w:val="8"/>
        </w:numPr>
        <w:spacing w:after="240"/>
        <w:rPr>
          <w:rFonts w:ascii="Aptos" w:hAnsi="Aptos" w:eastAsia="Aptos" w:cs="Aptos"/>
          <w:b/>
          <w:bCs/>
          <w:lang w:val="es-ES"/>
        </w:rPr>
      </w:pPr>
      <w:r w:rsidRPr="22DF2CFD">
        <w:rPr>
          <w:rFonts w:ascii="Aptos" w:hAnsi="Aptos" w:eastAsia="Aptos" w:cs="Aptos"/>
          <w:b/>
          <w:bCs/>
          <w:lang w:val="es-ES"/>
        </w:rPr>
        <w:t>Criterios de Aceptación:</w:t>
      </w:r>
    </w:p>
    <w:p w:rsidR="0D638D8A" w:rsidP="22DF2CFD" w:rsidRDefault="0D638D8A" w14:paraId="51265CCF" w14:textId="4B16A154">
      <w:pPr>
        <w:numPr>
          <w:ilvl w:val="1"/>
          <w:numId w:val="8"/>
        </w:numPr>
        <w:spacing w:after="240"/>
        <w:rPr>
          <w:rFonts w:ascii="Aptos" w:hAnsi="Aptos" w:eastAsia="Aptos" w:cs="Aptos"/>
          <w:lang w:val="es-ES"/>
        </w:rPr>
      </w:pPr>
      <w:r w:rsidRPr="22DF2CFD">
        <w:rPr>
          <w:rFonts w:ascii="Aptos" w:hAnsi="Aptos" w:eastAsia="Aptos" w:cs="Aptos"/>
          <w:lang w:val="es-ES"/>
        </w:rPr>
        <w:t xml:space="preserve">Dado que el comprador accede a HomeView, cuando el componente se monta en el cliente, entonces el sistema renderiza dinámicamente las tarjetas de productos mostrando su imagen, precio en MXN, ubicación y el nombre del vendedor de forma asíncrona. </w:t>
      </w:r>
    </w:p>
    <w:p w:rsidR="0D638D8A" w:rsidP="22DF2CFD" w:rsidRDefault="0D638D8A" w14:paraId="5129629A" w14:textId="0527FFB5">
      <w:pPr>
        <w:numPr>
          <w:ilvl w:val="1"/>
          <w:numId w:val="8"/>
        </w:numPr>
        <w:spacing w:after="240"/>
        <w:rPr>
          <w:rFonts w:ascii="Aptos" w:hAnsi="Aptos" w:eastAsia="Aptos" w:cs="Aptos"/>
          <w:lang w:val="es-ES"/>
        </w:rPr>
      </w:pPr>
      <w:r w:rsidRPr="22DF2CFD">
        <w:rPr>
          <w:rFonts w:ascii="Aptos" w:hAnsi="Aptos" w:eastAsia="Aptos" w:cs="Aptos"/>
          <w:lang w:val="es-ES"/>
        </w:rPr>
        <w:t xml:space="preserve">Dado que el catálogo está cargado, cuando el usuario escribe en la barra de búsqueda superior, entonces las tarjetas se filtran instantáneamente en pantalla en base al título del artículo sin hacer recargas completas del navegador. </w:t>
      </w:r>
    </w:p>
    <w:p w:rsidR="0D638D8A" w:rsidP="22DF2CFD" w:rsidRDefault="0D638D8A" w14:paraId="0883826B" w14:textId="5505AE32">
      <w:pPr>
        <w:spacing w:after="240"/>
        <w:rPr>
          <w:rFonts w:ascii="Aptos" w:hAnsi="Aptos" w:eastAsia="Aptos" w:cs="Aptos"/>
          <w:b/>
          <w:bCs/>
          <w:lang w:val="es-ES"/>
        </w:rPr>
      </w:pPr>
      <w:r w:rsidRPr="22DF2CFD">
        <w:rPr>
          <w:rFonts w:ascii="Aptos" w:hAnsi="Aptos" w:eastAsia="Aptos" w:cs="Aptos"/>
          <w:b/>
          <w:bCs/>
          <w:lang w:val="es-ES"/>
        </w:rPr>
        <w:t>US-004: Gestión del Carrito de Compras (Origen: RF-005)</w:t>
      </w:r>
    </w:p>
    <w:p w:rsidR="0D638D8A" w:rsidP="22DF2CFD" w:rsidRDefault="0D638D8A" w14:paraId="13A678E0" w14:textId="60AE54BB">
      <w:pPr>
        <w:spacing w:after="240"/>
        <w:ind w:left="720"/>
        <w:rPr>
          <w:rFonts w:ascii="Aptos" w:hAnsi="Aptos" w:eastAsia="Aptos" w:cs="Aptos"/>
          <w:lang w:val="es-ES"/>
        </w:rPr>
      </w:pPr>
      <w:r w:rsidRPr="22DF2CFD">
        <w:rPr>
          <w:rFonts w:ascii="Aptos" w:hAnsi="Aptos" w:eastAsia="Aptos" w:cs="Aptos"/>
          <w:lang w:val="es-ES"/>
        </w:rPr>
        <w:t xml:space="preserve"> Como comprador, quiero agregar productos a un carrito de compras y ajustar sus cantidades, para consolidar los artículos que deseo adquirir en una sola transacción. </w:t>
      </w:r>
    </w:p>
    <w:p w:rsidR="0D638D8A" w:rsidP="22DF2CFD" w:rsidRDefault="0D638D8A" w14:paraId="77DA1A3E" w14:textId="4F20A396">
      <w:pPr>
        <w:numPr>
          <w:ilvl w:val="0"/>
          <w:numId w:val="7"/>
        </w:numPr>
        <w:spacing w:after="240"/>
        <w:rPr>
          <w:rFonts w:ascii="Aptos" w:hAnsi="Aptos" w:eastAsia="Aptos" w:cs="Aptos"/>
          <w:lang w:val="es-ES"/>
        </w:rPr>
      </w:pPr>
      <w:r w:rsidRPr="22DF2CFD">
        <w:rPr>
          <w:rFonts w:ascii="Aptos" w:hAnsi="Aptos" w:eastAsia="Aptos" w:cs="Aptos"/>
          <w:b/>
          <w:bCs/>
          <w:lang w:val="es-ES"/>
        </w:rPr>
        <w:t>Prioridad:</w:t>
      </w:r>
      <w:r w:rsidRPr="22DF2CFD">
        <w:rPr>
          <w:rFonts w:ascii="Aptos" w:hAnsi="Aptos" w:eastAsia="Aptos" w:cs="Aptos"/>
          <w:lang w:val="es-ES"/>
        </w:rPr>
        <w:t xml:space="preserve"> </w:t>
      </w:r>
      <w:r w:rsidRPr="22DF2CFD" w:rsidR="5C91978A">
        <w:rPr>
          <w:rFonts w:ascii="Aptos" w:hAnsi="Aptos" w:eastAsia="Aptos" w:cs="Aptos"/>
          <w:lang w:val="es-ES"/>
        </w:rPr>
        <w:t>Alta</w:t>
      </w:r>
      <w:r w:rsidRPr="22DF2CFD">
        <w:rPr>
          <w:rFonts w:ascii="Aptos" w:hAnsi="Aptos" w:eastAsia="Aptos" w:cs="Aptos"/>
          <w:lang w:val="es-ES"/>
        </w:rPr>
        <w:t xml:space="preserve">. </w:t>
      </w:r>
    </w:p>
    <w:p w:rsidR="0D638D8A" w:rsidP="22DF2CFD" w:rsidRDefault="0D638D8A" w14:paraId="185E661A" w14:textId="2BB3CF4F">
      <w:pPr>
        <w:numPr>
          <w:ilvl w:val="0"/>
          <w:numId w:val="7"/>
        </w:numPr>
        <w:spacing w:after="240"/>
        <w:rPr>
          <w:rFonts w:ascii="Aptos" w:hAnsi="Aptos" w:eastAsia="Aptos" w:cs="Aptos"/>
          <w:lang w:val="es-ES"/>
        </w:rPr>
      </w:pPr>
      <w:r w:rsidRPr="22DF2CFD">
        <w:rPr>
          <w:rFonts w:ascii="Aptos" w:hAnsi="Aptos" w:eastAsia="Aptos" w:cs="Aptos"/>
          <w:b/>
          <w:bCs/>
          <w:lang w:val="es-ES"/>
        </w:rPr>
        <w:t>Asignación:</w:t>
      </w:r>
      <w:r w:rsidRPr="22DF2CFD">
        <w:rPr>
          <w:rFonts w:ascii="Aptos" w:hAnsi="Aptos" w:eastAsia="Aptos" w:cs="Aptos"/>
          <w:lang w:val="es-ES"/>
        </w:rPr>
        <w:t xml:space="preserve"> </w:t>
      </w:r>
      <w:r w:rsidRPr="22DF2CFD">
        <w:rPr>
          <w:rFonts w:ascii="Aptos" w:hAnsi="Aptos" w:eastAsia="Aptos" w:cs="Aptos"/>
          <w:b/>
          <w:bCs/>
          <w:lang w:val="es-ES"/>
        </w:rPr>
        <w:t>Sprint 1</w:t>
      </w:r>
      <w:r w:rsidRPr="22DF2CFD">
        <w:rPr>
          <w:rFonts w:ascii="Aptos" w:hAnsi="Aptos" w:eastAsia="Aptos" w:cs="Aptos"/>
          <w:lang w:val="es-ES"/>
        </w:rPr>
        <w:t xml:space="preserve">. </w:t>
      </w:r>
    </w:p>
    <w:p w:rsidR="0D638D8A" w:rsidP="22DF2CFD" w:rsidRDefault="0D638D8A" w14:paraId="22777C83" w14:textId="62F1F488">
      <w:pPr>
        <w:numPr>
          <w:ilvl w:val="0"/>
          <w:numId w:val="7"/>
        </w:numPr>
        <w:spacing w:after="240"/>
        <w:rPr>
          <w:rFonts w:ascii="Aptos" w:hAnsi="Aptos" w:eastAsia="Aptos" w:cs="Aptos"/>
          <w:lang w:val="es-ES"/>
        </w:rPr>
      </w:pPr>
      <w:r w:rsidRPr="22DF2CFD">
        <w:rPr>
          <w:rFonts w:ascii="Aptos" w:hAnsi="Aptos" w:eastAsia="Aptos" w:cs="Aptos"/>
          <w:b/>
          <w:bCs/>
          <w:lang w:val="es-ES"/>
        </w:rPr>
        <w:t>Estimación:</w:t>
      </w:r>
      <w:r w:rsidRPr="22DF2CFD">
        <w:rPr>
          <w:rFonts w:ascii="Aptos" w:hAnsi="Aptos" w:eastAsia="Aptos" w:cs="Aptos"/>
          <w:lang w:val="es-ES"/>
        </w:rPr>
        <w:t xml:space="preserve"> 5 Puntos de Historia (Complejidad lógica alta en React). </w:t>
      </w:r>
    </w:p>
    <w:p w:rsidR="0D638D8A" w:rsidP="22DF2CFD" w:rsidRDefault="0D638D8A" w14:paraId="13FEEC91" w14:textId="7BC02C33">
      <w:pPr>
        <w:numPr>
          <w:ilvl w:val="0"/>
          <w:numId w:val="7"/>
        </w:numPr>
        <w:spacing w:after="240"/>
        <w:rPr>
          <w:rFonts w:ascii="Aptos" w:hAnsi="Aptos" w:eastAsia="Aptos" w:cs="Aptos"/>
          <w:b/>
          <w:bCs/>
          <w:lang w:val="es-ES"/>
        </w:rPr>
      </w:pPr>
      <w:r w:rsidRPr="22DF2CFD">
        <w:rPr>
          <w:rFonts w:ascii="Aptos" w:hAnsi="Aptos" w:eastAsia="Aptos" w:cs="Aptos"/>
          <w:b/>
          <w:bCs/>
          <w:lang w:val="es-ES"/>
        </w:rPr>
        <w:t>Criterios de Aceptación:</w:t>
      </w:r>
    </w:p>
    <w:p w:rsidR="0D638D8A" w:rsidP="22DF2CFD" w:rsidRDefault="0D638D8A" w14:paraId="045B7688" w14:textId="34DB00E2">
      <w:pPr>
        <w:numPr>
          <w:ilvl w:val="1"/>
          <w:numId w:val="7"/>
        </w:numPr>
        <w:spacing w:after="240"/>
        <w:rPr>
          <w:rFonts w:ascii="Aptos" w:hAnsi="Aptos" w:eastAsia="Aptos" w:cs="Aptos"/>
          <w:lang w:val="es-ES"/>
        </w:rPr>
      </w:pPr>
      <w:r w:rsidRPr="22DF2CFD">
        <w:rPr>
          <w:rFonts w:ascii="Aptos" w:hAnsi="Aptos" w:eastAsia="Aptos" w:cs="Aptos"/>
          <w:lang w:val="es-ES"/>
        </w:rPr>
        <w:t xml:space="preserve">Dado que el comprador añade artículos a CartView, cuando incrementa o decrementa las unidades de un producto, entonces el sistema actualiza instantáneamente los estados locales de React modificando el subtotal, el costo de envío condicional y el gran total a pagar en tiempo real. </w:t>
      </w:r>
    </w:p>
    <w:p w:rsidR="0D638D8A" w:rsidP="22DF2CFD" w:rsidRDefault="0D638D8A" w14:paraId="3F4950D4" w14:textId="2F592492">
      <w:pPr>
        <w:numPr>
          <w:ilvl w:val="1"/>
          <w:numId w:val="7"/>
        </w:numPr>
        <w:spacing w:after="240"/>
        <w:rPr>
          <w:rFonts w:ascii="Aptos" w:hAnsi="Aptos" w:eastAsia="Aptos" w:cs="Aptos"/>
          <w:lang w:val="es-ES"/>
        </w:rPr>
      </w:pPr>
      <w:r w:rsidRPr="22DF2CFD">
        <w:rPr>
          <w:rFonts w:ascii="Aptos" w:hAnsi="Aptos" w:eastAsia="Aptos" w:cs="Aptos"/>
          <w:lang w:val="es-ES"/>
        </w:rPr>
        <w:t xml:space="preserve">Dado que el comprador intenta presionar el botón "+" en un artículo del carrito, cuando la cantidad seleccionada es igual al stock disponible publicado por el vendedor, entonces el botón "+" se deshabilita automáticamente impidiendo agregar más unidades de las existentes. </w:t>
      </w:r>
    </w:p>
    <w:p w:rsidR="0D638D8A" w:rsidP="22DF2CFD" w:rsidRDefault="0D638D8A" w14:paraId="6F73734F" w14:textId="3BE702E7">
      <w:pPr>
        <w:spacing w:after="240"/>
        <w:rPr>
          <w:rFonts w:ascii="Aptos" w:hAnsi="Aptos" w:eastAsia="Aptos" w:cs="Aptos"/>
          <w:b/>
          <w:bCs/>
          <w:lang w:val="es-ES"/>
        </w:rPr>
      </w:pPr>
      <w:r w:rsidRPr="22DF2CFD">
        <w:rPr>
          <w:rFonts w:ascii="Aptos" w:hAnsi="Aptos" w:eastAsia="Aptos" w:cs="Aptos"/>
          <w:b/>
          <w:bCs/>
          <w:lang w:val="es-ES"/>
        </w:rPr>
        <w:t>US-005: Registro de Direcciones de Entrega (Origen: RF-006)</w:t>
      </w:r>
    </w:p>
    <w:p w:rsidR="0D638D8A" w:rsidP="22DF2CFD" w:rsidRDefault="0D638D8A" w14:paraId="5DFC263D" w14:textId="40A62192">
      <w:pPr>
        <w:spacing w:after="240"/>
        <w:ind w:left="720"/>
        <w:rPr>
          <w:rFonts w:ascii="Aptos" w:hAnsi="Aptos" w:eastAsia="Aptos" w:cs="Aptos"/>
          <w:lang w:val="es-ES"/>
        </w:rPr>
      </w:pPr>
      <w:r w:rsidRPr="22DF2CFD">
        <w:rPr>
          <w:rFonts w:ascii="Aptos" w:hAnsi="Aptos" w:eastAsia="Aptos" w:cs="Aptos"/>
          <w:lang w:val="es-ES"/>
        </w:rPr>
        <w:t xml:space="preserve"> Como comprador, quiero registrar mis domicilios de entrega con calle, colonia y código postal, para tener destinos guardados al momento de pagar. </w:t>
      </w:r>
    </w:p>
    <w:p w:rsidR="0D638D8A" w:rsidP="22DF2CFD" w:rsidRDefault="0D638D8A" w14:paraId="3C156BE0" w14:textId="256396CF">
      <w:pPr>
        <w:numPr>
          <w:ilvl w:val="0"/>
          <w:numId w:val="6"/>
        </w:numPr>
        <w:spacing w:after="240"/>
        <w:rPr>
          <w:rFonts w:ascii="Aptos" w:hAnsi="Aptos" w:eastAsia="Aptos" w:cs="Aptos"/>
          <w:lang w:val="es-ES"/>
        </w:rPr>
      </w:pPr>
      <w:r w:rsidRPr="22DF2CFD">
        <w:rPr>
          <w:rFonts w:ascii="Aptos" w:hAnsi="Aptos" w:eastAsia="Aptos" w:cs="Aptos"/>
          <w:b/>
          <w:bCs/>
          <w:lang w:val="es-ES"/>
        </w:rPr>
        <w:t>Priorida</w:t>
      </w:r>
      <w:r w:rsidRPr="22DF2CFD" w:rsidR="1557449F">
        <w:rPr>
          <w:rFonts w:ascii="Aptos" w:hAnsi="Aptos" w:eastAsia="Aptos" w:cs="Aptos"/>
          <w:b/>
          <w:bCs/>
          <w:lang w:val="es-ES"/>
        </w:rPr>
        <w:t>d</w:t>
      </w:r>
      <w:r w:rsidRPr="22DF2CFD">
        <w:rPr>
          <w:rFonts w:ascii="Aptos" w:hAnsi="Aptos" w:eastAsia="Aptos" w:cs="Aptos"/>
          <w:b/>
          <w:bCs/>
          <w:lang w:val="es-ES"/>
        </w:rPr>
        <w:t>:</w:t>
      </w:r>
      <w:r w:rsidRPr="22DF2CFD">
        <w:rPr>
          <w:rFonts w:ascii="Aptos" w:hAnsi="Aptos" w:eastAsia="Aptos" w:cs="Aptos"/>
          <w:lang w:val="es-ES"/>
        </w:rPr>
        <w:t xml:space="preserve"> </w:t>
      </w:r>
      <w:r w:rsidRPr="22DF2CFD" w:rsidR="7556D166">
        <w:rPr>
          <w:rFonts w:ascii="Aptos" w:hAnsi="Aptos" w:eastAsia="Aptos" w:cs="Aptos"/>
          <w:lang w:val="es-ES"/>
        </w:rPr>
        <w:t>Media</w:t>
      </w:r>
      <w:r w:rsidRPr="22DF2CFD">
        <w:rPr>
          <w:rFonts w:ascii="Aptos" w:hAnsi="Aptos" w:eastAsia="Aptos" w:cs="Aptos"/>
          <w:lang w:val="es-ES"/>
        </w:rPr>
        <w:t xml:space="preserve">. </w:t>
      </w:r>
    </w:p>
    <w:p w:rsidR="0D638D8A" w:rsidP="22DF2CFD" w:rsidRDefault="0D638D8A" w14:paraId="31B42893" w14:textId="4D97917B">
      <w:pPr>
        <w:numPr>
          <w:ilvl w:val="0"/>
          <w:numId w:val="6"/>
        </w:numPr>
        <w:spacing w:after="240"/>
        <w:rPr>
          <w:rFonts w:ascii="Aptos" w:hAnsi="Aptos" w:eastAsia="Aptos" w:cs="Aptos"/>
          <w:lang w:val="es-ES"/>
        </w:rPr>
      </w:pPr>
      <w:r w:rsidRPr="22DF2CFD">
        <w:rPr>
          <w:rFonts w:ascii="Aptos" w:hAnsi="Aptos" w:eastAsia="Aptos" w:cs="Aptos"/>
          <w:b/>
          <w:bCs/>
          <w:lang w:val="es-ES"/>
        </w:rPr>
        <w:t>Asignación:</w:t>
      </w:r>
      <w:r w:rsidRPr="22DF2CFD">
        <w:rPr>
          <w:rFonts w:ascii="Aptos" w:hAnsi="Aptos" w:eastAsia="Aptos" w:cs="Aptos"/>
          <w:lang w:val="es-ES"/>
        </w:rPr>
        <w:t xml:space="preserve"> </w:t>
      </w:r>
      <w:r w:rsidRPr="22DF2CFD">
        <w:rPr>
          <w:rFonts w:ascii="Aptos" w:hAnsi="Aptos" w:eastAsia="Aptos" w:cs="Aptos"/>
          <w:b/>
          <w:bCs/>
          <w:lang w:val="es-ES"/>
        </w:rPr>
        <w:t>Sprint 1</w:t>
      </w:r>
      <w:r w:rsidRPr="22DF2CFD">
        <w:rPr>
          <w:rFonts w:ascii="Aptos" w:hAnsi="Aptos" w:eastAsia="Aptos" w:cs="Aptos"/>
          <w:lang w:val="es-ES"/>
        </w:rPr>
        <w:t xml:space="preserve">. </w:t>
      </w:r>
    </w:p>
    <w:p w:rsidR="0D638D8A" w:rsidP="22DF2CFD" w:rsidRDefault="0D638D8A" w14:paraId="6C923E13" w14:textId="5FA24D4C">
      <w:pPr>
        <w:numPr>
          <w:ilvl w:val="0"/>
          <w:numId w:val="6"/>
        </w:numPr>
        <w:spacing w:after="240"/>
        <w:rPr>
          <w:rFonts w:ascii="Aptos" w:hAnsi="Aptos" w:eastAsia="Aptos" w:cs="Aptos"/>
          <w:lang w:val="es-ES"/>
        </w:rPr>
      </w:pPr>
      <w:r w:rsidRPr="22DF2CFD">
        <w:rPr>
          <w:rFonts w:ascii="Aptos" w:hAnsi="Aptos" w:eastAsia="Aptos" w:cs="Aptos"/>
          <w:b/>
          <w:bCs/>
          <w:lang w:val="es-ES"/>
        </w:rPr>
        <w:t>Estimación:</w:t>
      </w:r>
      <w:r w:rsidRPr="22DF2CFD">
        <w:rPr>
          <w:rFonts w:ascii="Aptos" w:hAnsi="Aptos" w:eastAsia="Aptos" w:cs="Aptos"/>
          <w:lang w:val="es-ES"/>
        </w:rPr>
        <w:t xml:space="preserve"> 2 Puntos de Historia. </w:t>
      </w:r>
    </w:p>
    <w:p w:rsidR="0D638D8A" w:rsidP="22DF2CFD" w:rsidRDefault="0D638D8A" w14:paraId="0A96BC0B" w14:textId="352835CE">
      <w:pPr>
        <w:numPr>
          <w:ilvl w:val="0"/>
          <w:numId w:val="6"/>
        </w:numPr>
        <w:spacing w:after="240"/>
        <w:rPr>
          <w:rFonts w:ascii="Aptos" w:hAnsi="Aptos" w:eastAsia="Aptos" w:cs="Aptos"/>
          <w:b/>
          <w:bCs/>
          <w:lang w:val="es-ES"/>
        </w:rPr>
      </w:pPr>
      <w:r w:rsidRPr="22DF2CFD">
        <w:rPr>
          <w:rFonts w:ascii="Aptos" w:hAnsi="Aptos" w:eastAsia="Aptos" w:cs="Aptos"/>
          <w:b/>
          <w:bCs/>
          <w:lang w:val="es-ES"/>
        </w:rPr>
        <w:t>Criterios de Aceptación:</w:t>
      </w:r>
    </w:p>
    <w:p w:rsidR="0D638D8A" w:rsidP="22DF2CFD" w:rsidRDefault="0D638D8A" w14:paraId="327966D1" w14:textId="49BF4B17">
      <w:pPr>
        <w:numPr>
          <w:ilvl w:val="1"/>
          <w:numId w:val="6"/>
        </w:numPr>
        <w:spacing w:after="240"/>
        <w:rPr>
          <w:rFonts w:ascii="Aptos" w:hAnsi="Aptos" w:eastAsia="Aptos" w:cs="Aptos"/>
          <w:lang w:val="es-ES"/>
        </w:rPr>
      </w:pPr>
      <w:r w:rsidRPr="22DF2CFD">
        <w:rPr>
          <w:rFonts w:ascii="Aptos" w:hAnsi="Aptos" w:eastAsia="Aptos" w:cs="Aptos"/>
          <w:lang w:val="es-ES"/>
        </w:rPr>
        <w:t xml:space="preserve">Dado que el comprador está en AddressesView, cuando completa el formulario y presiona "Guardar Dirección", entonces la SPA envía un método POST a Supabase y añade el nuevo registro visualmente a la lista de direcciones guardadas sin parpadeos de interfaz. </w:t>
      </w:r>
    </w:p>
    <w:p w:rsidR="0D638D8A" w:rsidP="22DF2CFD" w:rsidRDefault="0D638D8A" w14:paraId="52A7C70F" w14:textId="083B1E73">
      <w:pPr>
        <w:spacing w:after="240"/>
        <w:rPr>
          <w:rFonts w:ascii="Aptos" w:hAnsi="Aptos" w:eastAsia="Aptos" w:cs="Aptos"/>
          <w:b/>
          <w:bCs/>
          <w:lang w:val="es-ES"/>
        </w:rPr>
      </w:pPr>
      <w:r w:rsidRPr="22DF2CFD">
        <w:rPr>
          <w:rFonts w:ascii="Aptos" w:hAnsi="Aptos" w:eastAsia="Aptos" w:cs="Aptos"/>
          <w:b/>
          <w:bCs/>
          <w:lang w:val="es-ES"/>
        </w:rPr>
        <w:t>US-006: Procesamiento de Compra Simulado - Checkout (Origen: RF-007)</w:t>
      </w:r>
    </w:p>
    <w:p w:rsidR="0D638D8A" w:rsidP="22DF2CFD" w:rsidRDefault="0D638D8A" w14:paraId="7D2031A4" w14:textId="1D11CD7A">
      <w:pPr>
        <w:spacing w:after="240"/>
        <w:ind w:left="720"/>
        <w:rPr>
          <w:rFonts w:ascii="Aptos" w:hAnsi="Aptos" w:eastAsia="Aptos" w:cs="Aptos"/>
          <w:lang w:val="es-ES"/>
        </w:rPr>
      </w:pPr>
      <w:r w:rsidRPr="22DF2CFD">
        <w:rPr>
          <w:rFonts w:ascii="Aptos" w:hAnsi="Aptos" w:eastAsia="Aptos" w:cs="Aptos"/>
          <w:lang w:val="es-ES"/>
        </w:rPr>
        <w:t xml:space="preserve">Como comprador, quiero finalizar mi pedido seleccionando una dirección y una tarjeta de prueba, para confirmar la adquisición y reducir el stock de la tienda. </w:t>
      </w:r>
    </w:p>
    <w:p w:rsidR="0D638D8A" w:rsidP="22DF2CFD" w:rsidRDefault="0D638D8A" w14:paraId="6BA40459" w14:textId="366F9E47">
      <w:pPr>
        <w:numPr>
          <w:ilvl w:val="0"/>
          <w:numId w:val="5"/>
        </w:numPr>
        <w:spacing w:after="240"/>
        <w:rPr>
          <w:rFonts w:ascii="Aptos" w:hAnsi="Aptos" w:eastAsia="Aptos" w:cs="Aptos"/>
          <w:lang w:val="es-ES"/>
        </w:rPr>
      </w:pPr>
      <w:r w:rsidRPr="22DF2CFD">
        <w:rPr>
          <w:rFonts w:ascii="Aptos" w:hAnsi="Aptos" w:eastAsia="Aptos" w:cs="Aptos"/>
          <w:b/>
          <w:bCs/>
          <w:lang w:val="es-ES"/>
        </w:rPr>
        <w:t>Prioridad:</w:t>
      </w:r>
      <w:r w:rsidRPr="22DF2CFD">
        <w:rPr>
          <w:rFonts w:ascii="Aptos" w:hAnsi="Aptos" w:eastAsia="Aptos" w:cs="Aptos"/>
          <w:lang w:val="es-ES"/>
        </w:rPr>
        <w:t xml:space="preserve"> </w:t>
      </w:r>
      <w:r w:rsidRPr="22DF2CFD" w:rsidR="4DE65E03">
        <w:rPr>
          <w:rFonts w:ascii="Aptos" w:hAnsi="Aptos" w:eastAsia="Aptos" w:cs="Aptos"/>
          <w:lang w:val="es-ES"/>
        </w:rPr>
        <w:t>Alta</w:t>
      </w:r>
      <w:r w:rsidRPr="22DF2CFD">
        <w:rPr>
          <w:rFonts w:ascii="Aptos" w:hAnsi="Aptos" w:eastAsia="Aptos" w:cs="Aptos"/>
          <w:lang w:val="es-ES"/>
        </w:rPr>
        <w:t xml:space="preserve">. </w:t>
      </w:r>
    </w:p>
    <w:p w:rsidR="0D638D8A" w:rsidP="22DF2CFD" w:rsidRDefault="0D638D8A" w14:paraId="4C3BB0C6" w14:textId="44BBE8D5">
      <w:pPr>
        <w:numPr>
          <w:ilvl w:val="0"/>
          <w:numId w:val="5"/>
        </w:numPr>
        <w:spacing w:after="240"/>
        <w:rPr>
          <w:rFonts w:ascii="Aptos" w:hAnsi="Aptos" w:eastAsia="Aptos" w:cs="Aptos"/>
          <w:lang w:val="es-ES"/>
        </w:rPr>
      </w:pPr>
      <w:r w:rsidRPr="22DF2CFD">
        <w:rPr>
          <w:rFonts w:ascii="Aptos" w:hAnsi="Aptos" w:eastAsia="Aptos" w:cs="Aptos"/>
          <w:b/>
          <w:bCs/>
          <w:lang w:val="es-ES"/>
        </w:rPr>
        <w:t>Asignación:</w:t>
      </w:r>
      <w:r w:rsidRPr="22DF2CFD">
        <w:rPr>
          <w:rFonts w:ascii="Aptos" w:hAnsi="Aptos" w:eastAsia="Aptos" w:cs="Aptos"/>
          <w:lang w:val="es-ES"/>
        </w:rPr>
        <w:t xml:space="preserve"> </w:t>
      </w:r>
      <w:r w:rsidRPr="22DF2CFD">
        <w:rPr>
          <w:rFonts w:ascii="Aptos" w:hAnsi="Aptos" w:eastAsia="Aptos" w:cs="Aptos"/>
          <w:b/>
          <w:bCs/>
          <w:lang w:val="es-ES"/>
        </w:rPr>
        <w:t>Sprint 1</w:t>
      </w:r>
      <w:r w:rsidRPr="22DF2CFD">
        <w:rPr>
          <w:rFonts w:ascii="Aptos" w:hAnsi="Aptos" w:eastAsia="Aptos" w:cs="Aptos"/>
          <w:lang w:val="es-ES"/>
        </w:rPr>
        <w:t xml:space="preserve">. </w:t>
      </w:r>
    </w:p>
    <w:p w:rsidR="0D638D8A" w:rsidP="22DF2CFD" w:rsidRDefault="0D638D8A" w14:paraId="7B3F9DB2" w14:textId="7B338900">
      <w:pPr>
        <w:numPr>
          <w:ilvl w:val="0"/>
          <w:numId w:val="5"/>
        </w:numPr>
        <w:spacing w:after="240"/>
        <w:rPr>
          <w:rFonts w:ascii="Aptos" w:hAnsi="Aptos" w:eastAsia="Aptos" w:cs="Aptos"/>
          <w:lang w:val="es-ES"/>
        </w:rPr>
      </w:pPr>
      <w:r w:rsidRPr="22DF2CFD">
        <w:rPr>
          <w:rFonts w:ascii="Aptos" w:hAnsi="Aptos" w:eastAsia="Aptos" w:cs="Aptos"/>
          <w:b/>
          <w:bCs/>
          <w:lang w:val="es-ES"/>
        </w:rPr>
        <w:t>Estimación:</w:t>
      </w:r>
      <w:r w:rsidRPr="22DF2CFD">
        <w:rPr>
          <w:rFonts w:ascii="Aptos" w:hAnsi="Aptos" w:eastAsia="Aptos" w:cs="Aptos"/>
          <w:lang w:val="es-ES"/>
        </w:rPr>
        <w:t xml:space="preserve"> 5 Puntos de Historia. </w:t>
      </w:r>
    </w:p>
    <w:p w:rsidR="0D638D8A" w:rsidP="22DF2CFD" w:rsidRDefault="0D638D8A" w14:paraId="2C73026C" w14:textId="5E01F15B">
      <w:pPr>
        <w:numPr>
          <w:ilvl w:val="0"/>
          <w:numId w:val="5"/>
        </w:numPr>
        <w:spacing w:after="240"/>
        <w:rPr>
          <w:rFonts w:ascii="Aptos" w:hAnsi="Aptos" w:eastAsia="Aptos" w:cs="Aptos"/>
          <w:b/>
          <w:bCs/>
          <w:lang w:val="es-ES"/>
        </w:rPr>
      </w:pPr>
      <w:r w:rsidRPr="22DF2CFD">
        <w:rPr>
          <w:rFonts w:ascii="Aptos" w:hAnsi="Aptos" w:eastAsia="Aptos" w:cs="Aptos"/>
          <w:b/>
          <w:bCs/>
          <w:lang w:val="es-ES"/>
        </w:rPr>
        <w:t>Criterios de Aceptación:</w:t>
      </w:r>
    </w:p>
    <w:p w:rsidR="0D638D8A" w:rsidP="22DF2CFD" w:rsidRDefault="0D638D8A" w14:paraId="2FA92C35" w14:textId="4755E252">
      <w:pPr>
        <w:numPr>
          <w:ilvl w:val="1"/>
          <w:numId w:val="5"/>
        </w:numPr>
        <w:spacing w:after="240"/>
        <w:rPr>
          <w:rFonts w:ascii="Aptos" w:hAnsi="Aptos" w:eastAsia="Aptos" w:cs="Aptos"/>
          <w:lang w:val="es-ES"/>
        </w:rPr>
      </w:pPr>
      <w:r w:rsidRPr="22DF2CFD">
        <w:rPr>
          <w:rFonts w:ascii="Aptos" w:hAnsi="Aptos" w:eastAsia="Aptos" w:cs="Aptos"/>
          <w:lang w:val="es-ES"/>
        </w:rPr>
        <w:t>Dado que el comprador se encuentra en CheckoutView con productos válidos en su carrito,</w:t>
      </w:r>
      <w:r w:rsidRPr="22DF2CFD">
        <w:rPr>
          <w:rFonts w:ascii="Aptos" w:hAnsi="Aptos" w:eastAsia="Aptos" w:cs="Aptos"/>
          <w:b/>
          <w:bCs/>
          <w:lang w:val="es-ES"/>
        </w:rPr>
        <w:t xml:space="preserve"> </w:t>
      </w:r>
      <w:r w:rsidRPr="22DF2CFD">
        <w:rPr>
          <w:rFonts w:ascii="Aptos" w:hAnsi="Aptos" w:eastAsia="Aptos" w:cs="Aptos"/>
          <w:lang w:val="es-ES"/>
        </w:rPr>
        <w:t xml:space="preserve">cuando presiona "Confirmar y Pagar", entonces el sistema procesa la transacción simulada, decrementa automáticamente el stock del producto en la base de datos de Supabase, vacía el carrito y redirige al home. </w:t>
      </w:r>
    </w:p>
    <w:p w:rsidR="0D638D8A" w:rsidP="22DF2CFD" w:rsidRDefault="0D638D8A" w14:paraId="3363C79F" w14:textId="06B788D3">
      <w:pPr>
        <w:spacing w:after="240"/>
        <w:rPr>
          <w:rFonts w:ascii="Aptos" w:hAnsi="Aptos" w:eastAsia="Aptos" w:cs="Aptos"/>
          <w:b/>
          <w:bCs/>
          <w:lang w:val="es-ES"/>
        </w:rPr>
      </w:pPr>
      <w:r w:rsidRPr="22DF2CFD">
        <w:rPr>
          <w:rFonts w:ascii="Aptos" w:hAnsi="Aptos" w:eastAsia="Aptos" w:cs="Aptos"/>
          <w:b/>
          <w:bCs/>
          <w:lang w:val="es-ES"/>
        </w:rPr>
        <w:t>US-007: Publicación Reactiva de Productos (Origen: RF-003)</w:t>
      </w:r>
    </w:p>
    <w:p w:rsidR="0D638D8A" w:rsidP="22DF2CFD" w:rsidRDefault="0D638D8A" w14:paraId="3B9DEA5C" w14:textId="283F0246">
      <w:pPr>
        <w:spacing w:after="240"/>
        <w:ind w:left="720"/>
        <w:rPr>
          <w:rFonts w:ascii="Aptos" w:hAnsi="Aptos" w:eastAsia="Aptos" w:cs="Aptos"/>
          <w:lang w:val="es-ES"/>
        </w:rPr>
      </w:pPr>
      <w:r w:rsidRPr="22DF2CFD">
        <w:rPr>
          <w:rFonts w:ascii="Aptos" w:hAnsi="Aptos" w:eastAsia="Aptos" w:cs="Aptos"/>
          <w:lang w:val="es-ES"/>
        </w:rPr>
        <w:t xml:space="preserve">Como vendedor, quiero publicar un nuevo artículo con su título, descripción, precio, stock, ubicación y URL de imagen, para que aparezca disponible en la plataforma. </w:t>
      </w:r>
    </w:p>
    <w:p w:rsidR="0D638D8A" w:rsidP="22DF2CFD" w:rsidRDefault="0D638D8A" w14:paraId="249AED83" w14:textId="29C80B36">
      <w:pPr>
        <w:numPr>
          <w:ilvl w:val="0"/>
          <w:numId w:val="4"/>
        </w:numPr>
        <w:spacing w:after="240"/>
        <w:rPr>
          <w:rFonts w:ascii="Aptos" w:hAnsi="Aptos" w:eastAsia="Aptos" w:cs="Aptos"/>
          <w:lang w:val="es-ES"/>
        </w:rPr>
      </w:pPr>
      <w:r w:rsidRPr="22DF2CFD">
        <w:rPr>
          <w:rFonts w:ascii="Aptos" w:hAnsi="Aptos" w:eastAsia="Aptos" w:cs="Aptos"/>
          <w:b/>
          <w:bCs/>
          <w:lang w:val="es-ES"/>
        </w:rPr>
        <w:t>Prioridad:</w:t>
      </w:r>
      <w:r w:rsidRPr="22DF2CFD" w:rsidR="32134DE2">
        <w:rPr>
          <w:rFonts w:ascii="Aptos" w:hAnsi="Aptos" w:eastAsia="Aptos" w:cs="Aptos"/>
          <w:b/>
          <w:bCs/>
          <w:lang w:val="es-ES"/>
        </w:rPr>
        <w:t xml:space="preserve"> </w:t>
      </w:r>
      <w:r w:rsidRPr="22DF2CFD" w:rsidR="32134DE2">
        <w:rPr>
          <w:rFonts w:ascii="Aptos" w:hAnsi="Aptos" w:eastAsia="Aptos" w:cs="Aptos"/>
          <w:lang w:val="es-ES"/>
        </w:rPr>
        <w:t>Alta</w:t>
      </w:r>
      <w:r w:rsidRPr="22DF2CFD">
        <w:rPr>
          <w:rFonts w:ascii="Aptos" w:hAnsi="Aptos" w:eastAsia="Aptos" w:cs="Aptos"/>
          <w:lang w:val="es-ES"/>
        </w:rPr>
        <w:t xml:space="preserve">. </w:t>
      </w:r>
    </w:p>
    <w:p w:rsidR="0D638D8A" w:rsidP="22DF2CFD" w:rsidRDefault="0D638D8A" w14:paraId="24EE0956" w14:textId="447EE8D3">
      <w:pPr>
        <w:numPr>
          <w:ilvl w:val="0"/>
          <w:numId w:val="4"/>
        </w:numPr>
        <w:spacing w:after="240"/>
        <w:rPr>
          <w:rFonts w:ascii="Aptos" w:hAnsi="Aptos" w:eastAsia="Aptos" w:cs="Aptos"/>
          <w:lang w:val="es-ES"/>
        </w:rPr>
      </w:pPr>
      <w:r w:rsidRPr="22DF2CFD">
        <w:rPr>
          <w:rFonts w:ascii="Aptos" w:hAnsi="Aptos" w:eastAsia="Aptos" w:cs="Aptos"/>
          <w:b/>
          <w:bCs/>
          <w:lang w:val="es-ES"/>
        </w:rPr>
        <w:t>Asignación:</w:t>
      </w:r>
      <w:r w:rsidRPr="22DF2CFD">
        <w:rPr>
          <w:rFonts w:ascii="Aptos" w:hAnsi="Aptos" w:eastAsia="Aptos" w:cs="Aptos"/>
          <w:lang w:val="es-ES"/>
        </w:rPr>
        <w:t xml:space="preserve"> </w:t>
      </w:r>
      <w:r w:rsidRPr="22DF2CFD">
        <w:rPr>
          <w:rFonts w:ascii="Aptos" w:hAnsi="Aptos" w:eastAsia="Aptos" w:cs="Aptos"/>
          <w:b/>
          <w:bCs/>
          <w:lang w:val="es-ES"/>
        </w:rPr>
        <w:t>Sprint 2</w:t>
      </w:r>
      <w:r w:rsidRPr="22DF2CFD">
        <w:rPr>
          <w:rFonts w:ascii="Aptos" w:hAnsi="Aptos" w:eastAsia="Aptos" w:cs="Aptos"/>
          <w:lang w:val="es-ES"/>
        </w:rPr>
        <w:t xml:space="preserve">. </w:t>
      </w:r>
    </w:p>
    <w:p w:rsidR="0D638D8A" w:rsidP="22DF2CFD" w:rsidRDefault="0D638D8A" w14:paraId="7C352E46" w14:textId="7519E10D">
      <w:pPr>
        <w:numPr>
          <w:ilvl w:val="0"/>
          <w:numId w:val="4"/>
        </w:numPr>
        <w:spacing w:after="240"/>
        <w:rPr>
          <w:rFonts w:ascii="Aptos" w:hAnsi="Aptos" w:eastAsia="Aptos" w:cs="Aptos"/>
          <w:lang w:val="es-ES"/>
        </w:rPr>
      </w:pPr>
      <w:r w:rsidRPr="22DF2CFD">
        <w:rPr>
          <w:rFonts w:ascii="Aptos" w:hAnsi="Aptos" w:eastAsia="Aptos" w:cs="Aptos"/>
          <w:b/>
          <w:bCs/>
          <w:lang w:val="es-ES"/>
        </w:rPr>
        <w:t>Estimación:</w:t>
      </w:r>
      <w:r w:rsidRPr="22DF2CFD">
        <w:rPr>
          <w:rFonts w:ascii="Aptos" w:hAnsi="Aptos" w:eastAsia="Aptos" w:cs="Aptos"/>
          <w:lang w:val="es-ES"/>
        </w:rPr>
        <w:t xml:space="preserve"> 3 Puntos de Historia. </w:t>
      </w:r>
    </w:p>
    <w:p w:rsidR="0D638D8A" w:rsidP="22DF2CFD" w:rsidRDefault="0D638D8A" w14:paraId="16AD4C64" w14:textId="4022FEF6">
      <w:pPr>
        <w:numPr>
          <w:ilvl w:val="0"/>
          <w:numId w:val="4"/>
        </w:numPr>
        <w:spacing w:after="240"/>
        <w:rPr>
          <w:rFonts w:ascii="Aptos" w:hAnsi="Aptos" w:eastAsia="Aptos" w:cs="Aptos"/>
          <w:b/>
          <w:bCs/>
          <w:lang w:val="es-ES"/>
        </w:rPr>
      </w:pPr>
      <w:r w:rsidRPr="22DF2CFD">
        <w:rPr>
          <w:rFonts w:ascii="Aptos" w:hAnsi="Aptos" w:eastAsia="Aptos" w:cs="Aptos"/>
          <w:b/>
          <w:bCs/>
          <w:lang w:val="es-ES"/>
        </w:rPr>
        <w:t>Criterios de Aceptación:</w:t>
      </w:r>
    </w:p>
    <w:p w:rsidR="0D638D8A" w:rsidP="22DF2CFD" w:rsidRDefault="0D638D8A" w14:paraId="26B46C0F" w14:textId="44F3FBBC">
      <w:pPr>
        <w:numPr>
          <w:ilvl w:val="1"/>
          <w:numId w:val="4"/>
        </w:numPr>
        <w:spacing w:after="240"/>
        <w:rPr>
          <w:rFonts w:ascii="Aptos" w:hAnsi="Aptos" w:eastAsia="Aptos" w:cs="Aptos"/>
          <w:lang w:val="es-ES"/>
        </w:rPr>
      </w:pPr>
      <w:r w:rsidRPr="22DF2CFD">
        <w:rPr>
          <w:rFonts w:ascii="Aptos" w:hAnsi="Aptos" w:eastAsia="Aptos" w:cs="Aptos"/>
          <w:lang w:val="es-ES"/>
        </w:rPr>
        <w:t xml:space="preserve">Dado que el vendedor completa exitosamente el formulario de PublishView, cuando presiona "Publicar Producto", entonces los datos se guardan vinculados a su ID de usuario en Supabase y el producto pasa a estar disponible inmediatamente en el catálogo general. </w:t>
      </w:r>
    </w:p>
    <w:p w:rsidR="0D638D8A" w:rsidP="22DF2CFD" w:rsidRDefault="0D638D8A" w14:paraId="6B3DA086" w14:textId="06537305">
      <w:pPr>
        <w:spacing w:after="240"/>
        <w:rPr>
          <w:rFonts w:ascii="Aptos" w:hAnsi="Aptos" w:eastAsia="Aptos" w:cs="Aptos"/>
          <w:b/>
          <w:bCs/>
          <w:lang w:val="es-ES"/>
        </w:rPr>
      </w:pPr>
      <w:r w:rsidRPr="22DF2CFD">
        <w:rPr>
          <w:rFonts w:ascii="Aptos" w:hAnsi="Aptos" w:eastAsia="Aptos" w:cs="Aptos"/>
          <w:b/>
          <w:bCs/>
          <w:lang w:val="es-ES"/>
        </w:rPr>
        <w:t>US-008: Sistema Multimedia de Reseñas (Origen: RF-008)</w:t>
      </w:r>
    </w:p>
    <w:p w:rsidR="0D638D8A" w:rsidP="22DF2CFD" w:rsidRDefault="0D638D8A" w14:paraId="6E2F85AE" w14:textId="73134455">
      <w:pPr>
        <w:spacing w:after="240"/>
        <w:ind w:left="720"/>
        <w:rPr>
          <w:rFonts w:ascii="Aptos" w:hAnsi="Aptos" w:eastAsia="Aptos" w:cs="Aptos"/>
          <w:lang w:val="es-ES"/>
        </w:rPr>
      </w:pPr>
      <w:r w:rsidRPr="22DF2CFD">
        <w:rPr>
          <w:rFonts w:ascii="Aptos" w:hAnsi="Aptos" w:eastAsia="Aptos" w:cs="Aptos"/>
          <w:lang w:val="es-ES"/>
        </w:rPr>
        <w:t xml:space="preserve"> Como comprador, quiero dejar opiniones escritas, calificaciones con estrellas y un enlace de imagen en los productos comprados, para compartir mi experiencia con la comunidad. </w:t>
      </w:r>
    </w:p>
    <w:p w:rsidR="0D638D8A" w:rsidP="22DF2CFD" w:rsidRDefault="0D638D8A" w14:paraId="121A9AC4" w14:textId="7E4634BE">
      <w:pPr>
        <w:numPr>
          <w:ilvl w:val="0"/>
          <w:numId w:val="3"/>
        </w:numPr>
        <w:spacing w:after="240"/>
        <w:rPr>
          <w:rFonts w:ascii="Aptos" w:hAnsi="Aptos" w:eastAsia="Aptos" w:cs="Aptos"/>
          <w:lang w:val="es-ES"/>
        </w:rPr>
      </w:pPr>
      <w:r w:rsidRPr="22DF2CFD">
        <w:rPr>
          <w:rFonts w:ascii="Aptos" w:hAnsi="Aptos" w:eastAsia="Aptos" w:cs="Aptos"/>
          <w:b/>
          <w:bCs/>
          <w:lang w:val="es-ES"/>
        </w:rPr>
        <w:t>Prioridad:</w:t>
      </w:r>
      <w:r w:rsidRPr="22DF2CFD">
        <w:rPr>
          <w:rFonts w:ascii="Aptos" w:hAnsi="Aptos" w:eastAsia="Aptos" w:cs="Aptos"/>
          <w:lang w:val="es-ES"/>
        </w:rPr>
        <w:t xml:space="preserve"> </w:t>
      </w:r>
      <w:r w:rsidRPr="22DF2CFD" w:rsidR="4C30CD1D">
        <w:rPr>
          <w:rFonts w:ascii="Aptos" w:hAnsi="Aptos" w:eastAsia="Aptos" w:cs="Aptos"/>
          <w:lang w:val="es-ES"/>
        </w:rPr>
        <w:t>Media</w:t>
      </w:r>
      <w:r w:rsidRPr="22DF2CFD">
        <w:rPr>
          <w:rFonts w:ascii="Aptos" w:hAnsi="Aptos" w:eastAsia="Aptos" w:cs="Aptos"/>
          <w:lang w:val="es-ES"/>
        </w:rPr>
        <w:t xml:space="preserve">. </w:t>
      </w:r>
    </w:p>
    <w:p w:rsidR="0D638D8A" w:rsidP="22DF2CFD" w:rsidRDefault="0D638D8A" w14:paraId="2445B52E" w14:textId="5EDF42D9">
      <w:pPr>
        <w:numPr>
          <w:ilvl w:val="0"/>
          <w:numId w:val="3"/>
        </w:numPr>
        <w:spacing w:after="240"/>
        <w:rPr>
          <w:rFonts w:ascii="Aptos" w:hAnsi="Aptos" w:eastAsia="Aptos" w:cs="Aptos"/>
          <w:lang w:val="es-ES"/>
        </w:rPr>
      </w:pPr>
      <w:r w:rsidRPr="22DF2CFD">
        <w:rPr>
          <w:rFonts w:ascii="Aptos" w:hAnsi="Aptos" w:eastAsia="Aptos" w:cs="Aptos"/>
          <w:b/>
          <w:bCs/>
          <w:lang w:val="es-ES"/>
        </w:rPr>
        <w:t>Asignación:</w:t>
      </w:r>
      <w:r w:rsidRPr="22DF2CFD">
        <w:rPr>
          <w:rFonts w:ascii="Aptos" w:hAnsi="Aptos" w:eastAsia="Aptos" w:cs="Aptos"/>
          <w:lang w:val="es-ES"/>
        </w:rPr>
        <w:t xml:space="preserve"> </w:t>
      </w:r>
      <w:r w:rsidRPr="22DF2CFD">
        <w:rPr>
          <w:rFonts w:ascii="Aptos" w:hAnsi="Aptos" w:eastAsia="Aptos" w:cs="Aptos"/>
          <w:b/>
          <w:bCs/>
          <w:lang w:val="es-ES"/>
        </w:rPr>
        <w:t>Sprint 2</w:t>
      </w:r>
      <w:r w:rsidRPr="22DF2CFD">
        <w:rPr>
          <w:rFonts w:ascii="Aptos" w:hAnsi="Aptos" w:eastAsia="Aptos" w:cs="Aptos"/>
          <w:lang w:val="es-ES"/>
        </w:rPr>
        <w:t xml:space="preserve">. </w:t>
      </w:r>
    </w:p>
    <w:p w:rsidR="0D638D8A" w:rsidP="22DF2CFD" w:rsidRDefault="0D638D8A" w14:paraId="548BFC96" w14:textId="6AD3A0C9">
      <w:pPr>
        <w:numPr>
          <w:ilvl w:val="0"/>
          <w:numId w:val="3"/>
        </w:numPr>
        <w:spacing w:after="240"/>
        <w:rPr>
          <w:rFonts w:ascii="Aptos" w:hAnsi="Aptos" w:eastAsia="Aptos" w:cs="Aptos"/>
          <w:lang w:val="es-ES"/>
        </w:rPr>
      </w:pPr>
      <w:r w:rsidRPr="22DF2CFD">
        <w:rPr>
          <w:rFonts w:ascii="Aptos" w:hAnsi="Aptos" w:eastAsia="Aptos" w:cs="Aptos"/>
          <w:b/>
          <w:bCs/>
          <w:lang w:val="es-ES"/>
        </w:rPr>
        <w:t>Estimación:</w:t>
      </w:r>
      <w:r w:rsidRPr="22DF2CFD">
        <w:rPr>
          <w:rFonts w:ascii="Aptos" w:hAnsi="Aptos" w:eastAsia="Aptos" w:cs="Aptos"/>
          <w:lang w:val="es-ES"/>
        </w:rPr>
        <w:t xml:space="preserve"> 3 Puntos de Historia. </w:t>
      </w:r>
    </w:p>
    <w:p w:rsidR="0D638D8A" w:rsidP="22DF2CFD" w:rsidRDefault="0D638D8A" w14:paraId="79452482" w14:textId="6293DD05">
      <w:pPr>
        <w:numPr>
          <w:ilvl w:val="0"/>
          <w:numId w:val="3"/>
        </w:numPr>
        <w:spacing w:after="240"/>
        <w:rPr>
          <w:rFonts w:ascii="Aptos" w:hAnsi="Aptos" w:eastAsia="Aptos" w:cs="Aptos"/>
          <w:b/>
          <w:bCs/>
          <w:lang w:val="es-ES"/>
        </w:rPr>
      </w:pPr>
      <w:r w:rsidRPr="22DF2CFD">
        <w:rPr>
          <w:rFonts w:ascii="Aptos" w:hAnsi="Aptos" w:eastAsia="Aptos" w:cs="Aptos"/>
          <w:b/>
          <w:bCs/>
          <w:lang w:val="es-ES"/>
        </w:rPr>
        <w:t>Criterios de Aceptación:</w:t>
      </w:r>
    </w:p>
    <w:p w:rsidR="0D638D8A" w:rsidP="22DF2CFD" w:rsidRDefault="0D638D8A" w14:paraId="2EEE6AF3" w14:textId="627C702F">
      <w:pPr>
        <w:numPr>
          <w:ilvl w:val="1"/>
          <w:numId w:val="3"/>
        </w:numPr>
        <w:spacing w:after="240"/>
        <w:rPr>
          <w:rFonts w:ascii="Aptos" w:hAnsi="Aptos" w:eastAsia="Aptos" w:cs="Aptos"/>
          <w:lang w:val="es-ES"/>
        </w:rPr>
      </w:pPr>
      <w:r w:rsidRPr="22DF2CFD">
        <w:rPr>
          <w:rFonts w:ascii="Aptos" w:hAnsi="Aptos" w:eastAsia="Aptos" w:cs="Aptos"/>
          <w:lang w:val="es-ES"/>
        </w:rPr>
        <w:t xml:space="preserve">Dado que el comprador escribe en la sección de valoraciones de DetailView, cuando envía su reseña, entonces la SPA renderiza dinámicamente el comentario en la lista pública del producto y actualiza el promedio visual de estrellas sin requerir un reinicio de la página. </w:t>
      </w:r>
    </w:p>
    <w:p w:rsidR="0D638D8A" w:rsidP="22DF2CFD" w:rsidRDefault="0D638D8A" w14:paraId="0F1D6EEC" w14:textId="3E61EA04">
      <w:pPr>
        <w:spacing w:after="240"/>
        <w:rPr>
          <w:rFonts w:ascii="Aptos" w:hAnsi="Aptos" w:eastAsia="Aptos" w:cs="Aptos"/>
          <w:b/>
          <w:bCs/>
          <w:lang w:val="es-ES"/>
        </w:rPr>
      </w:pPr>
      <w:r w:rsidRPr="22DF2CFD">
        <w:rPr>
          <w:rFonts w:ascii="Aptos" w:hAnsi="Aptos" w:eastAsia="Aptos" w:cs="Aptos"/>
          <w:b/>
          <w:bCs/>
          <w:lang w:val="es-ES"/>
        </w:rPr>
        <w:t>US-009: Creación de Propuestas de Trueque Combinable (Origen: RF-009)</w:t>
      </w:r>
    </w:p>
    <w:p w:rsidR="0D638D8A" w:rsidP="22DF2CFD" w:rsidRDefault="0D638D8A" w14:paraId="7BDCEBF0" w14:textId="2F915E37">
      <w:pPr>
        <w:spacing w:after="240"/>
        <w:ind w:left="720"/>
        <w:rPr>
          <w:rFonts w:ascii="Aptos" w:hAnsi="Aptos" w:eastAsia="Aptos" w:cs="Aptos"/>
          <w:lang w:val="es-ES"/>
        </w:rPr>
      </w:pPr>
      <w:r w:rsidRPr="22DF2CFD">
        <w:rPr>
          <w:rFonts w:ascii="Aptos" w:hAnsi="Aptos" w:eastAsia="Aptos" w:cs="Aptos"/>
          <w:lang w:val="es-ES"/>
        </w:rPr>
        <w:t xml:space="preserve">Como comprador/truecador, quiero proponer un intercambio al dueño de un producto ofreciendo un artículo de mi propiedad más una suma económica complementaria, para negociar métodos alternativos de adquisición. </w:t>
      </w:r>
    </w:p>
    <w:p w:rsidR="0D638D8A" w:rsidP="22DF2CFD" w:rsidRDefault="0D638D8A" w14:paraId="38FCC482" w14:textId="47CD5AA7">
      <w:pPr>
        <w:numPr>
          <w:ilvl w:val="0"/>
          <w:numId w:val="2"/>
        </w:numPr>
        <w:spacing w:after="240"/>
        <w:rPr>
          <w:rFonts w:ascii="Aptos" w:hAnsi="Aptos" w:eastAsia="Aptos" w:cs="Aptos"/>
          <w:lang w:val="es-ES"/>
        </w:rPr>
      </w:pPr>
      <w:r w:rsidRPr="22DF2CFD">
        <w:rPr>
          <w:rFonts w:ascii="Aptos" w:hAnsi="Aptos" w:eastAsia="Aptos" w:cs="Aptos"/>
          <w:b/>
          <w:bCs/>
          <w:lang w:val="es-ES"/>
        </w:rPr>
        <w:t>Priorida</w:t>
      </w:r>
      <w:r w:rsidRPr="22DF2CFD" w:rsidR="3ABF0DE1">
        <w:rPr>
          <w:rFonts w:ascii="Aptos" w:hAnsi="Aptos" w:eastAsia="Aptos" w:cs="Aptos"/>
          <w:b/>
          <w:bCs/>
          <w:lang w:val="es-ES"/>
        </w:rPr>
        <w:t>d</w:t>
      </w:r>
      <w:r w:rsidRPr="22DF2CFD">
        <w:rPr>
          <w:rFonts w:ascii="Aptos" w:hAnsi="Aptos" w:eastAsia="Aptos" w:cs="Aptos"/>
          <w:b/>
          <w:bCs/>
          <w:lang w:val="es-ES"/>
        </w:rPr>
        <w:t>:</w:t>
      </w:r>
      <w:r w:rsidRPr="22DF2CFD">
        <w:rPr>
          <w:rFonts w:ascii="Aptos" w:hAnsi="Aptos" w:eastAsia="Aptos" w:cs="Aptos"/>
          <w:lang w:val="es-ES"/>
        </w:rPr>
        <w:t xml:space="preserve"> </w:t>
      </w:r>
      <w:r w:rsidRPr="22DF2CFD" w:rsidR="3E7EA469">
        <w:rPr>
          <w:rFonts w:ascii="Aptos" w:hAnsi="Aptos" w:eastAsia="Aptos" w:cs="Aptos"/>
          <w:lang w:val="es-ES"/>
        </w:rPr>
        <w:t>Alta</w:t>
      </w:r>
      <w:r w:rsidRPr="22DF2CFD">
        <w:rPr>
          <w:rFonts w:ascii="Aptos" w:hAnsi="Aptos" w:eastAsia="Aptos" w:cs="Aptos"/>
          <w:lang w:val="es-ES"/>
        </w:rPr>
        <w:t xml:space="preserve">. </w:t>
      </w:r>
    </w:p>
    <w:p w:rsidR="0D638D8A" w:rsidP="22DF2CFD" w:rsidRDefault="0D638D8A" w14:paraId="752D46FD" w14:textId="1BD3E9B4">
      <w:pPr>
        <w:numPr>
          <w:ilvl w:val="0"/>
          <w:numId w:val="2"/>
        </w:numPr>
        <w:spacing w:after="240"/>
        <w:rPr>
          <w:rFonts w:ascii="Aptos" w:hAnsi="Aptos" w:eastAsia="Aptos" w:cs="Aptos"/>
          <w:lang w:val="es-ES"/>
        </w:rPr>
      </w:pPr>
      <w:r w:rsidRPr="22DF2CFD">
        <w:rPr>
          <w:rFonts w:ascii="Aptos" w:hAnsi="Aptos" w:eastAsia="Aptos" w:cs="Aptos"/>
          <w:b/>
          <w:bCs/>
          <w:lang w:val="es-ES"/>
        </w:rPr>
        <w:t>Asignación:</w:t>
      </w:r>
      <w:r w:rsidRPr="22DF2CFD">
        <w:rPr>
          <w:rFonts w:ascii="Aptos" w:hAnsi="Aptos" w:eastAsia="Aptos" w:cs="Aptos"/>
          <w:lang w:val="es-ES"/>
        </w:rPr>
        <w:t xml:space="preserve"> </w:t>
      </w:r>
      <w:r w:rsidRPr="22DF2CFD">
        <w:rPr>
          <w:rFonts w:ascii="Aptos" w:hAnsi="Aptos" w:eastAsia="Aptos" w:cs="Aptos"/>
          <w:b/>
          <w:bCs/>
          <w:lang w:val="es-ES"/>
        </w:rPr>
        <w:t>Sprint 2</w:t>
      </w:r>
      <w:r w:rsidRPr="22DF2CFD">
        <w:rPr>
          <w:rFonts w:ascii="Aptos" w:hAnsi="Aptos" w:eastAsia="Aptos" w:cs="Aptos"/>
          <w:lang w:val="es-ES"/>
        </w:rPr>
        <w:t xml:space="preserve">. </w:t>
      </w:r>
    </w:p>
    <w:p w:rsidR="0D638D8A" w:rsidP="22DF2CFD" w:rsidRDefault="0D638D8A" w14:paraId="0DA6DE59" w14:textId="73691934">
      <w:pPr>
        <w:numPr>
          <w:ilvl w:val="0"/>
          <w:numId w:val="2"/>
        </w:numPr>
        <w:spacing w:after="240"/>
        <w:rPr>
          <w:rFonts w:ascii="Aptos" w:hAnsi="Aptos" w:eastAsia="Aptos" w:cs="Aptos"/>
          <w:lang w:val="es-ES"/>
        </w:rPr>
      </w:pPr>
      <w:r w:rsidRPr="22DF2CFD">
        <w:rPr>
          <w:rFonts w:ascii="Aptos" w:hAnsi="Aptos" w:eastAsia="Aptos" w:cs="Aptos"/>
          <w:b/>
          <w:bCs/>
          <w:lang w:val="es-ES"/>
        </w:rPr>
        <w:t>Estimación:</w:t>
      </w:r>
      <w:r w:rsidRPr="22DF2CFD">
        <w:rPr>
          <w:rFonts w:ascii="Aptos" w:hAnsi="Aptos" w:eastAsia="Aptos" w:cs="Aptos"/>
          <w:lang w:val="es-ES"/>
        </w:rPr>
        <w:t xml:space="preserve"> 5 Puntos de Historia. </w:t>
      </w:r>
    </w:p>
    <w:p w:rsidR="0D638D8A" w:rsidP="22DF2CFD" w:rsidRDefault="0D638D8A" w14:paraId="430F2180" w14:textId="0E16714E">
      <w:pPr>
        <w:numPr>
          <w:ilvl w:val="0"/>
          <w:numId w:val="2"/>
        </w:numPr>
        <w:spacing w:after="240"/>
        <w:rPr>
          <w:rFonts w:ascii="Aptos" w:hAnsi="Aptos" w:eastAsia="Aptos" w:cs="Aptos"/>
          <w:b/>
          <w:bCs/>
          <w:lang w:val="es-ES"/>
        </w:rPr>
      </w:pPr>
      <w:r w:rsidRPr="22DF2CFD">
        <w:rPr>
          <w:rFonts w:ascii="Aptos" w:hAnsi="Aptos" w:eastAsia="Aptos" w:cs="Aptos"/>
          <w:b/>
          <w:bCs/>
          <w:lang w:val="es-ES"/>
        </w:rPr>
        <w:t>Criterios de Aceptación:</w:t>
      </w:r>
    </w:p>
    <w:p w:rsidR="0D638D8A" w:rsidP="22DF2CFD" w:rsidRDefault="0D638D8A" w14:paraId="20EECFC9" w14:textId="19D6C093">
      <w:pPr>
        <w:numPr>
          <w:ilvl w:val="1"/>
          <w:numId w:val="2"/>
        </w:numPr>
        <w:spacing w:after="240"/>
        <w:rPr>
          <w:rFonts w:ascii="Aptos" w:hAnsi="Aptos" w:eastAsia="Aptos" w:cs="Aptos"/>
          <w:lang w:val="es-ES"/>
        </w:rPr>
      </w:pPr>
      <w:r w:rsidRPr="22DF2CFD">
        <w:rPr>
          <w:rFonts w:ascii="Aptos" w:hAnsi="Aptos" w:eastAsia="Aptos" w:cs="Aptos"/>
          <w:lang w:val="es-ES"/>
        </w:rPr>
        <w:t xml:space="preserve">Dado que un usuario visualiza el artículo de otro vendedor, cuando hace clic en "Proponer Trueque", detalla su artículo de cambio, define el monto extra en efectivo y envía la oferta, entonces el sistema inserta un registro en la tabla BarterOffers con estatus "Pendiente". </w:t>
      </w:r>
    </w:p>
    <w:p w:rsidR="0D638D8A" w:rsidP="22DF2CFD" w:rsidRDefault="0D638D8A" w14:paraId="1EDCD4D8" w14:textId="685C2B5E">
      <w:pPr>
        <w:spacing w:after="240"/>
        <w:rPr>
          <w:rFonts w:ascii="Aptos" w:hAnsi="Aptos" w:eastAsia="Aptos" w:cs="Aptos"/>
          <w:b/>
          <w:bCs/>
          <w:lang w:val="es-ES"/>
        </w:rPr>
      </w:pPr>
      <w:r w:rsidRPr="22DF2CFD">
        <w:rPr>
          <w:rFonts w:ascii="Aptos" w:hAnsi="Aptos" w:eastAsia="Aptos" w:cs="Aptos"/>
          <w:b/>
          <w:bCs/>
          <w:lang w:val="es-ES"/>
        </w:rPr>
        <w:t>US-010: Negociación de Trueque y Chat Realtime (Origen: RF-010)</w:t>
      </w:r>
    </w:p>
    <w:p w:rsidR="0D638D8A" w:rsidP="22DF2CFD" w:rsidRDefault="0D638D8A" w14:paraId="646E5728" w14:textId="446C0BD7">
      <w:pPr>
        <w:spacing w:after="240"/>
        <w:ind w:left="720"/>
        <w:rPr>
          <w:rFonts w:ascii="Aptos" w:hAnsi="Aptos" w:eastAsia="Aptos" w:cs="Aptos"/>
          <w:lang w:val="es-ES"/>
        </w:rPr>
      </w:pPr>
      <w:r w:rsidRPr="22DF2CFD">
        <w:rPr>
          <w:rFonts w:ascii="Aptos" w:hAnsi="Aptos" w:eastAsia="Aptos" w:cs="Aptos"/>
          <w:lang w:val="es-ES"/>
        </w:rPr>
        <w:t xml:space="preserve">Como usuario involucrado en un trueque, quiero chatear en tiempo real con la otra parte dentro de una ventana de negociación, para acordar los términos y concretar o rechazar el intercambio. </w:t>
      </w:r>
    </w:p>
    <w:p w:rsidR="0D638D8A" w:rsidP="22DF2CFD" w:rsidRDefault="0D638D8A" w14:paraId="2E294403" w14:textId="269ADFF3">
      <w:pPr>
        <w:numPr>
          <w:ilvl w:val="0"/>
          <w:numId w:val="1"/>
        </w:numPr>
        <w:spacing w:after="240"/>
        <w:rPr>
          <w:rFonts w:ascii="Aptos" w:hAnsi="Aptos" w:eastAsia="Aptos" w:cs="Aptos"/>
          <w:lang w:val="es-ES"/>
        </w:rPr>
      </w:pPr>
      <w:r w:rsidRPr="22DF2CFD">
        <w:rPr>
          <w:rFonts w:ascii="Aptos" w:hAnsi="Aptos" w:eastAsia="Aptos" w:cs="Aptos"/>
          <w:b/>
          <w:bCs/>
          <w:lang w:val="es-ES"/>
        </w:rPr>
        <w:t>Prioridad:</w:t>
      </w:r>
      <w:r w:rsidRPr="22DF2CFD">
        <w:rPr>
          <w:rFonts w:ascii="Aptos" w:hAnsi="Aptos" w:eastAsia="Aptos" w:cs="Aptos"/>
          <w:lang w:val="es-ES"/>
        </w:rPr>
        <w:t xml:space="preserve"> </w:t>
      </w:r>
      <w:r w:rsidRPr="22DF2CFD" w:rsidR="1517CA91">
        <w:rPr>
          <w:rFonts w:ascii="Aptos" w:hAnsi="Aptos" w:eastAsia="Aptos" w:cs="Aptos"/>
          <w:lang w:val="es-ES"/>
        </w:rPr>
        <w:t>Alta</w:t>
      </w:r>
      <w:r w:rsidRPr="22DF2CFD">
        <w:rPr>
          <w:rFonts w:ascii="Aptos" w:hAnsi="Aptos" w:eastAsia="Aptos" w:cs="Aptos"/>
          <w:lang w:val="es-ES"/>
        </w:rPr>
        <w:t xml:space="preserve">. </w:t>
      </w:r>
    </w:p>
    <w:p w:rsidR="0D638D8A" w:rsidP="22DF2CFD" w:rsidRDefault="0D638D8A" w14:paraId="26CEDA4C" w14:textId="1CF21B1C">
      <w:pPr>
        <w:numPr>
          <w:ilvl w:val="0"/>
          <w:numId w:val="1"/>
        </w:numPr>
        <w:spacing w:after="240"/>
        <w:rPr>
          <w:rFonts w:ascii="Aptos" w:hAnsi="Aptos" w:eastAsia="Aptos" w:cs="Aptos"/>
          <w:lang w:val="es-ES"/>
        </w:rPr>
      </w:pPr>
      <w:r w:rsidRPr="22DF2CFD">
        <w:rPr>
          <w:rFonts w:ascii="Aptos" w:hAnsi="Aptos" w:eastAsia="Aptos" w:cs="Aptos"/>
          <w:b/>
          <w:bCs/>
          <w:lang w:val="es-ES"/>
        </w:rPr>
        <w:t>Asignación:</w:t>
      </w:r>
      <w:r w:rsidRPr="22DF2CFD">
        <w:rPr>
          <w:rFonts w:ascii="Aptos" w:hAnsi="Aptos" w:eastAsia="Aptos" w:cs="Aptos"/>
          <w:lang w:val="es-ES"/>
        </w:rPr>
        <w:t xml:space="preserve"> </w:t>
      </w:r>
      <w:r w:rsidRPr="22DF2CFD">
        <w:rPr>
          <w:rFonts w:ascii="Aptos" w:hAnsi="Aptos" w:eastAsia="Aptos" w:cs="Aptos"/>
          <w:b/>
          <w:bCs/>
          <w:lang w:val="es-ES"/>
        </w:rPr>
        <w:t>Sprint 2</w:t>
      </w:r>
      <w:r w:rsidRPr="22DF2CFD">
        <w:rPr>
          <w:rFonts w:ascii="Aptos" w:hAnsi="Aptos" w:eastAsia="Aptos" w:cs="Aptos"/>
          <w:lang w:val="es-ES"/>
        </w:rPr>
        <w:t xml:space="preserve">. </w:t>
      </w:r>
    </w:p>
    <w:p w:rsidR="0D638D8A" w:rsidP="22DF2CFD" w:rsidRDefault="0D638D8A" w14:paraId="1EDFABC3" w14:textId="4E0D02AA">
      <w:pPr>
        <w:numPr>
          <w:ilvl w:val="0"/>
          <w:numId w:val="1"/>
        </w:numPr>
        <w:spacing w:after="240"/>
        <w:rPr>
          <w:rFonts w:ascii="Aptos" w:hAnsi="Aptos" w:eastAsia="Aptos" w:cs="Aptos"/>
          <w:lang w:val="es-ES"/>
        </w:rPr>
      </w:pPr>
      <w:r w:rsidRPr="22DF2CFD">
        <w:rPr>
          <w:rFonts w:ascii="Aptos" w:hAnsi="Aptos" w:eastAsia="Aptos" w:cs="Aptos"/>
          <w:b/>
          <w:bCs/>
          <w:lang w:val="es-ES"/>
        </w:rPr>
        <w:t>Estimación:</w:t>
      </w:r>
      <w:r w:rsidRPr="22DF2CFD">
        <w:rPr>
          <w:rFonts w:ascii="Aptos" w:hAnsi="Aptos" w:eastAsia="Aptos" w:cs="Aptos"/>
          <w:lang w:val="es-ES"/>
        </w:rPr>
        <w:t xml:space="preserve"> 8 Puntos de Historia (Complejidad máxima por el motor de WebSockets en tiempo real). </w:t>
      </w:r>
    </w:p>
    <w:p w:rsidR="0D638D8A" w:rsidP="22DF2CFD" w:rsidRDefault="0D638D8A" w14:paraId="6D92AF6D" w14:textId="437EB4A4">
      <w:pPr>
        <w:numPr>
          <w:ilvl w:val="0"/>
          <w:numId w:val="1"/>
        </w:numPr>
        <w:spacing w:after="240"/>
        <w:rPr>
          <w:rFonts w:ascii="Aptos" w:hAnsi="Aptos" w:eastAsia="Aptos" w:cs="Aptos"/>
          <w:b/>
          <w:bCs/>
          <w:lang w:val="es-ES"/>
        </w:rPr>
      </w:pPr>
      <w:r w:rsidRPr="22DF2CFD">
        <w:rPr>
          <w:rFonts w:ascii="Aptos" w:hAnsi="Aptos" w:eastAsia="Aptos" w:cs="Aptos"/>
          <w:b/>
          <w:bCs/>
          <w:lang w:val="es-ES"/>
        </w:rPr>
        <w:t>Criterios de Aceptación:</w:t>
      </w:r>
    </w:p>
    <w:p w:rsidR="0D638D8A" w:rsidP="22DF2CFD" w:rsidRDefault="0D638D8A" w14:paraId="1FF71D8D" w14:textId="0390EE06">
      <w:pPr>
        <w:numPr>
          <w:ilvl w:val="1"/>
          <w:numId w:val="1"/>
        </w:numPr>
        <w:spacing w:after="240"/>
        <w:rPr>
          <w:rFonts w:ascii="Aptos" w:hAnsi="Aptos" w:eastAsia="Aptos" w:cs="Aptos"/>
          <w:lang w:val="es-ES"/>
        </w:rPr>
      </w:pPr>
      <w:r w:rsidRPr="22DF2CFD">
        <w:rPr>
          <w:rFonts w:ascii="Aptos" w:hAnsi="Aptos" w:eastAsia="Aptos" w:cs="Aptos"/>
          <w:lang w:val="es-ES"/>
        </w:rPr>
        <w:t xml:space="preserve">Dado que una propuesta de trueque está activa en el chat, cuando el propietario del artículo original presiona el botón "Aceptar Trueque", entonces el sistema cambia el estado de la propuesta a "Aceptado", borra automáticamente el producto del stock general/catálogo y guarda el historial de mensajes de forma permanente en Supabase. </w:t>
      </w:r>
    </w:p>
    <w:p w:rsidR="0D638D8A" w:rsidP="22DF2CFD" w:rsidRDefault="0D638D8A" w14:paraId="3A3BB002" w14:textId="3C9D0EA2">
      <w:pPr>
        <w:numPr>
          <w:ilvl w:val="1"/>
          <w:numId w:val="1"/>
        </w:numPr>
        <w:spacing w:after="240"/>
        <w:rPr>
          <w:rFonts w:ascii="Aptos" w:hAnsi="Aptos" w:eastAsia="Aptos" w:cs="Aptos"/>
          <w:lang w:val="es-ES"/>
        </w:rPr>
      </w:pPr>
      <w:r w:rsidRPr="22DF2CFD">
        <w:rPr>
          <w:rFonts w:ascii="Aptos" w:hAnsi="Aptos" w:eastAsia="Aptos" w:cs="Aptos"/>
          <w:lang w:val="es-ES"/>
        </w:rPr>
        <w:t xml:space="preserve">Dado que la ventana de negociación está abierta en pantalla, cuando un usuario envía un mensaje de texto, entonces el </w:t>
      </w:r>
      <w:r w:rsidRPr="22DF2CFD">
        <w:rPr>
          <w:rFonts w:ascii="Aptos" w:hAnsi="Aptos" w:eastAsia="Aptos" w:cs="Aptos"/>
          <w:i/>
          <w:iCs/>
          <w:lang w:val="es-ES"/>
        </w:rPr>
        <w:t>Realtime Engine</w:t>
      </w:r>
      <w:r w:rsidRPr="22DF2CFD">
        <w:rPr>
          <w:rFonts w:ascii="Aptos" w:hAnsi="Aptos" w:eastAsia="Aptos" w:cs="Aptos"/>
          <w:lang w:val="es-ES"/>
        </w:rPr>
        <w:t xml:space="preserve"> de Supabase empuja el mensaje a través de WebSockets haciendo que aparezca instantáneamente en la pantalla del otro usuario sin necesidad de refrescar la SPA.</w:t>
      </w:r>
    </w:p>
    <w:p w:rsidR="4067C948" w:rsidP="22DF2CFD" w:rsidRDefault="4067C948" w14:paraId="4FBEFAA0" w14:textId="4C61CF02">
      <w:pPr>
        <w:spacing w:after="240"/>
        <w:ind w:left="708"/>
      </w:pPr>
      <w:r w:rsidRPr="22DF2CFD">
        <w:rPr>
          <w:rFonts w:ascii="Aptos" w:hAnsi="Aptos" w:eastAsia="Aptos" w:cs="Aptos"/>
          <w:b/>
          <w:bCs/>
          <w:lang w:val="es-ES"/>
        </w:rPr>
        <w:t>User stories de</w:t>
      </w:r>
      <w:r w:rsidRPr="22DF2CFD" w:rsidR="3463307F">
        <w:rPr>
          <w:rFonts w:ascii="Aptos" w:hAnsi="Aptos" w:eastAsia="Aptos" w:cs="Aptos"/>
          <w:b/>
          <w:bCs/>
          <w:lang w:val="es-ES"/>
        </w:rPr>
        <w:t xml:space="preserve">l Sprint 1: </w:t>
      </w:r>
      <w:hyperlink r:id="rId8">
        <w:r w:rsidRPr="22DF2CFD" w:rsidR="3463307F">
          <w:rPr>
            <w:rStyle w:val="Hipervnculo"/>
            <w:lang w:val="es-ES"/>
          </w:rPr>
          <w:t>https://trello.com/b/k0Lnz9fC/el-palacio-sprint-1</w:t>
        </w:r>
      </w:hyperlink>
    </w:p>
    <w:p w:rsidR="0B4B8D63" w:rsidP="22DF2CFD" w:rsidRDefault="0B4B8D63" w14:paraId="7EC7B78A" w14:textId="271BD5BD">
      <w:pPr>
        <w:spacing w:after="240"/>
        <w:ind w:left="708"/>
      </w:pPr>
      <w:r w:rsidRPr="75F67225" w:rsidR="412696E2">
        <w:rPr>
          <w:b w:val="1"/>
          <w:bCs w:val="1"/>
          <w:lang w:val="es-ES"/>
        </w:rPr>
        <w:t>Link de la SPA "El Palacio":</w:t>
      </w:r>
      <w:r w:rsidRPr="75F67225" w:rsidR="412696E2">
        <w:rPr>
          <w:lang w:val="es-ES"/>
        </w:rPr>
        <w:t xml:space="preserve"> </w:t>
      </w:r>
      <w:hyperlink r:id="R1d84c7ae67a14d6f">
        <w:r w:rsidRPr="75F67225" w:rsidR="412696E2">
          <w:rPr>
            <w:rStyle w:val="Hipervnculo"/>
            <w:lang w:val="es-ES"/>
          </w:rPr>
          <w:t>https://el-palacio-2da-version.vercel.app/</w:t>
        </w:r>
      </w:hyperlink>
    </w:p>
    <w:p w:rsidR="488C4482" w:rsidP="75F67225" w:rsidRDefault="488C4482" w14:paraId="0CD7DC05" w14:textId="2092459F">
      <w:pPr>
        <w:pStyle w:val="Normal"/>
        <w:suppressLineNumbers w:val="0"/>
        <w:bidi w:val="0"/>
        <w:spacing w:before="0" w:beforeAutospacing="off" w:after="240" w:afterAutospacing="off" w:line="278" w:lineRule="auto"/>
        <w:ind w:left="708" w:right="0"/>
        <w:jc w:val="left"/>
      </w:pPr>
      <w:r w:rsidRPr="75F67225" w:rsidR="488C4482">
        <w:rPr>
          <w:b w:val="1"/>
          <w:bCs w:val="1"/>
          <w:sz w:val="28"/>
          <w:szCs w:val="28"/>
          <w:lang w:val="es-ES"/>
        </w:rPr>
        <w:t>Semana 5</w:t>
      </w:r>
    </w:p>
    <w:p w:rsidR="488C4482" w:rsidP="75F67225" w:rsidRDefault="488C4482" w14:paraId="25D79173" w14:textId="14037D9B">
      <w:pPr>
        <w:pStyle w:val="Normal"/>
        <w:suppressLineNumbers w:val="0"/>
        <w:bidi w:val="0"/>
        <w:spacing w:before="0" w:beforeAutospacing="off" w:after="240" w:afterAutospacing="off" w:line="278" w:lineRule="auto"/>
        <w:ind w:left="708" w:right="0"/>
        <w:jc w:val="left"/>
      </w:pPr>
      <w:r w:rsidRPr="75F67225" w:rsidR="488C4482">
        <w:rPr>
          <w:b w:val="1"/>
          <w:bCs w:val="1"/>
          <w:sz w:val="28"/>
          <w:szCs w:val="28"/>
          <w:lang w:val="es-ES"/>
        </w:rPr>
        <w:t xml:space="preserve">Reporte de Casos de Prueba </w:t>
      </w:r>
    </w:p>
    <w:tbl>
      <w:tblPr>
        <w:tblStyle w:val="Tablanormal"/>
        <w:bidiVisual w:val="0"/>
        <w:tblW w:w="0" w:type="auto"/>
        <w:tblLook w:val="06A0" w:firstRow="1" w:lastRow="0" w:firstColumn="1" w:lastColumn="0" w:noHBand="1" w:noVBand="1"/>
      </w:tblPr>
      <w:tblGrid>
        <w:gridCol w:w="769"/>
        <w:gridCol w:w="1867"/>
        <w:gridCol w:w="3580"/>
        <w:gridCol w:w="1593"/>
        <w:gridCol w:w="1025"/>
      </w:tblGrid>
      <w:tr w:rsidR="75F67225" w:rsidTr="75F67225" w14:paraId="2A413D69">
        <w:trPr>
          <w:trHeight w:val="300"/>
        </w:trPr>
        <w:tc>
          <w:tcPr>
            <w:tcW w:w="7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295FEC77" w14:textId="1AD1C6C1">
            <w:pPr>
              <w:bidi w:val="0"/>
              <w:spacing w:before="0" w:beforeAutospacing="off" w:after="0" w:afterAutospacing="off"/>
            </w:pPr>
            <w:r w:rsidRPr="75F67225" w:rsidR="75F67225">
              <w:rPr>
                <w:b w:val="1"/>
                <w:bCs w:val="1"/>
              </w:rPr>
              <w:t>ID Prueba</w:t>
            </w:r>
          </w:p>
        </w:tc>
        <w:tc>
          <w:tcPr>
            <w:tcW w:w="18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71FBAC90" w14:textId="28E2804B">
            <w:pPr>
              <w:bidi w:val="0"/>
              <w:spacing w:before="0" w:beforeAutospacing="off" w:after="0" w:afterAutospacing="off"/>
            </w:pPr>
            <w:r w:rsidRPr="75F67225" w:rsidR="75F67225">
              <w:rPr>
                <w:b w:val="1"/>
                <w:bCs w:val="1"/>
              </w:rPr>
              <w:t>Historia de Usuario / RF</w:t>
            </w:r>
          </w:p>
        </w:tc>
        <w:tc>
          <w:tcPr>
            <w:tcW w:w="35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326ABA7F" w14:textId="2A03CD6A">
            <w:pPr>
              <w:bidi w:val="0"/>
              <w:spacing w:before="0" w:beforeAutospacing="off" w:after="0" w:afterAutospacing="off"/>
            </w:pPr>
            <w:r w:rsidRPr="75F67225" w:rsidR="75F67225">
              <w:rPr>
                <w:b w:val="1"/>
                <w:bCs w:val="1"/>
              </w:rPr>
              <w:t>Módulo Evaluado</w:t>
            </w:r>
          </w:p>
        </w:tc>
        <w:tc>
          <w:tcPr>
            <w:tcW w:w="15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662B9615" w14:textId="022FB41A">
            <w:pPr>
              <w:bidi w:val="0"/>
              <w:spacing w:before="0" w:beforeAutospacing="off" w:after="0" w:afterAutospacing="off"/>
            </w:pPr>
            <w:r w:rsidRPr="75F67225" w:rsidR="75F67225">
              <w:rPr>
                <w:b w:val="1"/>
                <w:bCs w:val="1"/>
              </w:rPr>
              <w:t>Tipo de Prueba</w:t>
            </w:r>
          </w:p>
        </w:tc>
        <w:tc>
          <w:tcPr>
            <w:tcW w:w="10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7B8D8ADB" w14:textId="3FF46DFF">
            <w:pPr>
              <w:bidi w:val="0"/>
              <w:spacing w:before="0" w:beforeAutospacing="off" w:after="0" w:afterAutospacing="off"/>
            </w:pPr>
            <w:r w:rsidRPr="75F67225" w:rsidR="75F67225">
              <w:rPr>
                <w:b w:val="1"/>
                <w:bCs w:val="1"/>
              </w:rPr>
              <w:t>Estatus Final</w:t>
            </w:r>
          </w:p>
        </w:tc>
      </w:tr>
      <w:tr w:rsidR="75F67225" w:rsidTr="75F67225" w14:paraId="7B24F8B4">
        <w:trPr>
          <w:trHeight w:val="300"/>
        </w:trPr>
        <w:tc>
          <w:tcPr>
            <w:tcW w:w="7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7730E502" w14:textId="70DFDE90">
            <w:pPr>
              <w:bidi w:val="0"/>
              <w:spacing w:before="0" w:beforeAutospacing="off" w:after="0" w:afterAutospacing="off"/>
            </w:pPr>
            <w:r w:rsidRPr="75F67225" w:rsidR="75F67225">
              <w:rPr>
                <w:b w:val="1"/>
                <w:bCs w:val="1"/>
              </w:rPr>
              <w:t>CP-001</w:t>
            </w:r>
          </w:p>
        </w:tc>
        <w:tc>
          <w:tcPr>
            <w:tcW w:w="18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02E16C51" w14:textId="62B569BB">
            <w:pPr>
              <w:bidi w:val="0"/>
              <w:spacing w:before="0" w:beforeAutospacing="off" w:after="0" w:afterAutospacing="off"/>
            </w:pPr>
            <w:r w:rsidR="75F67225">
              <w:rPr/>
              <w:t>US-001 (RF-001)</w:t>
            </w:r>
          </w:p>
        </w:tc>
        <w:tc>
          <w:tcPr>
            <w:tcW w:w="35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2AD382C4" w14:textId="01A415AD">
            <w:pPr>
              <w:bidi w:val="0"/>
              <w:spacing w:before="0" w:beforeAutospacing="off" w:after="0" w:afterAutospacing="off"/>
            </w:pPr>
            <w:r w:rsidR="75F67225">
              <w:rPr/>
              <w:t>Registro y Cifrado de Credenciales</w:t>
            </w:r>
          </w:p>
        </w:tc>
        <w:tc>
          <w:tcPr>
            <w:tcW w:w="15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3E0766F9" w14:textId="4825EC0D">
            <w:pPr>
              <w:bidi w:val="0"/>
              <w:spacing w:before="0" w:beforeAutospacing="off" w:after="0" w:afterAutospacing="off"/>
            </w:pPr>
            <w:r w:rsidR="75F67225">
              <w:rPr/>
              <w:t>Integración / Backend</w:t>
            </w:r>
          </w:p>
        </w:tc>
        <w:tc>
          <w:tcPr>
            <w:tcW w:w="10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17ADA0A1" w14:textId="4869F15D">
            <w:pPr>
              <w:bidi w:val="0"/>
              <w:spacing w:before="0" w:beforeAutospacing="off" w:after="0" w:afterAutospacing="off"/>
            </w:pPr>
            <w:r w:rsidRPr="75F67225" w:rsidR="75F67225">
              <w:rPr>
                <w:b w:val="1"/>
                <w:bCs w:val="1"/>
              </w:rPr>
              <w:t>PASÓ</w:t>
            </w:r>
          </w:p>
        </w:tc>
      </w:tr>
      <w:tr w:rsidR="75F67225" w:rsidTr="75F67225" w14:paraId="445095F8">
        <w:trPr>
          <w:trHeight w:val="300"/>
        </w:trPr>
        <w:tc>
          <w:tcPr>
            <w:tcW w:w="7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20B6095D" w14:textId="0519FCB8">
            <w:pPr>
              <w:bidi w:val="0"/>
              <w:spacing w:before="0" w:beforeAutospacing="off" w:after="0" w:afterAutospacing="off"/>
            </w:pPr>
            <w:r w:rsidRPr="75F67225" w:rsidR="75F67225">
              <w:rPr>
                <w:b w:val="1"/>
                <w:bCs w:val="1"/>
              </w:rPr>
              <w:t>CP-002</w:t>
            </w:r>
          </w:p>
        </w:tc>
        <w:tc>
          <w:tcPr>
            <w:tcW w:w="18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6514FA80" w14:textId="319AE490">
            <w:pPr>
              <w:bidi w:val="0"/>
              <w:spacing w:before="0" w:beforeAutospacing="off" w:after="0" w:afterAutospacing="off"/>
            </w:pPr>
            <w:r w:rsidR="75F67225">
              <w:rPr/>
              <w:t>US-002 (RF-002)</w:t>
            </w:r>
          </w:p>
        </w:tc>
        <w:tc>
          <w:tcPr>
            <w:tcW w:w="35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35EF3EDB" w14:textId="2BBA4EEB">
            <w:pPr>
              <w:bidi w:val="0"/>
              <w:spacing w:before="0" w:beforeAutospacing="off" w:after="0" w:afterAutospacing="off"/>
            </w:pPr>
            <w:r w:rsidR="75F67225">
              <w:rPr/>
              <w:t>Autenticación y Renderizado Condicional por Rol</w:t>
            </w:r>
          </w:p>
        </w:tc>
        <w:tc>
          <w:tcPr>
            <w:tcW w:w="15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7D39D545" w14:textId="42A25F2E">
            <w:pPr>
              <w:bidi w:val="0"/>
              <w:spacing w:before="0" w:beforeAutospacing="off" w:after="0" w:afterAutospacing="off"/>
            </w:pPr>
            <w:r w:rsidR="75F67225">
              <w:rPr/>
              <w:t>Seguridad / Frontend</w:t>
            </w:r>
          </w:p>
        </w:tc>
        <w:tc>
          <w:tcPr>
            <w:tcW w:w="10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0F8BD6F2" w14:textId="229C58E1">
            <w:pPr>
              <w:bidi w:val="0"/>
              <w:spacing w:before="0" w:beforeAutospacing="off" w:after="0" w:afterAutospacing="off"/>
            </w:pPr>
            <w:r w:rsidRPr="75F67225" w:rsidR="75F67225">
              <w:rPr>
                <w:b w:val="1"/>
                <w:bCs w:val="1"/>
              </w:rPr>
              <w:t>PASÓ</w:t>
            </w:r>
          </w:p>
        </w:tc>
      </w:tr>
      <w:tr w:rsidR="75F67225" w:rsidTr="75F67225" w14:paraId="6E621BB3">
        <w:trPr>
          <w:trHeight w:val="300"/>
        </w:trPr>
        <w:tc>
          <w:tcPr>
            <w:tcW w:w="7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4E659AB3" w14:textId="17E5B900">
            <w:pPr>
              <w:bidi w:val="0"/>
              <w:spacing w:before="0" w:beforeAutospacing="off" w:after="0" w:afterAutospacing="off"/>
            </w:pPr>
            <w:r w:rsidRPr="75F67225" w:rsidR="75F67225">
              <w:rPr>
                <w:b w:val="1"/>
                <w:bCs w:val="1"/>
              </w:rPr>
              <w:t>CP-003</w:t>
            </w:r>
          </w:p>
        </w:tc>
        <w:tc>
          <w:tcPr>
            <w:tcW w:w="18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2E70C923" w14:textId="4FD8FF51">
            <w:pPr>
              <w:bidi w:val="0"/>
              <w:spacing w:before="0" w:beforeAutospacing="off" w:after="0" w:afterAutospacing="off"/>
            </w:pPr>
            <w:r w:rsidR="75F67225">
              <w:rPr/>
              <w:t>US-003 (RF-004)</w:t>
            </w:r>
          </w:p>
        </w:tc>
        <w:tc>
          <w:tcPr>
            <w:tcW w:w="35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14E667D9" w14:textId="628AEA93">
            <w:pPr>
              <w:bidi w:val="0"/>
              <w:spacing w:before="0" w:beforeAutospacing="off" w:after="0" w:afterAutospacing="off"/>
            </w:pPr>
            <w:r w:rsidR="75F67225">
              <w:rPr/>
              <w:t>Carga Inicial y Renderizado de Catálogo</w:t>
            </w:r>
          </w:p>
        </w:tc>
        <w:tc>
          <w:tcPr>
            <w:tcW w:w="15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7B99AA4C" w14:textId="02A55F7C">
            <w:pPr>
              <w:bidi w:val="0"/>
              <w:spacing w:before="0" w:beforeAutospacing="off" w:after="0" w:afterAutospacing="off"/>
            </w:pPr>
            <w:r w:rsidR="75F67225">
              <w:rPr/>
              <w:t>Rendimiento / SPA</w:t>
            </w:r>
          </w:p>
        </w:tc>
        <w:tc>
          <w:tcPr>
            <w:tcW w:w="10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4437F1F3" w14:textId="7D4CCCEC">
            <w:pPr>
              <w:bidi w:val="0"/>
              <w:spacing w:before="0" w:beforeAutospacing="off" w:after="0" w:afterAutospacing="off"/>
            </w:pPr>
            <w:r w:rsidRPr="75F67225" w:rsidR="75F67225">
              <w:rPr>
                <w:b w:val="1"/>
                <w:bCs w:val="1"/>
              </w:rPr>
              <w:t>PASÓ</w:t>
            </w:r>
          </w:p>
        </w:tc>
      </w:tr>
      <w:tr w:rsidR="75F67225" w:rsidTr="75F67225" w14:paraId="2E0DAAFF">
        <w:trPr>
          <w:trHeight w:val="300"/>
        </w:trPr>
        <w:tc>
          <w:tcPr>
            <w:tcW w:w="7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442CF360" w14:textId="6286902F">
            <w:pPr>
              <w:bidi w:val="0"/>
              <w:spacing w:before="0" w:beforeAutospacing="off" w:after="0" w:afterAutospacing="off"/>
            </w:pPr>
            <w:r w:rsidRPr="75F67225" w:rsidR="75F67225">
              <w:rPr>
                <w:b w:val="1"/>
                <w:bCs w:val="1"/>
              </w:rPr>
              <w:t>CP-004</w:t>
            </w:r>
          </w:p>
        </w:tc>
        <w:tc>
          <w:tcPr>
            <w:tcW w:w="18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302B6610" w14:textId="6B2A2B7B">
            <w:pPr>
              <w:bidi w:val="0"/>
              <w:spacing w:before="0" w:beforeAutospacing="off" w:after="0" w:afterAutospacing="off"/>
            </w:pPr>
            <w:r w:rsidR="75F67225">
              <w:rPr/>
              <w:t>US-004 (RF-005)</w:t>
            </w:r>
          </w:p>
        </w:tc>
        <w:tc>
          <w:tcPr>
            <w:tcW w:w="35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07D8DFF7" w14:textId="2E150EF6">
            <w:pPr>
              <w:bidi w:val="0"/>
              <w:spacing w:before="0" w:beforeAutospacing="off" w:after="0" w:afterAutospacing="off"/>
            </w:pPr>
            <w:r w:rsidR="75F67225">
              <w:rPr/>
              <w:t>Carrito, Costos y Límite de Stock</w:t>
            </w:r>
          </w:p>
        </w:tc>
        <w:tc>
          <w:tcPr>
            <w:tcW w:w="15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36BC6E8B" w14:textId="121349A0">
            <w:pPr>
              <w:bidi w:val="0"/>
              <w:spacing w:before="0" w:beforeAutospacing="off" w:after="0" w:afterAutospacing="off"/>
            </w:pPr>
            <w:r w:rsidR="75F67225">
              <w:rPr/>
              <w:t>Regla de Negocio</w:t>
            </w:r>
          </w:p>
        </w:tc>
        <w:tc>
          <w:tcPr>
            <w:tcW w:w="10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1C5108BB" w14:textId="07FDC4B2">
            <w:pPr>
              <w:bidi w:val="0"/>
              <w:spacing w:before="0" w:beforeAutospacing="off" w:after="0" w:afterAutospacing="off"/>
            </w:pPr>
            <w:r w:rsidRPr="75F67225" w:rsidR="75F67225">
              <w:rPr>
                <w:b w:val="1"/>
                <w:bCs w:val="1"/>
              </w:rPr>
              <w:t>PASÓ</w:t>
            </w:r>
          </w:p>
        </w:tc>
      </w:tr>
      <w:tr w:rsidR="75F67225" w:rsidTr="75F67225" w14:paraId="218D4B27">
        <w:trPr>
          <w:trHeight w:val="300"/>
        </w:trPr>
        <w:tc>
          <w:tcPr>
            <w:tcW w:w="7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4014FAC3" w14:textId="27287874">
            <w:pPr>
              <w:bidi w:val="0"/>
              <w:spacing w:before="0" w:beforeAutospacing="off" w:after="0" w:afterAutospacing="off"/>
            </w:pPr>
            <w:r w:rsidRPr="75F67225" w:rsidR="75F67225">
              <w:rPr>
                <w:b w:val="1"/>
                <w:bCs w:val="1"/>
              </w:rPr>
              <w:t>CP-005</w:t>
            </w:r>
          </w:p>
        </w:tc>
        <w:tc>
          <w:tcPr>
            <w:tcW w:w="18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38DC7CCF" w14:textId="1D9CE145">
            <w:pPr>
              <w:bidi w:val="0"/>
              <w:spacing w:before="0" w:beforeAutospacing="off" w:after="0" w:afterAutospacing="off"/>
            </w:pPr>
            <w:r w:rsidR="75F67225">
              <w:rPr/>
              <w:t>US-005 (RF-006)</w:t>
            </w:r>
          </w:p>
        </w:tc>
        <w:tc>
          <w:tcPr>
            <w:tcW w:w="35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1AC25274" w14:textId="115BD0F5">
            <w:pPr>
              <w:bidi w:val="0"/>
              <w:spacing w:before="0" w:beforeAutospacing="off" w:after="0" w:afterAutospacing="off"/>
            </w:pPr>
            <w:r w:rsidR="75F67225">
              <w:rPr/>
              <w:t>Registro de Direcciones</w:t>
            </w:r>
          </w:p>
        </w:tc>
        <w:tc>
          <w:tcPr>
            <w:tcW w:w="15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04EFB77D" w14:textId="4F65A6A2">
            <w:pPr>
              <w:bidi w:val="0"/>
              <w:spacing w:before="0" w:beforeAutospacing="off" w:after="0" w:afterAutospacing="off"/>
            </w:pPr>
            <w:r w:rsidR="75F67225">
              <w:rPr/>
              <w:t>CRUD / Supabase</w:t>
            </w:r>
          </w:p>
        </w:tc>
        <w:tc>
          <w:tcPr>
            <w:tcW w:w="10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58CF5309" w14:textId="535C5529">
            <w:pPr>
              <w:bidi w:val="0"/>
              <w:spacing w:before="0" w:beforeAutospacing="off" w:after="0" w:afterAutospacing="off"/>
            </w:pPr>
            <w:r w:rsidRPr="75F67225" w:rsidR="75F67225">
              <w:rPr>
                <w:b w:val="1"/>
                <w:bCs w:val="1"/>
              </w:rPr>
              <w:t>PASÓ</w:t>
            </w:r>
          </w:p>
        </w:tc>
      </w:tr>
      <w:tr w:rsidR="75F67225" w:rsidTr="75F67225" w14:paraId="73EB5C46">
        <w:trPr>
          <w:trHeight w:val="300"/>
        </w:trPr>
        <w:tc>
          <w:tcPr>
            <w:tcW w:w="7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6CCA10AB" w14:textId="21E3FA38">
            <w:pPr>
              <w:bidi w:val="0"/>
              <w:spacing w:before="0" w:beforeAutospacing="off" w:after="0" w:afterAutospacing="off"/>
            </w:pPr>
            <w:r w:rsidRPr="75F67225" w:rsidR="75F67225">
              <w:rPr>
                <w:b w:val="1"/>
                <w:bCs w:val="1"/>
              </w:rPr>
              <w:t>CP-006</w:t>
            </w:r>
          </w:p>
        </w:tc>
        <w:tc>
          <w:tcPr>
            <w:tcW w:w="18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56292836" w14:textId="0DEC3CFB">
            <w:pPr>
              <w:bidi w:val="0"/>
              <w:spacing w:before="0" w:beforeAutospacing="off" w:after="0" w:afterAutospacing="off"/>
            </w:pPr>
            <w:r w:rsidR="75F67225">
              <w:rPr/>
              <w:t>US-006 (RF-007)</w:t>
            </w:r>
          </w:p>
        </w:tc>
        <w:tc>
          <w:tcPr>
            <w:tcW w:w="35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6C8753C8" w14:textId="5001E0CD">
            <w:pPr>
              <w:bidi w:val="0"/>
              <w:spacing w:before="0" w:beforeAutospacing="off" w:after="0" w:afterAutospacing="off"/>
            </w:pPr>
            <w:r w:rsidR="75F67225">
              <w:rPr/>
              <w:t>Checkout Simulado y Decremento</w:t>
            </w:r>
          </w:p>
        </w:tc>
        <w:tc>
          <w:tcPr>
            <w:tcW w:w="15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06D48CE6" w14:textId="55DC4F18">
            <w:pPr>
              <w:bidi w:val="0"/>
              <w:spacing w:before="0" w:beforeAutospacing="off" w:after="0" w:afterAutospacing="off"/>
            </w:pPr>
            <w:r w:rsidR="75F67225">
              <w:rPr/>
              <w:t>E2E / Persistencia</w:t>
            </w:r>
          </w:p>
        </w:tc>
        <w:tc>
          <w:tcPr>
            <w:tcW w:w="10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5F67225" w:rsidP="75F67225" w:rsidRDefault="75F67225" w14:paraId="1BE9E376" w14:textId="5363625A">
            <w:pPr>
              <w:bidi w:val="0"/>
              <w:spacing w:before="0" w:beforeAutospacing="off" w:after="0" w:afterAutospacing="off"/>
            </w:pPr>
            <w:r w:rsidRPr="75F67225" w:rsidR="75F67225">
              <w:rPr>
                <w:b w:val="1"/>
                <w:bCs w:val="1"/>
              </w:rPr>
              <w:t>PASÓ</w:t>
            </w:r>
          </w:p>
        </w:tc>
      </w:tr>
    </w:tbl>
    <w:p w:rsidR="75F67225" w:rsidP="75F67225" w:rsidRDefault="75F67225" w14:paraId="7371C2AD" w14:textId="7C35E899">
      <w:pPr>
        <w:pStyle w:val="Normal"/>
        <w:suppressLineNumbers w:val="0"/>
        <w:bidi w:val="0"/>
        <w:spacing w:before="0" w:beforeAutospacing="off" w:after="240" w:afterAutospacing="off" w:line="278" w:lineRule="auto"/>
        <w:ind w:left="708" w:right="0"/>
        <w:jc w:val="left"/>
        <w:rPr>
          <w:b w:val="1"/>
          <w:bCs w:val="1"/>
          <w:sz w:val="28"/>
          <w:szCs w:val="28"/>
          <w:lang w:val="es-ES"/>
        </w:rPr>
      </w:pPr>
    </w:p>
    <w:p w:rsidR="1C79F1EF" w:rsidP="75F67225" w:rsidRDefault="1C79F1EF" w14:paraId="182408A4" w14:textId="535A2BCA">
      <w:pPr>
        <w:pStyle w:val="Normal"/>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1C79F1EF">
        <w:rPr>
          <w:rFonts w:ascii="Aptos" w:hAnsi="Aptos" w:eastAsia="Aptos" w:cs="Aptos"/>
          <w:b w:val="1"/>
          <w:bCs w:val="1"/>
          <w:noProof w:val="0"/>
          <w:sz w:val="24"/>
          <w:szCs w:val="24"/>
          <w:lang w:val="es-ES"/>
        </w:rPr>
        <w:t>Caso de Prueba: CP-001</w:t>
      </w:r>
    </w:p>
    <w:p w:rsidR="1C79F1EF" w:rsidP="75F67225" w:rsidRDefault="1C79F1EF" w14:paraId="70B45714" w14:textId="3699EFED">
      <w:pPr>
        <w:pStyle w:val="Normal"/>
        <w:numPr>
          <w:ilvl w:val="0"/>
          <w:numId w:val="33"/>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1C79F1EF">
        <w:rPr>
          <w:rFonts w:ascii="Aptos" w:hAnsi="Aptos" w:eastAsia="Aptos" w:cs="Aptos"/>
          <w:b w:val="1"/>
          <w:bCs w:val="1"/>
          <w:noProof w:val="0"/>
          <w:sz w:val="24"/>
          <w:szCs w:val="24"/>
          <w:lang w:val="es-ES"/>
        </w:rPr>
        <w:t>ID:</w:t>
      </w:r>
      <w:r w:rsidRPr="75F67225" w:rsidR="1C79F1EF">
        <w:rPr>
          <w:rFonts w:ascii="Aptos" w:hAnsi="Aptos" w:eastAsia="Aptos" w:cs="Aptos"/>
          <w:noProof w:val="0"/>
          <w:sz w:val="24"/>
          <w:szCs w:val="24"/>
          <w:lang w:val="es-ES"/>
        </w:rPr>
        <w:t xml:space="preserve"> CP-001</w:t>
      </w:r>
    </w:p>
    <w:p w:rsidR="1C79F1EF" w:rsidP="75F67225" w:rsidRDefault="1C79F1EF" w14:paraId="760B2C12" w14:textId="584ADD33">
      <w:pPr>
        <w:pStyle w:val="Normal"/>
        <w:numPr>
          <w:ilvl w:val="0"/>
          <w:numId w:val="33"/>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1C79F1EF">
        <w:rPr>
          <w:rFonts w:ascii="Aptos" w:hAnsi="Aptos" w:eastAsia="Aptos" w:cs="Aptos"/>
          <w:b w:val="1"/>
          <w:bCs w:val="1"/>
          <w:noProof w:val="0"/>
          <w:sz w:val="24"/>
          <w:szCs w:val="24"/>
          <w:lang w:val="es-ES"/>
        </w:rPr>
        <w:t>Trazabilidad:</w:t>
      </w:r>
      <w:r w:rsidRPr="75F67225" w:rsidR="1C79F1EF">
        <w:rPr>
          <w:rFonts w:ascii="Aptos" w:hAnsi="Aptos" w:eastAsia="Aptos" w:cs="Aptos"/>
          <w:noProof w:val="0"/>
          <w:sz w:val="24"/>
          <w:szCs w:val="24"/>
          <w:lang w:val="es-ES"/>
        </w:rPr>
        <w:t xml:space="preserve"> US-001 / RF-001 (Registro de Usuarios con Rol Explícito)</w:t>
      </w:r>
    </w:p>
    <w:p w:rsidR="1C79F1EF" w:rsidP="75F67225" w:rsidRDefault="1C79F1EF" w14:paraId="281201DA" w14:textId="39094823">
      <w:pPr>
        <w:pStyle w:val="Normal"/>
        <w:numPr>
          <w:ilvl w:val="0"/>
          <w:numId w:val="33"/>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1C79F1EF">
        <w:rPr>
          <w:rFonts w:ascii="Aptos" w:hAnsi="Aptos" w:eastAsia="Aptos" w:cs="Aptos"/>
          <w:b w:val="1"/>
          <w:bCs w:val="1"/>
          <w:noProof w:val="0"/>
          <w:sz w:val="24"/>
          <w:szCs w:val="24"/>
          <w:lang w:val="es-ES"/>
        </w:rPr>
        <w:t>Nombre de la Prueba:</w:t>
      </w:r>
      <w:r w:rsidRPr="75F67225" w:rsidR="1C79F1EF">
        <w:rPr>
          <w:rFonts w:ascii="Aptos" w:hAnsi="Aptos" w:eastAsia="Aptos" w:cs="Aptos"/>
          <w:noProof w:val="0"/>
          <w:sz w:val="24"/>
          <w:szCs w:val="24"/>
          <w:lang w:val="es-ES"/>
        </w:rPr>
        <w:t xml:space="preserve"> Validación de respuesta reactiva ante intento de registro con correo duplicado.</w:t>
      </w:r>
    </w:p>
    <w:p w:rsidR="1C79F1EF" w:rsidP="75F67225" w:rsidRDefault="1C79F1EF" w14:paraId="63A9C304" w14:textId="5010E443">
      <w:pPr>
        <w:pStyle w:val="Normal"/>
        <w:numPr>
          <w:ilvl w:val="0"/>
          <w:numId w:val="33"/>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1C79F1EF">
        <w:rPr>
          <w:rFonts w:ascii="Aptos" w:hAnsi="Aptos" w:eastAsia="Aptos" w:cs="Aptos"/>
          <w:b w:val="1"/>
          <w:bCs w:val="1"/>
          <w:noProof w:val="0"/>
          <w:sz w:val="24"/>
          <w:szCs w:val="24"/>
          <w:lang w:val="es-ES"/>
        </w:rPr>
        <w:t>Componentes / Rutas Involucradas:</w:t>
      </w:r>
      <w:r w:rsidRPr="75F67225" w:rsidR="1C79F1EF">
        <w:rPr>
          <w:rFonts w:ascii="Aptos" w:hAnsi="Aptos" w:eastAsia="Aptos" w:cs="Aptos"/>
          <w:noProof w:val="0"/>
          <w:sz w:val="24"/>
          <w:szCs w:val="24"/>
          <w:lang w:val="es-ES"/>
        </w:rPr>
        <w:t xml:space="preserve"> Vista LoginView.jsx, estado local isRegistering y endpoint POST /api/register.</w:t>
      </w:r>
    </w:p>
    <w:p w:rsidR="1C79F1EF" w:rsidP="75F67225" w:rsidRDefault="1C79F1EF" w14:paraId="403DDD92" w14:textId="6320D6B8">
      <w:pPr>
        <w:pStyle w:val="Normal"/>
        <w:numPr>
          <w:ilvl w:val="0"/>
          <w:numId w:val="33"/>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1C79F1EF">
        <w:rPr>
          <w:rFonts w:ascii="Aptos" w:hAnsi="Aptos" w:eastAsia="Aptos" w:cs="Aptos"/>
          <w:b w:val="1"/>
          <w:bCs w:val="1"/>
          <w:noProof w:val="0"/>
          <w:sz w:val="24"/>
          <w:szCs w:val="24"/>
          <w:lang w:val="es-ES"/>
        </w:rPr>
        <w:t>Precondiciones:</w:t>
      </w:r>
      <w:r w:rsidRPr="75F67225" w:rsidR="1C79F1EF">
        <w:rPr>
          <w:rFonts w:ascii="Aptos" w:hAnsi="Aptos" w:eastAsia="Aptos" w:cs="Aptos"/>
          <w:noProof w:val="0"/>
          <w:sz w:val="24"/>
          <w:szCs w:val="24"/>
          <w:lang w:val="es-ES"/>
        </w:rPr>
        <w:t xml:space="preserve"> El correo electrónico </w:t>
      </w:r>
      <w:hyperlink r:id="R551b4072561245d1">
        <w:r w:rsidRPr="75F67225" w:rsidR="1C79F1EF">
          <w:rPr>
            <w:rStyle w:val="Hipervnculo"/>
            <w:rFonts w:ascii="Aptos" w:hAnsi="Aptos" w:eastAsia="Aptos" w:cs="Aptos"/>
            <w:noProof w:val="0"/>
            <w:sz w:val="24"/>
            <w:szCs w:val="24"/>
            <w:lang w:val="es-ES"/>
          </w:rPr>
          <w:t>usuario.prueba@elpalacio.com</w:t>
        </w:r>
      </w:hyperlink>
      <w:r w:rsidRPr="75F67225" w:rsidR="1C79F1EF">
        <w:rPr>
          <w:rFonts w:ascii="Aptos" w:hAnsi="Aptos" w:eastAsia="Aptos" w:cs="Aptos"/>
          <w:noProof w:val="0"/>
          <w:sz w:val="24"/>
          <w:szCs w:val="24"/>
          <w:lang w:val="es-ES"/>
        </w:rPr>
        <w:t xml:space="preserve"> ya se encuentra registrado previamente en la base de datos de Supabase. </w:t>
      </w:r>
    </w:p>
    <w:p w:rsidR="1C79F1EF" w:rsidP="75F67225" w:rsidRDefault="1C79F1EF" w14:paraId="2C0A2331" w14:textId="5898F983">
      <w:pPr>
        <w:pStyle w:val="Normal"/>
        <w:numPr>
          <w:ilvl w:val="0"/>
          <w:numId w:val="33"/>
        </w:numPr>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1C79F1EF">
        <w:rPr>
          <w:rFonts w:ascii="Aptos" w:hAnsi="Aptos" w:eastAsia="Aptos" w:cs="Aptos"/>
          <w:b w:val="1"/>
          <w:bCs w:val="1"/>
          <w:noProof w:val="0"/>
          <w:sz w:val="24"/>
          <w:szCs w:val="24"/>
          <w:lang w:val="es-ES"/>
        </w:rPr>
        <w:t>Pasos de Ejecución:</w:t>
      </w:r>
    </w:p>
    <w:p w:rsidR="1C79F1EF" w:rsidP="75F67225" w:rsidRDefault="1C79F1EF" w14:paraId="51C8D3CB" w14:textId="2B8E0C5E">
      <w:pPr>
        <w:pStyle w:val="Normal"/>
        <w:numPr>
          <w:ilvl w:val="1"/>
          <w:numId w:val="33"/>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1C79F1EF">
        <w:rPr>
          <w:rFonts w:ascii="Aptos" w:hAnsi="Aptos" w:eastAsia="Aptos" w:cs="Aptos"/>
          <w:noProof w:val="0"/>
          <w:sz w:val="24"/>
          <w:szCs w:val="24"/>
          <w:lang w:val="es-ES"/>
        </w:rPr>
        <w:t>Ingresar a la vista de autenticación en LoginView.jsx.</w:t>
      </w:r>
    </w:p>
    <w:p w:rsidR="1C79F1EF" w:rsidP="75F67225" w:rsidRDefault="1C79F1EF" w14:paraId="7FE72A2D" w14:textId="659EABC9">
      <w:pPr>
        <w:pStyle w:val="Normal"/>
        <w:numPr>
          <w:ilvl w:val="1"/>
          <w:numId w:val="33"/>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1C79F1EF">
        <w:rPr>
          <w:rFonts w:ascii="Aptos" w:hAnsi="Aptos" w:eastAsia="Aptos" w:cs="Aptos"/>
          <w:noProof w:val="0"/>
          <w:sz w:val="24"/>
          <w:szCs w:val="24"/>
          <w:lang w:val="es-ES"/>
        </w:rPr>
        <w:t>Alternar el control de interfaz hacia el formulario de registro.</w:t>
      </w:r>
    </w:p>
    <w:p w:rsidR="1C79F1EF" w:rsidP="75F67225" w:rsidRDefault="1C79F1EF" w14:paraId="13CE7C43" w14:textId="3FB07E7A">
      <w:pPr>
        <w:pStyle w:val="Normal"/>
        <w:numPr>
          <w:ilvl w:val="1"/>
          <w:numId w:val="33"/>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1C79F1EF">
        <w:rPr>
          <w:rFonts w:ascii="Aptos" w:hAnsi="Aptos" w:eastAsia="Aptos" w:cs="Aptos"/>
          <w:noProof w:val="0"/>
          <w:sz w:val="24"/>
          <w:szCs w:val="24"/>
          <w:lang w:val="es-ES"/>
        </w:rPr>
        <w:t>Seleccionar el rol Vendedor en el elemento desplegable de rol.</w:t>
      </w:r>
    </w:p>
    <w:p w:rsidR="1C79F1EF" w:rsidP="75F67225" w:rsidRDefault="1C79F1EF" w14:paraId="6E27D3CC" w14:textId="4B7D83E1">
      <w:pPr>
        <w:pStyle w:val="Normal"/>
        <w:numPr>
          <w:ilvl w:val="1"/>
          <w:numId w:val="33"/>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1C79F1EF">
        <w:rPr>
          <w:rFonts w:ascii="Aptos" w:hAnsi="Aptos" w:eastAsia="Aptos" w:cs="Aptos"/>
          <w:noProof w:val="0"/>
          <w:sz w:val="24"/>
          <w:szCs w:val="24"/>
          <w:lang w:val="es-ES"/>
        </w:rPr>
        <w:t xml:space="preserve">Llenar los campos obligatorios utilizando el correo </w:t>
      </w:r>
      <w:hyperlink r:id="R5bee4a77cb40468b">
        <w:r w:rsidRPr="75F67225" w:rsidR="1C79F1EF">
          <w:rPr>
            <w:rStyle w:val="Hipervnculo"/>
            <w:rFonts w:ascii="Aptos" w:hAnsi="Aptos" w:eastAsia="Aptos" w:cs="Aptos"/>
            <w:noProof w:val="0"/>
            <w:sz w:val="24"/>
            <w:szCs w:val="24"/>
            <w:lang w:val="es-ES"/>
          </w:rPr>
          <w:t>usuario.prueba@elpalacio.com</w:t>
        </w:r>
      </w:hyperlink>
      <w:r w:rsidRPr="75F67225" w:rsidR="1C79F1EF">
        <w:rPr>
          <w:rFonts w:ascii="Aptos" w:hAnsi="Aptos" w:eastAsia="Aptos" w:cs="Aptos"/>
          <w:noProof w:val="0"/>
          <w:sz w:val="24"/>
          <w:szCs w:val="24"/>
          <w:lang w:val="es-ES"/>
        </w:rPr>
        <w:t>.</w:t>
      </w:r>
    </w:p>
    <w:p w:rsidR="1C79F1EF" w:rsidP="75F67225" w:rsidRDefault="1C79F1EF" w14:paraId="2CE6B90A" w14:textId="21179F19">
      <w:pPr>
        <w:pStyle w:val="Normal"/>
        <w:numPr>
          <w:ilvl w:val="1"/>
          <w:numId w:val="33"/>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1C79F1EF">
        <w:rPr>
          <w:rFonts w:ascii="Aptos" w:hAnsi="Aptos" w:eastAsia="Aptos" w:cs="Aptos"/>
          <w:noProof w:val="0"/>
          <w:sz w:val="24"/>
          <w:szCs w:val="24"/>
          <w:lang w:val="es-ES"/>
        </w:rPr>
        <w:t>Hacer clic en el botón Registrarme.</w:t>
      </w:r>
    </w:p>
    <w:p w:rsidR="1C79F1EF" w:rsidP="75F67225" w:rsidRDefault="1C79F1EF" w14:paraId="7B8CD87D" w14:textId="260E53F8">
      <w:pPr>
        <w:pStyle w:val="Normal"/>
        <w:numPr>
          <w:ilvl w:val="0"/>
          <w:numId w:val="33"/>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1C79F1EF">
        <w:rPr>
          <w:rFonts w:ascii="Aptos" w:hAnsi="Aptos" w:eastAsia="Aptos" w:cs="Aptos"/>
          <w:b w:val="1"/>
          <w:bCs w:val="1"/>
          <w:noProof w:val="0"/>
          <w:sz w:val="24"/>
          <w:szCs w:val="24"/>
          <w:lang w:val="es-ES"/>
        </w:rPr>
        <w:t>Resultado Esperado:</w:t>
      </w:r>
      <w:r w:rsidRPr="75F67225" w:rsidR="1C79F1EF">
        <w:rPr>
          <w:rFonts w:ascii="Aptos" w:hAnsi="Aptos" w:eastAsia="Aptos" w:cs="Aptos"/>
          <w:noProof w:val="0"/>
          <w:sz w:val="24"/>
          <w:szCs w:val="24"/>
          <w:lang w:val="es-ES"/>
        </w:rPr>
        <w:t xml:space="preserve"> El backend procesa la petición mediante Prisma, intercepta la restricción de valor único (código de error P2002) y la SPA muestra una alerta visual de error en pantalla sin refrescar ni limpiar el formulario.</w:t>
      </w:r>
    </w:p>
    <w:p w:rsidR="1C79F1EF" w:rsidP="75F67225" w:rsidRDefault="1C79F1EF" w14:paraId="08CCCBEF" w14:textId="2EF2C748">
      <w:pPr>
        <w:pStyle w:val="Normal"/>
        <w:numPr>
          <w:ilvl w:val="0"/>
          <w:numId w:val="33"/>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1C79F1EF">
        <w:rPr>
          <w:rFonts w:ascii="Aptos" w:hAnsi="Aptos" w:eastAsia="Aptos" w:cs="Aptos"/>
          <w:b w:val="1"/>
          <w:bCs w:val="1"/>
          <w:noProof w:val="0"/>
          <w:sz w:val="24"/>
          <w:szCs w:val="24"/>
          <w:lang w:val="es-ES"/>
        </w:rPr>
        <w:t>Resultado Obtenido:</w:t>
      </w:r>
      <w:r w:rsidRPr="75F67225" w:rsidR="1C79F1EF">
        <w:rPr>
          <w:rFonts w:ascii="Aptos" w:hAnsi="Aptos" w:eastAsia="Aptos" w:cs="Aptos"/>
          <w:noProof w:val="0"/>
          <w:sz w:val="24"/>
          <w:szCs w:val="24"/>
          <w:lang w:val="es-ES"/>
        </w:rPr>
        <w:t xml:space="preserve"> La interfaz desplegó el mensaje de error de manera reactiva manteniéndose en la vista de registro. La consola de red confirmó la respuesta de error controlada.</w:t>
      </w:r>
    </w:p>
    <w:p w:rsidR="1C79F1EF" w:rsidP="75F67225" w:rsidRDefault="1C79F1EF" w14:paraId="2D444BE0" w14:textId="51E564AC">
      <w:pPr>
        <w:pStyle w:val="Normal"/>
        <w:numPr>
          <w:ilvl w:val="0"/>
          <w:numId w:val="33"/>
        </w:numPr>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1C79F1EF">
        <w:rPr>
          <w:rFonts w:ascii="Aptos" w:hAnsi="Aptos" w:eastAsia="Aptos" w:cs="Aptos"/>
          <w:b w:val="1"/>
          <w:bCs w:val="1"/>
          <w:noProof w:val="0"/>
          <w:sz w:val="24"/>
          <w:szCs w:val="24"/>
          <w:lang w:val="es-ES"/>
        </w:rPr>
        <w:t>Estatus Final:</w:t>
      </w:r>
      <w:r w:rsidRPr="75F67225" w:rsidR="1C79F1EF">
        <w:rPr>
          <w:rFonts w:ascii="Aptos" w:hAnsi="Aptos" w:eastAsia="Aptos" w:cs="Aptos"/>
          <w:noProof w:val="0"/>
          <w:sz w:val="24"/>
          <w:szCs w:val="24"/>
          <w:lang w:val="es-ES"/>
        </w:rPr>
        <w:t xml:space="preserve"> Pasó</w:t>
      </w:r>
    </w:p>
    <w:p w:rsidR="1C79F1EF" w:rsidP="75F67225" w:rsidRDefault="1C79F1EF" w14:paraId="66B13E74" w14:textId="41F8738B">
      <w:pPr>
        <w:pStyle w:val="Normal"/>
        <w:suppressLineNumbers w:val="0"/>
        <w:bidi w:val="0"/>
        <w:spacing w:before="0" w:beforeAutospacing="off" w:after="240" w:afterAutospacing="off" w:line="278" w:lineRule="auto"/>
        <w:ind w:left="0" w:right="0"/>
        <w:jc w:val="left"/>
      </w:pPr>
      <w:r w:rsidRPr="75F67225" w:rsidR="1C79F1EF">
        <w:rPr>
          <w:rFonts w:ascii="Aptos" w:hAnsi="Aptos" w:eastAsia="Aptos" w:cs="Aptos"/>
          <w:b w:val="1"/>
          <w:bCs w:val="1"/>
          <w:noProof w:val="0"/>
          <w:sz w:val="24"/>
          <w:szCs w:val="24"/>
          <w:lang w:val="es-ES"/>
        </w:rPr>
        <w:t>Evidencia de ejecución (CP-001):</w:t>
      </w:r>
    </w:p>
    <w:p w:rsidR="7D6D5630" w:rsidP="75F67225" w:rsidRDefault="7D6D5630" w14:paraId="792C0230" w14:textId="538191B7">
      <w:pPr>
        <w:pStyle w:val="Normal"/>
        <w:bidi w:val="0"/>
        <w:spacing w:before="0" w:beforeAutospacing="off" w:after="240" w:afterAutospacing="off" w:line="278" w:lineRule="auto"/>
        <w:ind w:left="0" w:right="0"/>
        <w:jc w:val="left"/>
      </w:pPr>
      <w:r w:rsidR="7D6D5630">
        <w:drawing>
          <wp:inline wp14:editId="1F0ED237" wp14:anchorId="78621E0D">
            <wp:extent cx="5619750" cy="3143250"/>
            <wp:effectExtent l="0" t="0" r="0" b="0"/>
            <wp:docPr id="864875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4875215" name="Picture 864875215"/>
                    <pic:cNvPicPr/>
                  </pic:nvPicPr>
                  <pic:blipFill>
                    <a:blip xmlns:r="http://schemas.openxmlformats.org/officeDocument/2006/relationships" r:embed="rId603820073">
                      <a:extLst>
                        <a:ext uri="{28A0092B-C50C-407E-A947-70E740481C1C}">
                          <a14:useLocalDpi xmlns:a14="http://schemas.microsoft.com/office/drawing/2010/main"/>
                        </a:ext>
                      </a:extLst>
                    </a:blip>
                    <a:stretch>
                      <a:fillRect/>
                    </a:stretch>
                  </pic:blipFill>
                  <pic:spPr>
                    <a:xfrm>
                      <a:off x="0" y="0"/>
                      <a:ext cx="5619750" cy="3143250"/>
                    </a:xfrm>
                    <a:prstGeom prst="rect">
                      <a:avLst/>
                    </a:prstGeom>
                  </pic:spPr>
                </pic:pic>
              </a:graphicData>
            </a:graphic>
          </wp:inline>
        </w:drawing>
      </w:r>
      <w:r w:rsidR="6CAEEF58">
        <w:drawing>
          <wp:inline wp14:editId="3544003C" wp14:anchorId="75275837">
            <wp:extent cx="5619750" cy="2781300"/>
            <wp:effectExtent l="0" t="0" r="0" b="0"/>
            <wp:docPr id="869909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9909834" name="Picture 869909834"/>
                    <pic:cNvPicPr/>
                  </pic:nvPicPr>
                  <pic:blipFill>
                    <a:blip xmlns:r="http://schemas.openxmlformats.org/officeDocument/2006/relationships" r:embed="rId645122569">
                      <a:extLst>
                        <a:ext uri="{28A0092B-C50C-407E-A947-70E740481C1C}">
                          <a14:useLocalDpi xmlns:a14="http://schemas.microsoft.com/office/drawing/2010/main"/>
                        </a:ext>
                      </a:extLst>
                    </a:blip>
                    <a:stretch>
                      <a:fillRect/>
                    </a:stretch>
                  </pic:blipFill>
                  <pic:spPr>
                    <a:xfrm>
                      <a:off x="0" y="0"/>
                      <a:ext cx="5619750" cy="2781300"/>
                    </a:xfrm>
                    <a:prstGeom prst="rect">
                      <a:avLst/>
                    </a:prstGeom>
                  </pic:spPr>
                </pic:pic>
              </a:graphicData>
            </a:graphic>
          </wp:inline>
        </w:drawing>
      </w:r>
    </w:p>
    <w:p w:rsidR="596AB32C" w:rsidP="75F67225" w:rsidRDefault="596AB32C" w14:paraId="6B6A432A" w14:textId="6B80CBB4">
      <w:pPr>
        <w:pStyle w:val="Normal"/>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596AB32C">
        <w:rPr>
          <w:rFonts w:ascii="Aptos" w:hAnsi="Aptos" w:eastAsia="Aptos" w:cs="Aptos"/>
          <w:b w:val="1"/>
          <w:bCs w:val="1"/>
          <w:noProof w:val="0"/>
          <w:sz w:val="24"/>
          <w:szCs w:val="24"/>
          <w:lang w:val="es-ES"/>
        </w:rPr>
        <w:t>Caso de Prueba: CP-002</w:t>
      </w:r>
    </w:p>
    <w:p w:rsidR="596AB32C" w:rsidP="75F67225" w:rsidRDefault="596AB32C" w14:paraId="13D3E30E" w14:textId="3EEE307D">
      <w:pPr>
        <w:pStyle w:val="Normal"/>
        <w:numPr>
          <w:ilvl w:val="0"/>
          <w:numId w:val="34"/>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596AB32C">
        <w:rPr>
          <w:rFonts w:ascii="Aptos" w:hAnsi="Aptos" w:eastAsia="Aptos" w:cs="Aptos"/>
          <w:b w:val="1"/>
          <w:bCs w:val="1"/>
          <w:noProof w:val="0"/>
          <w:sz w:val="24"/>
          <w:szCs w:val="24"/>
          <w:lang w:val="es-ES"/>
        </w:rPr>
        <w:t>ID:</w:t>
      </w:r>
      <w:r w:rsidRPr="75F67225" w:rsidR="596AB32C">
        <w:rPr>
          <w:rFonts w:ascii="Aptos" w:hAnsi="Aptos" w:eastAsia="Aptos" w:cs="Aptos"/>
          <w:noProof w:val="0"/>
          <w:sz w:val="24"/>
          <w:szCs w:val="24"/>
          <w:lang w:val="es-ES"/>
        </w:rPr>
        <w:t xml:space="preserve"> CP-002</w:t>
      </w:r>
    </w:p>
    <w:p w:rsidR="596AB32C" w:rsidP="75F67225" w:rsidRDefault="596AB32C" w14:paraId="57670CD9" w14:textId="1C96606D">
      <w:pPr>
        <w:pStyle w:val="Normal"/>
        <w:numPr>
          <w:ilvl w:val="0"/>
          <w:numId w:val="34"/>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596AB32C">
        <w:rPr>
          <w:rFonts w:ascii="Aptos" w:hAnsi="Aptos" w:eastAsia="Aptos" w:cs="Aptos"/>
          <w:b w:val="1"/>
          <w:bCs w:val="1"/>
          <w:noProof w:val="0"/>
          <w:sz w:val="24"/>
          <w:szCs w:val="24"/>
          <w:lang w:val="es-ES"/>
        </w:rPr>
        <w:t>Trazabilidad:</w:t>
      </w:r>
      <w:r w:rsidRPr="75F67225" w:rsidR="596AB32C">
        <w:rPr>
          <w:rFonts w:ascii="Aptos" w:hAnsi="Aptos" w:eastAsia="Aptos" w:cs="Aptos"/>
          <w:noProof w:val="0"/>
          <w:sz w:val="24"/>
          <w:szCs w:val="24"/>
          <w:lang w:val="es-ES"/>
        </w:rPr>
        <w:t xml:space="preserve"> US-002 / RF-002 (Autenticación y Control de Accesos)</w:t>
      </w:r>
    </w:p>
    <w:p w:rsidR="596AB32C" w:rsidP="75F67225" w:rsidRDefault="596AB32C" w14:paraId="4C5F5042" w14:textId="544C508B">
      <w:pPr>
        <w:pStyle w:val="Normal"/>
        <w:numPr>
          <w:ilvl w:val="0"/>
          <w:numId w:val="34"/>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596AB32C">
        <w:rPr>
          <w:rFonts w:ascii="Aptos" w:hAnsi="Aptos" w:eastAsia="Aptos" w:cs="Aptos"/>
          <w:b w:val="1"/>
          <w:bCs w:val="1"/>
          <w:noProof w:val="0"/>
          <w:sz w:val="24"/>
          <w:szCs w:val="24"/>
          <w:lang w:val="es-ES"/>
        </w:rPr>
        <w:t>Nombre de la Prueba:</w:t>
      </w:r>
      <w:r w:rsidRPr="75F67225" w:rsidR="596AB32C">
        <w:rPr>
          <w:rFonts w:ascii="Aptos" w:hAnsi="Aptos" w:eastAsia="Aptos" w:cs="Aptos"/>
          <w:noProof w:val="0"/>
          <w:sz w:val="24"/>
          <w:szCs w:val="24"/>
          <w:lang w:val="es-ES"/>
        </w:rPr>
        <w:t xml:space="preserve"> Inicio de sesión exitoso, persistencia de estado global y renderizado condicional del menú según el rol (buyer).</w:t>
      </w:r>
    </w:p>
    <w:p w:rsidR="596AB32C" w:rsidP="75F67225" w:rsidRDefault="596AB32C" w14:paraId="44E17AB6" w14:textId="2F73FBAE">
      <w:pPr>
        <w:pStyle w:val="Normal"/>
        <w:numPr>
          <w:ilvl w:val="0"/>
          <w:numId w:val="34"/>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596AB32C">
        <w:rPr>
          <w:rFonts w:ascii="Aptos" w:hAnsi="Aptos" w:eastAsia="Aptos" w:cs="Aptos"/>
          <w:b w:val="1"/>
          <w:bCs w:val="1"/>
          <w:noProof w:val="0"/>
          <w:sz w:val="24"/>
          <w:szCs w:val="24"/>
          <w:lang w:val="es-ES"/>
        </w:rPr>
        <w:t>Componentes / Rutas Involucradas:</w:t>
      </w:r>
      <w:r w:rsidRPr="75F67225" w:rsidR="596AB32C">
        <w:rPr>
          <w:rFonts w:ascii="Aptos" w:hAnsi="Aptos" w:eastAsia="Aptos" w:cs="Aptos"/>
          <w:noProof w:val="0"/>
          <w:sz w:val="24"/>
          <w:szCs w:val="24"/>
          <w:lang w:val="es-ES"/>
        </w:rPr>
        <w:t xml:space="preserve"> Vista LoginView.jsx, proveedor de contexto Context/AuthContext.js, componente Navbar.jsx y Endpoint POST /api/login.</w:t>
      </w:r>
    </w:p>
    <w:p w:rsidR="596AB32C" w:rsidP="75F67225" w:rsidRDefault="596AB32C" w14:paraId="6B97F0DC" w14:textId="7A9A0EAA">
      <w:pPr>
        <w:pStyle w:val="Normal"/>
        <w:numPr>
          <w:ilvl w:val="0"/>
          <w:numId w:val="34"/>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596AB32C">
        <w:rPr>
          <w:rFonts w:ascii="Aptos" w:hAnsi="Aptos" w:eastAsia="Aptos" w:cs="Aptos"/>
          <w:b w:val="1"/>
          <w:bCs w:val="1"/>
          <w:noProof w:val="0"/>
          <w:sz w:val="24"/>
          <w:szCs w:val="24"/>
          <w:lang w:val="es-ES"/>
        </w:rPr>
        <w:t>Precondiciones:</w:t>
      </w:r>
      <w:r w:rsidRPr="75F67225" w:rsidR="596AB32C">
        <w:rPr>
          <w:rFonts w:ascii="Aptos" w:hAnsi="Aptos" w:eastAsia="Aptos" w:cs="Aptos"/>
          <w:noProof w:val="0"/>
          <w:sz w:val="24"/>
          <w:szCs w:val="24"/>
          <w:lang w:val="es-ES"/>
        </w:rPr>
        <w:t xml:space="preserve"> Existe una cuenta de usuario activa previamente registrada con el rol de Comprador (buyer).</w:t>
      </w:r>
    </w:p>
    <w:p w:rsidR="596AB32C" w:rsidP="75F67225" w:rsidRDefault="596AB32C" w14:paraId="0EDDB445" w14:textId="1D9AAFF3">
      <w:pPr>
        <w:pStyle w:val="Normal"/>
        <w:numPr>
          <w:ilvl w:val="0"/>
          <w:numId w:val="34"/>
        </w:numPr>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596AB32C">
        <w:rPr>
          <w:rFonts w:ascii="Aptos" w:hAnsi="Aptos" w:eastAsia="Aptos" w:cs="Aptos"/>
          <w:b w:val="1"/>
          <w:bCs w:val="1"/>
          <w:noProof w:val="0"/>
          <w:sz w:val="24"/>
          <w:szCs w:val="24"/>
          <w:lang w:val="es-ES"/>
        </w:rPr>
        <w:t>Pasos de Ejecución:</w:t>
      </w:r>
    </w:p>
    <w:p w:rsidR="596AB32C" w:rsidP="75F67225" w:rsidRDefault="596AB32C" w14:paraId="02C88BB9" w14:textId="11A3736B">
      <w:pPr>
        <w:pStyle w:val="Normal"/>
        <w:numPr>
          <w:ilvl w:val="1"/>
          <w:numId w:val="34"/>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596AB32C">
        <w:rPr>
          <w:rFonts w:ascii="Aptos" w:hAnsi="Aptos" w:eastAsia="Aptos" w:cs="Aptos"/>
          <w:noProof w:val="0"/>
          <w:sz w:val="24"/>
          <w:szCs w:val="24"/>
          <w:lang w:val="es-ES"/>
        </w:rPr>
        <w:t>Acceder a la pantalla de inicio de sesión (LoginView.jsx).</w:t>
      </w:r>
    </w:p>
    <w:p w:rsidR="596AB32C" w:rsidP="75F67225" w:rsidRDefault="596AB32C" w14:paraId="7AF3555E" w14:textId="60D19786">
      <w:pPr>
        <w:pStyle w:val="Normal"/>
        <w:numPr>
          <w:ilvl w:val="1"/>
          <w:numId w:val="34"/>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596AB32C">
        <w:rPr>
          <w:rFonts w:ascii="Aptos" w:hAnsi="Aptos" w:eastAsia="Aptos" w:cs="Aptos"/>
          <w:noProof w:val="0"/>
          <w:sz w:val="24"/>
          <w:szCs w:val="24"/>
          <w:lang w:val="es-ES"/>
        </w:rPr>
        <w:t>Introducir el correo electrónico y la contraseña válidos de la cuenta de comprador.</w:t>
      </w:r>
    </w:p>
    <w:p w:rsidR="596AB32C" w:rsidP="75F67225" w:rsidRDefault="596AB32C" w14:paraId="0C3F8D26" w14:textId="1310372D">
      <w:pPr>
        <w:pStyle w:val="Normal"/>
        <w:numPr>
          <w:ilvl w:val="1"/>
          <w:numId w:val="34"/>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596AB32C">
        <w:rPr>
          <w:rFonts w:ascii="Aptos" w:hAnsi="Aptos" w:eastAsia="Aptos" w:cs="Aptos"/>
          <w:noProof w:val="0"/>
          <w:sz w:val="24"/>
          <w:szCs w:val="24"/>
          <w:lang w:val="es-ES"/>
        </w:rPr>
        <w:t>Hacer clic en el botón "Entrar".</w:t>
      </w:r>
    </w:p>
    <w:p w:rsidR="596AB32C" w:rsidP="75F67225" w:rsidRDefault="596AB32C" w14:paraId="474D0FC3" w14:textId="2D0808ED">
      <w:pPr>
        <w:pStyle w:val="Normal"/>
        <w:numPr>
          <w:ilvl w:val="1"/>
          <w:numId w:val="34"/>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596AB32C">
        <w:rPr>
          <w:rFonts w:ascii="Aptos" w:hAnsi="Aptos" w:eastAsia="Aptos" w:cs="Aptos"/>
          <w:noProof w:val="0"/>
          <w:sz w:val="24"/>
          <w:szCs w:val="24"/>
          <w:lang w:val="es-ES"/>
        </w:rPr>
        <w:t>Inspeccionar la actualización del estado de autenticación en AuthContext.js y las opciones desplegadas en la barra de navegación (Navbar.jsx).</w:t>
      </w:r>
    </w:p>
    <w:p w:rsidR="596AB32C" w:rsidP="75F67225" w:rsidRDefault="596AB32C" w14:paraId="15C387E4" w14:textId="434FA8B3">
      <w:pPr>
        <w:pStyle w:val="Normal"/>
        <w:numPr>
          <w:ilvl w:val="0"/>
          <w:numId w:val="34"/>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596AB32C">
        <w:rPr>
          <w:rFonts w:ascii="Aptos" w:hAnsi="Aptos" w:eastAsia="Aptos" w:cs="Aptos"/>
          <w:b w:val="1"/>
          <w:bCs w:val="1"/>
          <w:noProof w:val="0"/>
          <w:sz w:val="24"/>
          <w:szCs w:val="24"/>
          <w:lang w:val="es-ES"/>
        </w:rPr>
        <w:t>Resultado Esperado:</w:t>
      </w:r>
      <w:r w:rsidRPr="75F67225" w:rsidR="596AB32C">
        <w:rPr>
          <w:rFonts w:ascii="Aptos" w:hAnsi="Aptos" w:eastAsia="Aptos" w:cs="Aptos"/>
          <w:noProof w:val="0"/>
          <w:sz w:val="24"/>
          <w:szCs w:val="24"/>
          <w:lang w:val="es-ES"/>
        </w:rPr>
        <w:t xml:space="preserve"> El sistema autentica las credenciales con Supabase Auth, la SPA actualiza el estado global sin recargar la página y renderiza de manera reactiva en el Navbar.jsx únicamente las opciones permitidas para el rol Comprador (</w:t>
      </w:r>
      <w:r w:rsidRPr="75F67225" w:rsidR="596AB32C">
        <w:rPr>
          <w:rFonts w:ascii="Aptos" w:hAnsi="Aptos" w:eastAsia="Aptos" w:cs="Aptos"/>
          <w:i w:val="1"/>
          <w:iCs w:val="1"/>
          <w:noProof w:val="0"/>
          <w:sz w:val="24"/>
          <w:szCs w:val="24"/>
          <w:lang w:val="es-ES"/>
        </w:rPr>
        <w:t>Carrito</w:t>
      </w:r>
      <w:r w:rsidRPr="75F67225" w:rsidR="596AB32C">
        <w:rPr>
          <w:rFonts w:ascii="Aptos" w:hAnsi="Aptos" w:eastAsia="Aptos" w:cs="Aptos"/>
          <w:noProof w:val="0"/>
          <w:sz w:val="24"/>
          <w:szCs w:val="24"/>
          <w:lang w:val="es-ES"/>
        </w:rPr>
        <w:t xml:space="preserve"> y </w:t>
      </w:r>
      <w:r w:rsidRPr="75F67225" w:rsidR="596AB32C">
        <w:rPr>
          <w:rFonts w:ascii="Aptos" w:hAnsi="Aptos" w:eastAsia="Aptos" w:cs="Aptos"/>
          <w:i w:val="1"/>
          <w:iCs w:val="1"/>
          <w:noProof w:val="0"/>
          <w:sz w:val="24"/>
          <w:szCs w:val="24"/>
          <w:lang w:val="es-ES"/>
        </w:rPr>
        <w:t>Mis Compras</w:t>
      </w:r>
      <w:r w:rsidRPr="75F67225" w:rsidR="596AB32C">
        <w:rPr>
          <w:rFonts w:ascii="Aptos" w:hAnsi="Aptos" w:eastAsia="Aptos" w:cs="Aptos"/>
          <w:noProof w:val="0"/>
          <w:sz w:val="24"/>
          <w:szCs w:val="24"/>
          <w:lang w:val="es-ES"/>
        </w:rPr>
        <w:t>), ocultando las herramientas reservadas para Vendedores (</w:t>
      </w:r>
      <w:r w:rsidRPr="75F67225" w:rsidR="596AB32C">
        <w:rPr>
          <w:rFonts w:ascii="Aptos" w:hAnsi="Aptos" w:eastAsia="Aptos" w:cs="Aptos"/>
          <w:i w:val="1"/>
          <w:iCs w:val="1"/>
          <w:noProof w:val="0"/>
          <w:sz w:val="24"/>
          <w:szCs w:val="24"/>
          <w:lang w:val="es-ES"/>
        </w:rPr>
        <w:t>Publicar Producto</w:t>
      </w:r>
      <w:r w:rsidRPr="75F67225" w:rsidR="596AB32C">
        <w:rPr>
          <w:rFonts w:ascii="Aptos" w:hAnsi="Aptos" w:eastAsia="Aptos" w:cs="Aptos"/>
          <w:noProof w:val="0"/>
          <w:sz w:val="24"/>
          <w:szCs w:val="24"/>
          <w:lang w:val="es-ES"/>
        </w:rPr>
        <w:t xml:space="preserve"> / </w:t>
      </w:r>
      <w:r w:rsidRPr="75F67225" w:rsidR="596AB32C">
        <w:rPr>
          <w:rFonts w:ascii="Aptos" w:hAnsi="Aptos" w:eastAsia="Aptos" w:cs="Aptos"/>
          <w:i w:val="1"/>
          <w:iCs w:val="1"/>
          <w:noProof w:val="0"/>
          <w:sz w:val="24"/>
          <w:szCs w:val="24"/>
          <w:lang w:val="es-ES"/>
        </w:rPr>
        <w:t>Mis Ventas</w:t>
      </w:r>
      <w:r w:rsidRPr="75F67225" w:rsidR="596AB32C">
        <w:rPr>
          <w:rFonts w:ascii="Aptos" w:hAnsi="Aptos" w:eastAsia="Aptos" w:cs="Aptos"/>
          <w:noProof w:val="0"/>
          <w:sz w:val="24"/>
          <w:szCs w:val="24"/>
          <w:lang w:val="es-ES"/>
        </w:rPr>
        <w:t>).</w:t>
      </w:r>
    </w:p>
    <w:p w:rsidR="596AB32C" w:rsidP="75F67225" w:rsidRDefault="596AB32C" w14:paraId="2CB26B66" w14:textId="71366436">
      <w:pPr>
        <w:pStyle w:val="Normal"/>
        <w:numPr>
          <w:ilvl w:val="0"/>
          <w:numId w:val="34"/>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596AB32C">
        <w:rPr>
          <w:rFonts w:ascii="Aptos" w:hAnsi="Aptos" w:eastAsia="Aptos" w:cs="Aptos"/>
          <w:b w:val="1"/>
          <w:bCs w:val="1"/>
          <w:noProof w:val="0"/>
          <w:sz w:val="24"/>
          <w:szCs w:val="24"/>
          <w:lang w:val="es-ES"/>
        </w:rPr>
        <w:t>Resultado Obtenido:</w:t>
      </w:r>
      <w:r w:rsidRPr="75F67225" w:rsidR="596AB32C">
        <w:rPr>
          <w:rFonts w:ascii="Aptos" w:hAnsi="Aptos" w:eastAsia="Aptos" w:cs="Aptos"/>
          <w:noProof w:val="0"/>
          <w:sz w:val="24"/>
          <w:szCs w:val="24"/>
          <w:lang w:val="es-ES"/>
        </w:rPr>
        <w:t xml:space="preserve"> Autenticación fluida con actualización reactiva de la interfaz, mostrando exclusivamente las vistas y acciones autorizadas para el rol autenticado.</w:t>
      </w:r>
    </w:p>
    <w:p w:rsidR="596AB32C" w:rsidP="75F67225" w:rsidRDefault="596AB32C" w14:paraId="6B19EE46" w14:textId="095074CC">
      <w:pPr>
        <w:pStyle w:val="Normal"/>
        <w:numPr>
          <w:ilvl w:val="0"/>
          <w:numId w:val="34"/>
        </w:numPr>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596AB32C">
        <w:rPr>
          <w:rFonts w:ascii="Aptos" w:hAnsi="Aptos" w:eastAsia="Aptos" w:cs="Aptos"/>
          <w:b w:val="1"/>
          <w:bCs w:val="1"/>
          <w:noProof w:val="0"/>
          <w:sz w:val="24"/>
          <w:szCs w:val="24"/>
          <w:lang w:val="es-ES"/>
        </w:rPr>
        <w:t>Estatus Final:</w:t>
      </w:r>
      <w:r w:rsidRPr="75F67225" w:rsidR="596AB32C">
        <w:rPr>
          <w:rFonts w:ascii="Aptos" w:hAnsi="Aptos" w:eastAsia="Aptos" w:cs="Aptos"/>
          <w:noProof w:val="0"/>
          <w:sz w:val="24"/>
          <w:szCs w:val="24"/>
          <w:lang w:val="es-ES"/>
        </w:rPr>
        <w:t xml:space="preserve"> Pasó</w:t>
      </w:r>
    </w:p>
    <w:p w:rsidR="596AB32C" w:rsidP="75F67225" w:rsidRDefault="596AB32C" w14:paraId="5CE5FAE2" w14:textId="2C4CD6D4">
      <w:pPr>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596AB32C">
        <w:rPr>
          <w:rFonts w:ascii="Aptos" w:hAnsi="Aptos" w:eastAsia="Aptos" w:cs="Aptos"/>
          <w:b w:val="1"/>
          <w:bCs w:val="1"/>
          <w:noProof w:val="0"/>
          <w:sz w:val="24"/>
          <w:szCs w:val="24"/>
          <w:lang w:val="es-ES"/>
        </w:rPr>
        <w:t>EVIDENCIA DE EJECUCIÓN (CP-002):</w:t>
      </w:r>
    </w:p>
    <w:p w:rsidR="4F702912" w:rsidP="75F67225" w:rsidRDefault="4F702912" w14:paraId="34103D15" w14:textId="6DD47926">
      <w:pPr>
        <w:pStyle w:val="Normal"/>
        <w:bidi w:val="0"/>
        <w:spacing w:before="0" w:beforeAutospacing="off" w:after="240" w:afterAutospacing="off" w:line="278" w:lineRule="auto"/>
        <w:ind w:left="0" w:right="0"/>
        <w:jc w:val="left"/>
      </w:pPr>
      <w:r w:rsidR="4F702912">
        <w:drawing>
          <wp:inline wp14:editId="50908BF2" wp14:anchorId="3E26DD6E">
            <wp:extent cx="4634231" cy="2584173"/>
            <wp:effectExtent l="0" t="0" r="0" b="0"/>
            <wp:docPr id="2080970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0970338" name="Picture 2080970338"/>
                    <pic:cNvPicPr/>
                  </pic:nvPicPr>
                  <pic:blipFill>
                    <a:blip xmlns:r="http://schemas.openxmlformats.org/officeDocument/2006/relationships" r:embed="rId1557881302">
                      <a:extLst>
                        <a:ext uri="{28A0092B-C50C-407E-A947-70E740481C1C}">
                          <a14:useLocalDpi xmlns:a14="http://schemas.microsoft.com/office/drawing/2010/main"/>
                        </a:ext>
                      </a:extLst>
                    </a:blip>
                    <a:stretch>
                      <a:fillRect/>
                    </a:stretch>
                  </pic:blipFill>
                  <pic:spPr>
                    <a:xfrm rot="0">
                      <a:off x="0" y="0"/>
                      <a:ext cx="4634231" cy="2584173"/>
                    </a:xfrm>
                    <a:prstGeom prst="rect">
                      <a:avLst/>
                    </a:prstGeom>
                  </pic:spPr>
                </pic:pic>
              </a:graphicData>
            </a:graphic>
          </wp:inline>
        </w:drawing>
      </w:r>
    </w:p>
    <w:p w:rsidR="64A440AB" w:rsidP="75F67225" w:rsidRDefault="64A440AB" w14:paraId="605CE14B" w14:textId="76482237">
      <w:pPr>
        <w:pStyle w:val="Normal"/>
        <w:suppressLineNumbers w:val="0"/>
        <w:bidi w:val="0"/>
        <w:spacing w:before="0" w:beforeAutospacing="off" w:after="240" w:afterAutospacing="off" w:line="278" w:lineRule="auto"/>
        <w:ind w:left="0" w:right="0"/>
        <w:jc w:val="left"/>
        <w:rPr>
          <w:rFonts w:ascii="Aptos" w:hAnsi="Aptos" w:eastAsia="Aptos" w:cs="Aptos"/>
          <w:b w:val="1"/>
          <w:bCs w:val="1"/>
          <w:i w:val="0"/>
          <w:iCs w:val="0"/>
          <w:noProof w:val="0"/>
          <w:sz w:val="24"/>
          <w:szCs w:val="24"/>
          <w:lang w:val="es-ES"/>
        </w:rPr>
      </w:pPr>
      <w:r w:rsidRPr="75F67225" w:rsidR="64A440AB">
        <w:rPr>
          <w:rFonts w:ascii="Aptos" w:hAnsi="Aptos" w:eastAsia="Aptos" w:cs="Aptos"/>
          <w:b w:val="1"/>
          <w:bCs w:val="1"/>
          <w:i w:val="0"/>
          <w:iCs w:val="0"/>
          <w:noProof w:val="0"/>
          <w:sz w:val="24"/>
          <w:szCs w:val="24"/>
          <w:lang w:val="es-ES"/>
        </w:rPr>
        <w:t>Caso de Prueba: CP-003</w:t>
      </w:r>
    </w:p>
    <w:p w:rsidR="64A440AB" w:rsidP="75F67225" w:rsidRDefault="64A440AB" w14:paraId="2D8C4AE8" w14:textId="20AA4F04">
      <w:pPr>
        <w:pStyle w:val="Normal"/>
        <w:numPr>
          <w:ilvl w:val="0"/>
          <w:numId w:val="32"/>
        </w:numPr>
        <w:suppressLineNumbers w:val="0"/>
        <w:bidi w:val="0"/>
        <w:spacing w:before="0" w:beforeAutospacing="off" w:after="240" w:afterAutospacing="off" w:line="278" w:lineRule="auto"/>
        <w:ind w:left="0" w:right="0"/>
        <w:jc w:val="left"/>
        <w:rPr>
          <w:rFonts w:ascii="Aptos" w:hAnsi="Aptos" w:eastAsia="Aptos" w:cs="Aptos"/>
          <w:i w:val="0"/>
          <w:iCs w:val="0"/>
          <w:noProof w:val="0"/>
          <w:sz w:val="24"/>
          <w:szCs w:val="24"/>
          <w:lang w:val="es-ES"/>
        </w:rPr>
      </w:pPr>
      <w:r w:rsidRPr="75F67225" w:rsidR="64A440AB">
        <w:rPr>
          <w:rFonts w:ascii="Aptos" w:hAnsi="Aptos" w:eastAsia="Aptos" w:cs="Aptos"/>
          <w:b w:val="1"/>
          <w:bCs w:val="1"/>
          <w:i w:val="0"/>
          <w:iCs w:val="0"/>
          <w:noProof w:val="0"/>
          <w:sz w:val="24"/>
          <w:szCs w:val="24"/>
          <w:lang w:val="es-ES"/>
        </w:rPr>
        <w:t>ID:</w:t>
      </w:r>
      <w:r w:rsidRPr="75F67225" w:rsidR="64A440AB">
        <w:rPr>
          <w:rFonts w:ascii="Aptos" w:hAnsi="Aptos" w:eastAsia="Aptos" w:cs="Aptos"/>
          <w:i w:val="0"/>
          <w:iCs w:val="0"/>
          <w:noProof w:val="0"/>
          <w:sz w:val="24"/>
          <w:szCs w:val="24"/>
          <w:lang w:val="es-ES"/>
        </w:rPr>
        <w:t xml:space="preserve"> CP-003</w:t>
      </w:r>
    </w:p>
    <w:p w:rsidR="64A440AB" w:rsidP="75F67225" w:rsidRDefault="64A440AB" w14:paraId="08720DD5" w14:textId="3ADB84F0">
      <w:pPr>
        <w:pStyle w:val="Normal"/>
        <w:numPr>
          <w:ilvl w:val="0"/>
          <w:numId w:val="32"/>
        </w:numPr>
        <w:suppressLineNumbers w:val="0"/>
        <w:bidi w:val="0"/>
        <w:spacing w:before="0" w:beforeAutospacing="off" w:after="240" w:afterAutospacing="off" w:line="278" w:lineRule="auto"/>
        <w:ind w:left="0" w:right="0"/>
        <w:jc w:val="left"/>
        <w:rPr>
          <w:rFonts w:ascii="Aptos" w:hAnsi="Aptos" w:eastAsia="Aptos" w:cs="Aptos"/>
          <w:i w:val="0"/>
          <w:iCs w:val="0"/>
          <w:noProof w:val="0"/>
          <w:sz w:val="24"/>
          <w:szCs w:val="24"/>
          <w:lang w:val="es-ES"/>
        </w:rPr>
      </w:pPr>
      <w:r w:rsidRPr="75F67225" w:rsidR="64A440AB">
        <w:rPr>
          <w:rFonts w:ascii="Aptos" w:hAnsi="Aptos" w:eastAsia="Aptos" w:cs="Aptos"/>
          <w:b w:val="1"/>
          <w:bCs w:val="1"/>
          <w:i w:val="0"/>
          <w:iCs w:val="0"/>
          <w:noProof w:val="0"/>
          <w:sz w:val="24"/>
          <w:szCs w:val="24"/>
          <w:lang w:val="es-ES"/>
        </w:rPr>
        <w:t>Trazabilidad:</w:t>
      </w:r>
      <w:r w:rsidRPr="75F67225" w:rsidR="64A440AB">
        <w:rPr>
          <w:rFonts w:ascii="Aptos" w:hAnsi="Aptos" w:eastAsia="Aptos" w:cs="Aptos"/>
          <w:i w:val="0"/>
          <w:iCs w:val="0"/>
          <w:noProof w:val="0"/>
          <w:sz w:val="24"/>
          <w:szCs w:val="24"/>
          <w:lang w:val="es-ES"/>
        </w:rPr>
        <w:t xml:space="preserve"> US-003 / RF-004 (Exploración Dinámica del Catálogo)</w:t>
      </w:r>
    </w:p>
    <w:p w:rsidR="64A440AB" w:rsidP="75F67225" w:rsidRDefault="64A440AB" w14:paraId="56018BCD" w14:textId="4874424D">
      <w:pPr>
        <w:pStyle w:val="Normal"/>
        <w:numPr>
          <w:ilvl w:val="0"/>
          <w:numId w:val="32"/>
        </w:numPr>
        <w:suppressLineNumbers w:val="0"/>
        <w:bidi w:val="0"/>
        <w:spacing w:before="0" w:beforeAutospacing="off" w:after="240" w:afterAutospacing="off" w:line="278" w:lineRule="auto"/>
        <w:ind w:left="0" w:right="0"/>
        <w:jc w:val="left"/>
        <w:rPr>
          <w:rFonts w:ascii="Aptos" w:hAnsi="Aptos" w:eastAsia="Aptos" w:cs="Aptos"/>
          <w:i w:val="0"/>
          <w:iCs w:val="0"/>
          <w:noProof w:val="0"/>
          <w:sz w:val="24"/>
          <w:szCs w:val="24"/>
          <w:lang w:val="es-ES"/>
        </w:rPr>
      </w:pPr>
      <w:r w:rsidRPr="75F67225" w:rsidR="64A440AB">
        <w:rPr>
          <w:rFonts w:ascii="Aptos" w:hAnsi="Aptos" w:eastAsia="Aptos" w:cs="Aptos"/>
          <w:b w:val="1"/>
          <w:bCs w:val="1"/>
          <w:i w:val="0"/>
          <w:iCs w:val="0"/>
          <w:noProof w:val="0"/>
          <w:sz w:val="24"/>
          <w:szCs w:val="24"/>
          <w:lang w:val="es-ES"/>
        </w:rPr>
        <w:t>Nombre de la Prueba:</w:t>
      </w:r>
      <w:r w:rsidRPr="75F67225" w:rsidR="64A440AB">
        <w:rPr>
          <w:rFonts w:ascii="Aptos" w:hAnsi="Aptos" w:eastAsia="Aptos" w:cs="Aptos"/>
          <w:i w:val="0"/>
          <w:iCs w:val="0"/>
          <w:noProof w:val="0"/>
          <w:sz w:val="24"/>
          <w:szCs w:val="24"/>
          <w:lang w:val="es-ES"/>
        </w:rPr>
        <w:t xml:space="preserve"> Carga asíncrona inicial y renderizado dinámico de productos en el catálogo.</w:t>
      </w:r>
    </w:p>
    <w:p w:rsidR="64A440AB" w:rsidP="75F67225" w:rsidRDefault="64A440AB" w14:paraId="1ABE01A8" w14:textId="4D493F5D">
      <w:pPr>
        <w:pStyle w:val="Normal"/>
        <w:numPr>
          <w:ilvl w:val="0"/>
          <w:numId w:val="32"/>
        </w:numPr>
        <w:suppressLineNumbers w:val="0"/>
        <w:bidi w:val="0"/>
        <w:spacing w:before="0" w:beforeAutospacing="off" w:after="240" w:afterAutospacing="off" w:line="278" w:lineRule="auto"/>
        <w:ind w:left="0" w:right="0"/>
        <w:jc w:val="left"/>
        <w:rPr>
          <w:rFonts w:ascii="Aptos" w:hAnsi="Aptos" w:eastAsia="Aptos" w:cs="Aptos"/>
          <w:i w:val="0"/>
          <w:iCs w:val="0"/>
          <w:noProof w:val="0"/>
          <w:sz w:val="24"/>
          <w:szCs w:val="24"/>
          <w:lang w:val="es-ES"/>
        </w:rPr>
      </w:pPr>
      <w:r w:rsidRPr="75F67225" w:rsidR="64A440AB">
        <w:rPr>
          <w:rFonts w:ascii="Aptos" w:hAnsi="Aptos" w:eastAsia="Aptos" w:cs="Aptos"/>
          <w:b w:val="1"/>
          <w:bCs w:val="1"/>
          <w:i w:val="0"/>
          <w:iCs w:val="0"/>
          <w:noProof w:val="0"/>
          <w:sz w:val="24"/>
          <w:szCs w:val="24"/>
          <w:lang w:val="es-ES"/>
        </w:rPr>
        <w:t>Componentes / Rutas Involucradas:</w:t>
      </w:r>
      <w:r w:rsidRPr="75F67225" w:rsidR="64A440AB">
        <w:rPr>
          <w:rFonts w:ascii="Aptos" w:hAnsi="Aptos" w:eastAsia="Aptos" w:cs="Aptos"/>
          <w:i w:val="0"/>
          <w:iCs w:val="0"/>
          <w:noProof w:val="0"/>
          <w:sz w:val="24"/>
          <w:szCs w:val="24"/>
          <w:lang w:val="es-ES"/>
        </w:rPr>
        <w:t xml:space="preserve"> Vista HomeView.jsx, componente reutilizable ProductCard.jsx y Endpoint GET /api/products.</w:t>
      </w:r>
    </w:p>
    <w:p w:rsidR="64A440AB" w:rsidP="75F67225" w:rsidRDefault="64A440AB" w14:paraId="24A317A0" w14:textId="4334E855">
      <w:pPr>
        <w:pStyle w:val="Normal"/>
        <w:numPr>
          <w:ilvl w:val="0"/>
          <w:numId w:val="32"/>
        </w:numPr>
        <w:suppressLineNumbers w:val="0"/>
        <w:bidi w:val="0"/>
        <w:spacing w:before="0" w:beforeAutospacing="off" w:after="240" w:afterAutospacing="off" w:line="278" w:lineRule="auto"/>
        <w:ind w:left="0" w:right="0"/>
        <w:jc w:val="left"/>
        <w:rPr>
          <w:rFonts w:ascii="Aptos" w:hAnsi="Aptos" w:eastAsia="Aptos" w:cs="Aptos"/>
          <w:i w:val="0"/>
          <w:iCs w:val="0"/>
          <w:noProof w:val="0"/>
          <w:sz w:val="24"/>
          <w:szCs w:val="24"/>
          <w:lang w:val="es-ES"/>
        </w:rPr>
      </w:pPr>
      <w:r w:rsidRPr="75F67225" w:rsidR="64A440AB">
        <w:rPr>
          <w:rFonts w:ascii="Aptos" w:hAnsi="Aptos" w:eastAsia="Aptos" w:cs="Aptos"/>
          <w:b w:val="1"/>
          <w:bCs w:val="1"/>
          <w:i w:val="0"/>
          <w:iCs w:val="0"/>
          <w:noProof w:val="0"/>
          <w:sz w:val="24"/>
          <w:szCs w:val="24"/>
          <w:lang w:val="es-ES"/>
        </w:rPr>
        <w:t>Precondiciones:</w:t>
      </w:r>
      <w:r w:rsidRPr="75F67225" w:rsidR="64A440AB">
        <w:rPr>
          <w:rFonts w:ascii="Aptos" w:hAnsi="Aptos" w:eastAsia="Aptos" w:cs="Aptos"/>
          <w:i w:val="0"/>
          <w:iCs w:val="0"/>
          <w:noProof w:val="0"/>
          <w:sz w:val="24"/>
          <w:szCs w:val="24"/>
          <w:lang w:val="es-ES"/>
        </w:rPr>
        <w:t xml:space="preserve"> La base de datos en Supabase cuenta con registros activos de productos vinculados a usuarios vendedores.</w:t>
      </w:r>
    </w:p>
    <w:p w:rsidR="64A440AB" w:rsidP="75F67225" w:rsidRDefault="64A440AB" w14:paraId="5DB858A2" w14:textId="326EFF80">
      <w:pPr>
        <w:pStyle w:val="Normal"/>
        <w:numPr>
          <w:ilvl w:val="0"/>
          <w:numId w:val="32"/>
        </w:numPr>
        <w:suppressLineNumbers w:val="0"/>
        <w:bidi w:val="0"/>
        <w:spacing w:before="0" w:beforeAutospacing="off" w:after="240" w:afterAutospacing="off" w:line="278" w:lineRule="auto"/>
        <w:ind w:left="0" w:right="0"/>
        <w:jc w:val="left"/>
        <w:rPr>
          <w:rFonts w:ascii="Aptos" w:hAnsi="Aptos" w:eastAsia="Aptos" w:cs="Aptos"/>
          <w:b w:val="1"/>
          <w:bCs w:val="1"/>
          <w:i w:val="0"/>
          <w:iCs w:val="0"/>
          <w:noProof w:val="0"/>
          <w:sz w:val="24"/>
          <w:szCs w:val="24"/>
          <w:lang w:val="es-ES"/>
        </w:rPr>
      </w:pPr>
      <w:r w:rsidRPr="75F67225" w:rsidR="64A440AB">
        <w:rPr>
          <w:rFonts w:ascii="Aptos" w:hAnsi="Aptos" w:eastAsia="Aptos" w:cs="Aptos"/>
          <w:b w:val="1"/>
          <w:bCs w:val="1"/>
          <w:i w:val="0"/>
          <w:iCs w:val="0"/>
          <w:noProof w:val="0"/>
          <w:sz w:val="24"/>
          <w:szCs w:val="24"/>
          <w:lang w:val="es-ES"/>
        </w:rPr>
        <w:t>Pasos de Ejecución:</w:t>
      </w:r>
    </w:p>
    <w:p w:rsidR="64A440AB" w:rsidP="75F67225" w:rsidRDefault="64A440AB" w14:paraId="3AE7479E" w14:textId="2537CA62">
      <w:pPr>
        <w:pStyle w:val="Normal"/>
        <w:numPr>
          <w:ilvl w:val="1"/>
          <w:numId w:val="32"/>
        </w:numPr>
        <w:suppressLineNumbers w:val="0"/>
        <w:bidi w:val="0"/>
        <w:spacing w:before="0" w:beforeAutospacing="off" w:after="240" w:afterAutospacing="off" w:line="278" w:lineRule="auto"/>
        <w:ind w:left="0" w:right="0"/>
        <w:jc w:val="left"/>
        <w:rPr>
          <w:rFonts w:ascii="Aptos" w:hAnsi="Aptos" w:eastAsia="Aptos" w:cs="Aptos"/>
          <w:i w:val="0"/>
          <w:iCs w:val="0"/>
          <w:noProof w:val="0"/>
          <w:sz w:val="24"/>
          <w:szCs w:val="24"/>
          <w:lang w:val="es-ES"/>
        </w:rPr>
      </w:pPr>
      <w:r w:rsidRPr="75F67225" w:rsidR="64A440AB">
        <w:rPr>
          <w:rFonts w:ascii="Aptos" w:hAnsi="Aptos" w:eastAsia="Aptos" w:cs="Aptos"/>
          <w:i w:val="0"/>
          <w:iCs w:val="0"/>
          <w:noProof w:val="0"/>
          <w:sz w:val="24"/>
          <w:szCs w:val="24"/>
          <w:lang w:val="es-ES"/>
        </w:rPr>
        <w:t>Navegar a la vista principal de la SPA (HomeView.jsx).</w:t>
      </w:r>
    </w:p>
    <w:p w:rsidR="64A440AB" w:rsidP="75F67225" w:rsidRDefault="64A440AB" w14:paraId="3C887EBD" w14:textId="755FB3F0">
      <w:pPr>
        <w:pStyle w:val="Normal"/>
        <w:numPr>
          <w:ilvl w:val="1"/>
          <w:numId w:val="32"/>
        </w:numPr>
        <w:suppressLineNumbers w:val="0"/>
        <w:bidi w:val="0"/>
        <w:spacing w:before="0" w:beforeAutospacing="off" w:after="240" w:afterAutospacing="off" w:line="278" w:lineRule="auto"/>
        <w:ind w:left="0" w:right="0"/>
        <w:jc w:val="left"/>
        <w:rPr>
          <w:rFonts w:ascii="Aptos" w:hAnsi="Aptos" w:eastAsia="Aptos" w:cs="Aptos"/>
          <w:i w:val="0"/>
          <w:iCs w:val="0"/>
          <w:noProof w:val="0"/>
          <w:sz w:val="24"/>
          <w:szCs w:val="24"/>
          <w:lang w:val="es-ES"/>
        </w:rPr>
      </w:pPr>
      <w:r w:rsidRPr="75F67225" w:rsidR="64A440AB">
        <w:rPr>
          <w:rFonts w:ascii="Aptos" w:hAnsi="Aptos" w:eastAsia="Aptos" w:cs="Aptos"/>
          <w:i w:val="0"/>
          <w:iCs w:val="0"/>
          <w:noProof w:val="0"/>
          <w:sz w:val="24"/>
          <w:szCs w:val="24"/>
          <w:lang w:val="es-ES"/>
        </w:rPr>
        <w:t>Permitir el montaje del componente y la ejecución asíncrona del hook useEffect.</w:t>
      </w:r>
    </w:p>
    <w:p w:rsidR="64A440AB" w:rsidP="75F67225" w:rsidRDefault="64A440AB" w14:paraId="3EFB14EE" w14:textId="790E3BEA">
      <w:pPr>
        <w:pStyle w:val="Normal"/>
        <w:numPr>
          <w:ilvl w:val="1"/>
          <w:numId w:val="32"/>
        </w:numPr>
        <w:suppressLineNumbers w:val="0"/>
        <w:bidi w:val="0"/>
        <w:spacing w:before="0" w:beforeAutospacing="off" w:after="240" w:afterAutospacing="off" w:line="278" w:lineRule="auto"/>
        <w:ind w:left="0" w:right="0"/>
        <w:jc w:val="left"/>
        <w:rPr>
          <w:rFonts w:ascii="Aptos" w:hAnsi="Aptos" w:eastAsia="Aptos" w:cs="Aptos"/>
          <w:i w:val="0"/>
          <w:iCs w:val="0"/>
          <w:noProof w:val="0"/>
          <w:sz w:val="24"/>
          <w:szCs w:val="24"/>
          <w:lang w:val="es-ES"/>
        </w:rPr>
      </w:pPr>
      <w:r w:rsidRPr="75F67225" w:rsidR="64A440AB">
        <w:rPr>
          <w:rFonts w:ascii="Aptos" w:hAnsi="Aptos" w:eastAsia="Aptos" w:cs="Aptos"/>
          <w:i w:val="0"/>
          <w:iCs w:val="0"/>
          <w:noProof w:val="0"/>
          <w:sz w:val="24"/>
          <w:szCs w:val="24"/>
          <w:lang w:val="es-ES"/>
        </w:rPr>
        <w:t>Inspeccionar la grilla/contenedor del catálogo en la interfaz.</w:t>
      </w:r>
    </w:p>
    <w:p w:rsidR="64A440AB" w:rsidP="75F67225" w:rsidRDefault="64A440AB" w14:paraId="4F41B9CC" w14:textId="009EACD8">
      <w:pPr>
        <w:pStyle w:val="Normal"/>
        <w:numPr>
          <w:ilvl w:val="0"/>
          <w:numId w:val="32"/>
        </w:numPr>
        <w:suppressLineNumbers w:val="0"/>
        <w:bidi w:val="0"/>
        <w:spacing w:before="0" w:beforeAutospacing="off" w:after="240" w:afterAutospacing="off" w:line="278" w:lineRule="auto"/>
        <w:ind w:left="0" w:right="0"/>
        <w:jc w:val="left"/>
        <w:rPr>
          <w:rFonts w:ascii="Aptos" w:hAnsi="Aptos" w:eastAsia="Aptos" w:cs="Aptos"/>
          <w:i w:val="0"/>
          <w:iCs w:val="0"/>
          <w:noProof w:val="0"/>
          <w:sz w:val="24"/>
          <w:szCs w:val="24"/>
          <w:lang w:val="es-ES"/>
        </w:rPr>
      </w:pPr>
      <w:r w:rsidRPr="75F67225" w:rsidR="64A440AB">
        <w:rPr>
          <w:rFonts w:ascii="Aptos" w:hAnsi="Aptos" w:eastAsia="Aptos" w:cs="Aptos"/>
          <w:b w:val="1"/>
          <w:bCs w:val="1"/>
          <w:i w:val="0"/>
          <w:iCs w:val="0"/>
          <w:noProof w:val="0"/>
          <w:sz w:val="24"/>
          <w:szCs w:val="24"/>
          <w:lang w:val="es-ES"/>
        </w:rPr>
        <w:t>Resultado Esperado:</w:t>
      </w:r>
      <w:r w:rsidRPr="75F67225" w:rsidR="64A440AB">
        <w:rPr>
          <w:rFonts w:ascii="Aptos" w:hAnsi="Aptos" w:eastAsia="Aptos" w:cs="Aptos"/>
          <w:i w:val="0"/>
          <w:iCs w:val="0"/>
          <w:noProof w:val="0"/>
          <w:sz w:val="24"/>
          <w:szCs w:val="24"/>
          <w:lang w:val="es-ES"/>
        </w:rPr>
        <w:t xml:space="preserve"> La SPA ejecuta una petición GET asíncrona al backend sin recargar el navegador, obtiene los datos en formato JSON desde Supabase y renderiza dinámicamente las tarjetas ProductCard.jsx mostrando la imagen, título, precio en MXN, ubicación y el nombre del vendedor.</w:t>
      </w:r>
    </w:p>
    <w:p w:rsidR="64A440AB" w:rsidP="75F67225" w:rsidRDefault="64A440AB" w14:paraId="0503FBB9" w14:textId="69E11D33">
      <w:pPr>
        <w:pStyle w:val="Normal"/>
        <w:numPr>
          <w:ilvl w:val="0"/>
          <w:numId w:val="32"/>
        </w:numPr>
        <w:suppressLineNumbers w:val="0"/>
        <w:bidi w:val="0"/>
        <w:spacing w:before="0" w:beforeAutospacing="off" w:after="240" w:afterAutospacing="off" w:line="278" w:lineRule="auto"/>
        <w:ind w:left="0" w:right="0"/>
        <w:jc w:val="left"/>
        <w:rPr>
          <w:rFonts w:ascii="Aptos" w:hAnsi="Aptos" w:eastAsia="Aptos" w:cs="Aptos"/>
          <w:i w:val="0"/>
          <w:iCs w:val="0"/>
          <w:noProof w:val="0"/>
          <w:sz w:val="24"/>
          <w:szCs w:val="24"/>
          <w:lang w:val="es-ES"/>
        </w:rPr>
      </w:pPr>
      <w:r w:rsidRPr="75F67225" w:rsidR="64A440AB">
        <w:rPr>
          <w:rFonts w:ascii="Aptos" w:hAnsi="Aptos" w:eastAsia="Aptos" w:cs="Aptos"/>
          <w:b w:val="1"/>
          <w:bCs w:val="1"/>
          <w:i w:val="0"/>
          <w:iCs w:val="0"/>
          <w:noProof w:val="0"/>
          <w:sz w:val="24"/>
          <w:szCs w:val="24"/>
          <w:lang w:val="es-ES"/>
        </w:rPr>
        <w:t>Resultado Obtenido:</w:t>
      </w:r>
      <w:r w:rsidRPr="75F67225" w:rsidR="64A440AB">
        <w:rPr>
          <w:rFonts w:ascii="Aptos" w:hAnsi="Aptos" w:eastAsia="Aptos" w:cs="Aptos"/>
          <w:i w:val="0"/>
          <w:iCs w:val="0"/>
          <w:noProof w:val="0"/>
          <w:sz w:val="24"/>
          <w:szCs w:val="24"/>
          <w:lang w:val="es-ES"/>
        </w:rPr>
        <w:t xml:space="preserve"> El catálogo se renderizó correctamente en pantalla con la información de la base de datos tras la carga asíncrona del componente, manteniendo la fluidez de la SPA sin parpadeos de página.</w:t>
      </w:r>
    </w:p>
    <w:p w:rsidR="64A440AB" w:rsidP="75F67225" w:rsidRDefault="64A440AB" w14:paraId="28C78530" w14:textId="781AB097">
      <w:pPr>
        <w:pStyle w:val="Normal"/>
        <w:numPr>
          <w:ilvl w:val="0"/>
          <w:numId w:val="32"/>
        </w:numPr>
        <w:suppressLineNumbers w:val="0"/>
        <w:bidi w:val="0"/>
        <w:spacing w:before="0" w:beforeAutospacing="off" w:after="240" w:afterAutospacing="off" w:line="278" w:lineRule="auto"/>
        <w:ind w:left="0" w:right="0"/>
        <w:jc w:val="left"/>
        <w:rPr>
          <w:rFonts w:ascii="Aptos" w:hAnsi="Aptos" w:eastAsia="Aptos" w:cs="Aptos"/>
          <w:b w:val="1"/>
          <w:bCs w:val="1"/>
          <w:i w:val="0"/>
          <w:iCs w:val="0"/>
          <w:noProof w:val="0"/>
          <w:sz w:val="24"/>
          <w:szCs w:val="24"/>
          <w:lang w:val="es-ES"/>
        </w:rPr>
      </w:pPr>
      <w:r w:rsidRPr="75F67225" w:rsidR="64A440AB">
        <w:rPr>
          <w:rFonts w:ascii="Aptos" w:hAnsi="Aptos" w:eastAsia="Aptos" w:cs="Aptos"/>
          <w:b w:val="1"/>
          <w:bCs w:val="1"/>
          <w:i w:val="0"/>
          <w:iCs w:val="0"/>
          <w:noProof w:val="0"/>
          <w:sz w:val="24"/>
          <w:szCs w:val="24"/>
          <w:lang w:val="es-ES"/>
        </w:rPr>
        <w:t>Estatus Final:</w:t>
      </w:r>
      <w:r w:rsidRPr="75F67225" w:rsidR="64A440AB">
        <w:rPr>
          <w:rFonts w:ascii="Aptos" w:hAnsi="Aptos" w:eastAsia="Aptos" w:cs="Aptos"/>
          <w:i w:val="0"/>
          <w:iCs w:val="0"/>
          <w:noProof w:val="0"/>
          <w:sz w:val="24"/>
          <w:szCs w:val="24"/>
          <w:lang w:val="es-ES"/>
        </w:rPr>
        <w:t xml:space="preserve"> </w:t>
      </w:r>
      <w:r w:rsidRPr="75F67225" w:rsidR="238BFAC0">
        <w:rPr>
          <w:rFonts w:ascii="Aptos" w:hAnsi="Aptos" w:eastAsia="Aptos" w:cs="Aptos"/>
          <w:i w:val="0"/>
          <w:iCs w:val="0"/>
          <w:noProof w:val="0"/>
          <w:sz w:val="24"/>
          <w:szCs w:val="24"/>
          <w:lang w:val="es-ES"/>
        </w:rPr>
        <w:t>Pasó</w:t>
      </w:r>
    </w:p>
    <w:p w:rsidR="64A440AB" w:rsidP="75F67225" w:rsidRDefault="64A440AB" w14:paraId="5098B5BE" w14:textId="6E816691">
      <w:pPr>
        <w:suppressLineNumbers w:val="0"/>
        <w:bidi w:val="0"/>
        <w:spacing w:before="0" w:beforeAutospacing="off" w:after="240" w:afterAutospacing="off" w:line="278" w:lineRule="auto"/>
        <w:ind w:left="0" w:right="0"/>
        <w:jc w:val="left"/>
      </w:pPr>
      <w:r w:rsidRPr="75F67225" w:rsidR="64A440AB">
        <w:rPr>
          <w:rFonts w:ascii="Aptos" w:hAnsi="Aptos" w:eastAsia="Aptos" w:cs="Aptos"/>
          <w:b w:val="1"/>
          <w:bCs w:val="1"/>
          <w:i w:val="0"/>
          <w:iCs w:val="0"/>
          <w:noProof w:val="0"/>
          <w:sz w:val="24"/>
          <w:szCs w:val="24"/>
          <w:lang w:val="es-ES"/>
        </w:rPr>
        <w:t>E</w:t>
      </w:r>
      <w:r w:rsidRPr="75F67225" w:rsidR="53CAAB6C">
        <w:rPr>
          <w:rFonts w:ascii="Aptos" w:hAnsi="Aptos" w:eastAsia="Aptos" w:cs="Aptos"/>
          <w:b w:val="1"/>
          <w:bCs w:val="1"/>
          <w:i w:val="0"/>
          <w:iCs w:val="0"/>
          <w:noProof w:val="0"/>
          <w:sz w:val="24"/>
          <w:szCs w:val="24"/>
          <w:lang w:val="es-ES"/>
        </w:rPr>
        <w:t>videncia de ejecución</w:t>
      </w:r>
      <w:r w:rsidRPr="75F67225" w:rsidR="64A440AB">
        <w:rPr>
          <w:rFonts w:ascii="Aptos" w:hAnsi="Aptos" w:eastAsia="Aptos" w:cs="Aptos"/>
          <w:b w:val="1"/>
          <w:bCs w:val="1"/>
          <w:i w:val="0"/>
          <w:iCs w:val="0"/>
          <w:noProof w:val="0"/>
          <w:sz w:val="24"/>
          <w:szCs w:val="24"/>
          <w:lang w:val="es-ES"/>
        </w:rPr>
        <w:t xml:space="preserve"> (CP-003):</w:t>
      </w:r>
      <w:r w:rsidRPr="75F67225" w:rsidR="64A440AB">
        <w:rPr>
          <w:rFonts w:ascii="Aptos" w:hAnsi="Aptos" w:eastAsia="Aptos" w:cs="Aptos"/>
          <w:i w:val="0"/>
          <w:iCs w:val="0"/>
          <w:noProof w:val="0"/>
          <w:sz w:val="24"/>
          <w:szCs w:val="24"/>
          <w:lang w:val="es-ES"/>
        </w:rPr>
        <w:t xml:space="preserve"> </w:t>
      </w:r>
    </w:p>
    <w:p w:rsidR="50A0B3F9" w:rsidP="75F67225" w:rsidRDefault="50A0B3F9" w14:paraId="4A6E77DF" w14:textId="26532740">
      <w:pPr>
        <w:pStyle w:val="Normal"/>
        <w:bidi w:val="0"/>
        <w:spacing w:before="0" w:beforeAutospacing="off" w:after="240" w:afterAutospacing="off" w:line="278" w:lineRule="auto"/>
        <w:ind w:left="0" w:right="0"/>
        <w:jc w:val="left"/>
      </w:pPr>
      <w:r w:rsidR="50A0B3F9">
        <w:drawing>
          <wp:inline wp14:editId="6FAD2CB2" wp14:anchorId="26355272">
            <wp:extent cx="5619750" cy="2790825"/>
            <wp:effectExtent l="0" t="0" r="0" b="0"/>
            <wp:docPr id="943353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353147" name="Picture 943353147"/>
                    <pic:cNvPicPr/>
                  </pic:nvPicPr>
                  <pic:blipFill>
                    <a:blip xmlns:r="http://schemas.openxmlformats.org/officeDocument/2006/relationships" r:embed="rId389247707">
                      <a:extLst>
                        <a:ext uri="{28A0092B-C50C-407E-A947-70E740481C1C}">
                          <a14:useLocalDpi xmlns:a14="http://schemas.microsoft.com/office/drawing/2010/main"/>
                        </a:ext>
                      </a:extLst>
                    </a:blip>
                    <a:stretch>
                      <a:fillRect/>
                    </a:stretch>
                  </pic:blipFill>
                  <pic:spPr>
                    <a:xfrm>
                      <a:off x="0" y="0"/>
                      <a:ext cx="5619750" cy="2790825"/>
                    </a:xfrm>
                    <a:prstGeom prst="rect">
                      <a:avLst/>
                    </a:prstGeom>
                  </pic:spPr>
                </pic:pic>
              </a:graphicData>
            </a:graphic>
          </wp:inline>
        </w:drawing>
      </w:r>
    </w:p>
    <w:p w:rsidR="75F67225" w:rsidP="75F67225" w:rsidRDefault="75F67225" w14:paraId="5E8CF2C4" w14:textId="009C6EE5">
      <w:pPr>
        <w:pStyle w:val="Normal"/>
        <w:suppressLineNumbers w:val="0"/>
        <w:bidi w:val="0"/>
        <w:spacing w:before="0" w:beforeAutospacing="off" w:after="240" w:afterAutospacing="off" w:line="278" w:lineRule="auto"/>
        <w:ind w:left="0" w:right="0"/>
        <w:jc w:val="left"/>
        <w:rPr>
          <w:rFonts w:ascii="Aptos" w:hAnsi="Aptos" w:eastAsia="Aptos" w:cs="Aptos"/>
          <w:i w:val="1"/>
          <w:iCs w:val="1"/>
          <w:noProof w:val="0"/>
          <w:sz w:val="24"/>
          <w:szCs w:val="24"/>
          <w:lang w:val="es-ES"/>
        </w:rPr>
      </w:pPr>
    </w:p>
    <w:p w:rsidR="61E0DEAC" w:rsidP="75F67225" w:rsidRDefault="61E0DEAC" w14:paraId="7124483E" w14:textId="2C571429">
      <w:pPr>
        <w:pStyle w:val="Normal"/>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61E0DEAC">
        <w:rPr>
          <w:rFonts w:ascii="Aptos" w:hAnsi="Aptos" w:eastAsia="Aptos" w:cs="Aptos"/>
          <w:b w:val="1"/>
          <w:bCs w:val="1"/>
          <w:noProof w:val="0"/>
          <w:sz w:val="24"/>
          <w:szCs w:val="24"/>
          <w:lang w:val="es-ES"/>
        </w:rPr>
        <w:t>C</w:t>
      </w:r>
      <w:r w:rsidRPr="75F67225" w:rsidR="00D9CB3F">
        <w:rPr>
          <w:rFonts w:ascii="Aptos" w:hAnsi="Aptos" w:eastAsia="Aptos" w:cs="Aptos"/>
          <w:b w:val="1"/>
          <w:bCs w:val="1"/>
          <w:noProof w:val="0"/>
          <w:sz w:val="24"/>
          <w:szCs w:val="24"/>
          <w:lang w:val="es-ES"/>
        </w:rPr>
        <w:t>aso de Prueba</w:t>
      </w:r>
      <w:r w:rsidRPr="75F67225" w:rsidR="61E0DEAC">
        <w:rPr>
          <w:rFonts w:ascii="Aptos" w:hAnsi="Aptos" w:eastAsia="Aptos" w:cs="Aptos"/>
          <w:b w:val="1"/>
          <w:bCs w:val="1"/>
          <w:noProof w:val="0"/>
          <w:sz w:val="24"/>
          <w:szCs w:val="24"/>
          <w:lang w:val="es-ES"/>
        </w:rPr>
        <w:t>: CP-004</w:t>
      </w:r>
    </w:p>
    <w:p w:rsidR="61E0DEAC" w:rsidP="75F67225" w:rsidRDefault="61E0DEAC" w14:paraId="78701D38" w14:textId="4D574906">
      <w:pPr>
        <w:pStyle w:val="Normal"/>
        <w:numPr>
          <w:ilvl w:val="0"/>
          <w:numId w:val="29"/>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ID:</w:t>
      </w:r>
      <w:r w:rsidRPr="75F67225" w:rsidR="61E0DEAC">
        <w:rPr>
          <w:rFonts w:ascii="Aptos" w:hAnsi="Aptos" w:eastAsia="Aptos" w:cs="Aptos"/>
          <w:noProof w:val="0"/>
          <w:sz w:val="24"/>
          <w:szCs w:val="24"/>
          <w:lang w:val="es-ES"/>
        </w:rPr>
        <w:t xml:space="preserve"> CP-004</w:t>
      </w:r>
    </w:p>
    <w:p w:rsidR="61E0DEAC" w:rsidP="75F67225" w:rsidRDefault="61E0DEAC" w14:paraId="3641754F" w14:textId="2658D68A">
      <w:pPr>
        <w:pStyle w:val="Normal"/>
        <w:numPr>
          <w:ilvl w:val="0"/>
          <w:numId w:val="29"/>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Trazabilidad:</w:t>
      </w:r>
      <w:r w:rsidRPr="75F67225" w:rsidR="61E0DEAC">
        <w:rPr>
          <w:rFonts w:ascii="Aptos" w:hAnsi="Aptos" w:eastAsia="Aptos" w:cs="Aptos"/>
          <w:noProof w:val="0"/>
          <w:sz w:val="24"/>
          <w:szCs w:val="24"/>
          <w:lang w:val="es-ES"/>
        </w:rPr>
        <w:t xml:space="preserve"> US-004 / RF-005 (Gestión del Carrito de Compras)</w:t>
      </w:r>
    </w:p>
    <w:p w:rsidR="61E0DEAC" w:rsidP="75F67225" w:rsidRDefault="61E0DEAC" w14:paraId="25004043" w14:textId="66E9E0C8">
      <w:pPr>
        <w:pStyle w:val="Normal"/>
        <w:numPr>
          <w:ilvl w:val="0"/>
          <w:numId w:val="29"/>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Nombre de la Prueba:</w:t>
      </w:r>
      <w:r w:rsidRPr="75F67225" w:rsidR="61E0DEAC">
        <w:rPr>
          <w:rFonts w:ascii="Aptos" w:hAnsi="Aptos" w:eastAsia="Aptos" w:cs="Aptos"/>
          <w:noProof w:val="0"/>
          <w:sz w:val="24"/>
          <w:szCs w:val="24"/>
          <w:lang w:val="es-ES"/>
        </w:rPr>
        <w:t xml:space="preserve"> Validación del límite de stock y recálculo dinámico de costo de envío.</w:t>
      </w:r>
    </w:p>
    <w:p w:rsidR="61E0DEAC" w:rsidP="75F67225" w:rsidRDefault="61E0DEAC" w14:paraId="3B73D07B" w14:textId="25EF4F79">
      <w:pPr>
        <w:pStyle w:val="Normal"/>
        <w:numPr>
          <w:ilvl w:val="0"/>
          <w:numId w:val="29"/>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Componentes / Rutas Involucradas:</w:t>
      </w:r>
      <w:r w:rsidRPr="75F67225" w:rsidR="61E0DEAC">
        <w:rPr>
          <w:rFonts w:ascii="Aptos" w:hAnsi="Aptos" w:eastAsia="Aptos" w:cs="Aptos"/>
          <w:noProof w:val="0"/>
          <w:sz w:val="24"/>
          <w:szCs w:val="24"/>
          <w:lang w:val="es-ES"/>
        </w:rPr>
        <w:t xml:space="preserve"> App.jsx (estado cart), CartView.jsx y métodos handleAddToCart / updateQuantity.</w:t>
      </w:r>
    </w:p>
    <w:p w:rsidR="61E0DEAC" w:rsidP="75F67225" w:rsidRDefault="61E0DEAC" w14:paraId="7CF95871" w14:textId="10999304">
      <w:pPr>
        <w:pStyle w:val="Normal"/>
        <w:numPr>
          <w:ilvl w:val="0"/>
          <w:numId w:val="29"/>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Precondiciones:</w:t>
      </w:r>
      <w:r w:rsidRPr="75F67225" w:rsidR="61E0DEAC">
        <w:rPr>
          <w:rFonts w:ascii="Aptos" w:hAnsi="Aptos" w:eastAsia="Aptos" w:cs="Aptos"/>
          <w:noProof w:val="0"/>
          <w:sz w:val="24"/>
          <w:szCs w:val="24"/>
          <w:lang w:val="es-ES"/>
        </w:rPr>
        <w:t xml:space="preserve"> El artículo seleccionado en el catálogo posee un stock publicado de exactamente </w:t>
      </w:r>
      <w:r w:rsidRPr="75F67225" w:rsidR="58C56A12">
        <w:rPr>
          <w:rFonts w:ascii="Aptos" w:hAnsi="Aptos" w:eastAsia="Aptos" w:cs="Aptos"/>
          <w:noProof w:val="0"/>
          <w:sz w:val="24"/>
          <w:szCs w:val="24"/>
          <w:lang w:val="es-ES"/>
        </w:rPr>
        <w:t>5</w:t>
      </w:r>
      <w:r w:rsidRPr="75F67225" w:rsidR="61E0DEAC">
        <w:rPr>
          <w:rFonts w:ascii="Aptos" w:hAnsi="Aptos" w:eastAsia="Aptos" w:cs="Aptos"/>
          <w:noProof w:val="0"/>
          <w:sz w:val="24"/>
          <w:szCs w:val="24"/>
          <w:lang w:val="es-ES"/>
        </w:rPr>
        <w:t xml:space="preserve"> unidades.</w:t>
      </w:r>
    </w:p>
    <w:p w:rsidR="61E0DEAC" w:rsidP="75F67225" w:rsidRDefault="61E0DEAC" w14:paraId="15263C00" w14:textId="26AC0615">
      <w:pPr>
        <w:pStyle w:val="Normal"/>
        <w:numPr>
          <w:ilvl w:val="0"/>
          <w:numId w:val="29"/>
        </w:numPr>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61E0DEAC">
        <w:rPr>
          <w:rFonts w:ascii="Aptos" w:hAnsi="Aptos" w:eastAsia="Aptos" w:cs="Aptos"/>
          <w:b w:val="1"/>
          <w:bCs w:val="1"/>
          <w:noProof w:val="0"/>
          <w:sz w:val="24"/>
          <w:szCs w:val="24"/>
          <w:lang w:val="es-ES"/>
        </w:rPr>
        <w:t>Pasos de Ejecución:</w:t>
      </w:r>
    </w:p>
    <w:p w:rsidR="61E0DEAC" w:rsidP="75F67225" w:rsidRDefault="61E0DEAC" w14:paraId="0A3A977D" w14:textId="3A88FA55">
      <w:pPr>
        <w:pStyle w:val="Normal"/>
        <w:numPr>
          <w:ilvl w:val="1"/>
          <w:numId w:val="29"/>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noProof w:val="0"/>
          <w:sz w:val="24"/>
          <w:szCs w:val="24"/>
          <w:lang w:val="es-ES"/>
        </w:rPr>
        <w:t>Agregar el producto al carrito e ingresar a CartView.jsx.</w:t>
      </w:r>
    </w:p>
    <w:p w:rsidR="61E0DEAC" w:rsidP="75F67225" w:rsidRDefault="61E0DEAC" w14:paraId="260A3026" w14:textId="4DA9A24A">
      <w:pPr>
        <w:pStyle w:val="Normal"/>
        <w:numPr>
          <w:ilvl w:val="1"/>
          <w:numId w:val="29"/>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noProof w:val="0"/>
          <w:sz w:val="24"/>
          <w:szCs w:val="24"/>
          <w:lang w:val="es-ES"/>
        </w:rPr>
        <w:t xml:space="preserve">Presionar el botón "+" para incrementar la cantidad a </w:t>
      </w:r>
      <w:r w:rsidRPr="75F67225" w:rsidR="0B413A1A">
        <w:rPr>
          <w:rFonts w:ascii="Aptos" w:hAnsi="Aptos" w:eastAsia="Aptos" w:cs="Aptos"/>
          <w:noProof w:val="0"/>
          <w:sz w:val="24"/>
          <w:szCs w:val="24"/>
          <w:lang w:val="es-ES"/>
        </w:rPr>
        <w:t>5</w:t>
      </w:r>
      <w:r w:rsidRPr="75F67225" w:rsidR="61E0DEAC">
        <w:rPr>
          <w:rFonts w:ascii="Aptos" w:hAnsi="Aptos" w:eastAsia="Aptos" w:cs="Aptos"/>
          <w:noProof w:val="0"/>
          <w:sz w:val="24"/>
          <w:szCs w:val="24"/>
          <w:lang w:val="es-ES"/>
        </w:rPr>
        <w:t xml:space="preserve"> unidades.</w:t>
      </w:r>
    </w:p>
    <w:p w:rsidR="61E0DEAC" w:rsidP="75F67225" w:rsidRDefault="61E0DEAC" w14:paraId="6881196E" w14:textId="1CEB435A">
      <w:pPr>
        <w:pStyle w:val="Normal"/>
        <w:numPr>
          <w:ilvl w:val="1"/>
          <w:numId w:val="29"/>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noProof w:val="0"/>
          <w:sz w:val="24"/>
          <w:szCs w:val="24"/>
          <w:lang w:val="es-ES"/>
        </w:rPr>
        <w:t xml:space="preserve">Intentar presionar el botón "+" </w:t>
      </w:r>
      <w:r w:rsidRPr="75F67225" w:rsidR="65D84B6A">
        <w:rPr>
          <w:rFonts w:ascii="Aptos" w:hAnsi="Aptos" w:eastAsia="Aptos" w:cs="Aptos"/>
          <w:noProof w:val="0"/>
          <w:sz w:val="24"/>
          <w:szCs w:val="24"/>
          <w:lang w:val="es-ES"/>
        </w:rPr>
        <w:t>quinta vez</w:t>
      </w:r>
      <w:r w:rsidRPr="75F67225" w:rsidR="61E0DEAC">
        <w:rPr>
          <w:rFonts w:ascii="Aptos" w:hAnsi="Aptos" w:eastAsia="Aptos" w:cs="Aptos"/>
          <w:noProof w:val="0"/>
          <w:sz w:val="24"/>
          <w:szCs w:val="24"/>
          <w:lang w:val="es-ES"/>
        </w:rPr>
        <w:t>.</w:t>
      </w:r>
    </w:p>
    <w:p w:rsidR="61E0DEAC" w:rsidP="75F67225" w:rsidRDefault="61E0DEAC" w14:paraId="34A6A3E0" w14:textId="7067E4F7">
      <w:pPr>
        <w:pStyle w:val="Normal"/>
        <w:numPr>
          <w:ilvl w:val="1"/>
          <w:numId w:val="29"/>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noProof w:val="0"/>
          <w:sz w:val="24"/>
          <w:szCs w:val="24"/>
          <w:lang w:val="es-ES"/>
        </w:rPr>
        <w:t>Observar el cálculo automático del subtotal y la regla de costo de envío ($150.00 MXN o Gratis al superar $999.00 MXN).</w:t>
      </w:r>
    </w:p>
    <w:p w:rsidR="61E0DEAC" w:rsidP="75F67225" w:rsidRDefault="61E0DEAC" w14:paraId="23AC6B32" w14:textId="04663437">
      <w:pPr>
        <w:pStyle w:val="Normal"/>
        <w:numPr>
          <w:ilvl w:val="0"/>
          <w:numId w:val="29"/>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Resultado Esperado:</w:t>
      </w:r>
      <w:r w:rsidRPr="75F67225" w:rsidR="61E0DEAC">
        <w:rPr>
          <w:rFonts w:ascii="Aptos" w:hAnsi="Aptos" w:eastAsia="Aptos" w:cs="Aptos"/>
          <w:noProof w:val="0"/>
          <w:sz w:val="24"/>
          <w:szCs w:val="24"/>
          <w:lang w:val="es-ES"/>
        </w:rPr>
        <w:t xml:space="preserve"> Al llegar a </w:t>
      </w:r>
      <w:r w:rsidRPr="75F67225" w:rsidR="6B7DF34F">
        <w:rPr>
          <w:rFonts w:ascii="Aptos" w:hAnsi="Aptos" w:eastAsia="Aptos" w:cs="Aptos"/>
          <w:noProof w:val="0"/>
          <w:sz w:val="24"/>
          <w:szCs w:val="24"/>
          <w:lang w:val="es-ES"/>
        </w:rPr>
        <w:t>5</w:t>
      </w:r>
      <w:r w:rsidRPr="75F67225" w:rsidR="61E0DEAC">
        <w:rPr>
          <w:rFonts w:ascii="Aptos" w:hAnsi="Aptos" w:eastAsia="Aptos" w:cs="Aptos"/>
          <w:noProof w:val="0"/>
          <w:sz w:val="24"/>
          <w:szCs w:val="24"/>
          <w:lang w:val="es-ES"/>
        </w:rPr>
        <w:t xml:space="preserve"> unidades (igual al stock disponible), la propiedad </w:t>
      </w:r>
      <w:r w:rsidRPr="75F67225" w:rsidR="61E0DEAC">
        <w:rPr>
          <w:rFonts w:ascii="Aptos" w:hAnsi="Aptos" w:eastAsia="Aptos" w:cs="Aptos"/>
          <w:noProof w:val="0"/>
          <w:sz w:val="24"/>
          <w:szCs w:val="24"/>
          <w:lang w:val="es-ES"/>
        </w:rPr>
        <w:t>disabled</w:t>
      </w:r>
      <w:r w:rsidRPr="75F67225" w:rsidR="61E0DEAC">
        <w:rPr>
          <w:rFonts w:ascii="Aptos" w:hAnsi="Aptos" w:eastAsia="Aptos" w:cs="Aptos"/>
          <w:noProof w:val="0"/>
          <w:sz w:val="24"/>
          <w:szCs w:val="24"/>
          <w:lang w:val="es-ES"/>
        </w:rPr>
        <w:t xml:space="preserve"> bloquea el botón "+" impidiendo agregar más elementos. El subtotal y el costo de envío se recalculan instantáneamente en </w:t>
      </w:r>
      <w:r w:rsidRPr="75F67225" w:rsidR="61E0DEAC">
        <w:rPr>
          <w:rFonts w:ascii="Aptos" w:hAnsi="Aptos" w:eastAsia="Aptos" w:cs="Aptos"/>
          <w:noProof w:val="0"/>
          <w:sz w:val="24"/>
          <w:szCs w:val="24"/>
          <w:lang w:val="es-ES"/>
        </w:rPr>
        <w:t>React</w:t>
      </w:r>
      <w:r w:rsidRPr="75F67225" w:rsidR="61E0DEAC">
        <w:rPr>
          <w:rFonts w:ascii="Aptos" w:hAnsi="Aptos" w:eastAsia="Aptos" w:cs="Aptos"/>
          <w:noProof w:val="0"/>
          <w:sz w:val="24"/>
          <w:szCs w:val="24"/>
          <w:lang w:val="es-ES"/>
        </w:rPr>
        <w:t xml:space="preserve"> sin recarga del navegador.</w:t>
      </w:r>
    </w:p>
    <w:p w:rsidR="61E0DEAC" w:rsidP="75F67225" w:rsidRDefault="61E0DEAC" w14:paraId="23AE3345" w14:textId="2E69414D">
      <w:pPr>
        <w:pStyle w:val="Normal"/>
        <w:numPr>
          <w:ilvl w:val="0"/>
          <w:numId w:val="29"/>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Resultado Obtenido:</w:t>
      </w:r>
      <w:r w:rsidRPr="75F67225" w:rsidR="61E0DEAC">
        <w:rPr>
          <w:rFonts w:ascii="Aptos" w:hAnsi="Aptos" w:eastAsia="Aptos" w:cs="Aptos"/>
          <w:noProof w:val="0"/>
          <w:sz w:val="24"/>
          <w:szCs w:val="24"/>
          <w:lang w:val="es-ES"/>
        </w:rPr>
        <w:t xml:space="preserve"> Control de stock respetado mediante botón deshabilitado y totales recalculados en tiempo real.</w:t>
      </w:r>
    </w:p>
    <w:p w:rsidR="61E0DEAC" w:rsidP="75F67225" w:rsidRDefault="61E0DEAC" w14:paraId="30EDDB42" w14:textId="737E0925">
      <w:pPr>
        <w:pStyle w:val="Normal"/>
        <w:numPr>
          <w:ilvl w:val="0"/>
          <w:numId w:val="29"/>
        </w:numPr>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61E0DEAC">
        <w:rPr>
          <w:rFonts w:ascii="Aptos" w:hAnsi="Aptos" w:eastAsia="Aptos" w:cs="Aptos"/>
          <w:b w:val="1"/>
          <w:bCs w:val="1"/>
          <w:noProof w:val="0"/>
          <w:sz w:val="24"/>
          <w:szCs w:val="24"/>
          <w:lang w:val="es-ES"/>
        </w:rPr>
        <w:t>Estatus Final:</w:t>
      </w:r>
      <w:r w:rsidRPr="75F67225" w:rsidR="61E0DEAC">
        <w:rPr>
          <w:rFonts w:ascii="Aptos" w:hAnsi="Aptos" w:eastAsia="Aptos" w:cs="Aptos"/>
          <w:noProof w:val="0"/>
          <w:sz w:val="24"/>
          <w:szCs w:val="24"/>
          <w:lang w:val="es-ES"/>
        </w:rPr>
        <w:t xml:space="preserve"> </w:t>
      </w:r>
      <w:r w:rsidRPr="75F67225" w:rsidR="45952C89">
        <w:rPr>
          <w:rFonts w:ascii="Aptos" w:hAnsi="Aptos" w:eastAsia="Aptos" w:cs="Aptos"/>
          <w:noProof w:val="0"/>
          <w:sz w:val="24"/>
          <w:szCs w:val="24"/>
          <w:lang w:val="es-ES"/>
        </w:rPr>
        <w:t>Pasó</w:t>
      </w:r>
    </w:p>
    <w:p w:rsidR="61E0DEAC" w:rsidP="75F67225" w:rsidRDefault="61E0DEAC" w14:paraId="5E9764E9" w14:textId="580FA27D">
      <w:pPr>
        <w:suppressLineNumbers w:val="0"/>
        <w:bidi w:val="0"/>
        <w:spacing w:before="0" w:beforeAutospacing="off" w:after="240" w:afterAutospacing="off" w:line="278" w:lineRule="auto"/>
        <w:ind w:left="0" w:right="0"/>
        <w:jc w:val="left"/>
      </w:pPr>
      <w:r w:rsidRPr="75F67225" w:rsidR="61E0DEAC">
        <w:rPr>
          <w:rFonts w:ascii="Aptos" w:hAnsi="Aptos" w:eastAsia="Aptos" w:cs="Aptos"/>
          <w:b w:val="1"/>
          <w:bCs w:val="1"/>
          <w:noProof w:val="0"/>
          <w:sz w:val="24"/>
          <w:szCs w:val="24"/>
          <w:lang w:val="es-ES"/>
        </w:rPr>
        <w:t>EVIDENCIA DE EJECUCIÓN (CP-004):</w:t>
      </w:r>
      <w:r w:rsidRPr="75F67225" w:rsidR="61E0DEAC">
        <w:rPr>
          <w:rFonts w:ascii="Aptos" w:hAnsi="Aptos" w:eastAsia="Aptos" w:cs="Aptos"/>
          <w:noProof w:val="0"/>
          <w:sz w:val="24"/>
          <w:szCs w:val="24"/>
          <w:lang w:val="es-ES"/>
        </w:rPr>
        <w:t xml:space="preserve"> </w:t>
      </w:r>
    </w:p>
    <w:p w:rsidR="7CCD3026" w:rsidP="75F67225" w:rsidRDefault="7CCD3026" w14:paraId="089313EE" w14:textId="26FF8CEF">
      <w:pPr>
        <w:pStyle w:val="Normal"/>
        <w:bidi w:val="0"/>
        <w:spacing w:before="0" w:beforeAutospacing="off" w:after="240" w:afterAutospacing="off" w:line="278" w:lineRule="auto"/>
        <w:ind w:left="0" w:right="0"/>
        <w:jc w:val="left"/>
      </w:pPr>
      <w:r w:rsidR="7CCD3026">
        <w:drawing>
          <wp:inline wp14:editId="467B137A" wp14:anchorId="39C5F2A8">
            <wp:extent cx="5619750" cy="3076575"/>
            <wp:effectExtent l="0" t="0" r="0" b="0"/>
            <wp:docPr id="1180024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0024795" name="Picture 1180024795"/>
                    <pic:cNvPicPr/>
                  </pic:nvPicPr>
                  <pic:blipFill>
                    <a:blip xmlns:r="http://schemas.openxmlformats.org/officeDocument/2006/relationships" r:embed="rId354099338">
                      <a:extLst>
                        <a:ext uri="{28A0092B-C50C-407E-A947-70E740481C1C}">
                          <a14:useLocalDpi xmlns:a14="http://schemas.microsoft.com/office/drawing/2010/main"/>
                        </a:ext>
                      </a:extLst>
                    </a:blip>
                    <a:stretch>
                      <a:fillRect/>
                    </a:stretch>
                  </pic:blipFill>
                  <pic:spPr>
                    <a:xfrm>
                      <a:off x="0" y="0"/>
                      <a:ext cx="5619750" cy="3076575"/>
                    </a:xfrm>
                    <a:prstGeom prst="rect">
                      <a:avLst/>
                    </a:prstGeom>
                  </pic:spPr>
                </pic:pic>
              </a:graphicData>
            </a:graphic>
          </wp:inline>
        </w:drawing>
      </w:r>
      <w:r w:rsidR="7CCD3026">
        <w:drawing>
          <wp:inline wp14:editId="2A1CBF9D" wp14:anchorId="5DB63697">
            <wp:extent cx="5619750" cy="3162300"/>
            <wp:effectExtent l="0" t="0" r="0" b="0"/>
            <wp:docPr id="1439158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158342" name="Picture 1439158342"/>
                    <pic:cNvPicPr/>
                  </pic:nvPicPr>
                  <pic:blipFill>
                    <a:blip xmlns:r="http://schemas.openxmlformats.org/officeDocument/2006/relationships" r:embed="rId428543961">
                      <a:extLst>
                        <a:ext uri="{28A0092B-C50C-407E-A947-70E740481C1C}">
                          <a14:useLocalDpi xmlns:a14="http://schemas.microsoft.com/office/drawing/2010/main"/>
                        </a:ext>
                      </a:extLst>
                    </a:blip>
                    <a:stretch>
                      <a:fillRect/>
                    </a:stretch>
                  </pic:blipFill>
                  <pic:spPr>
                    <a:xfrm>
                      <a:off x="0" y="0"/>
                      <a:ext cx="5619750" cy="3162300"/>
                    </a:xfrm>
                    <a:prstGeom prst="rect">
                      <a:avLst/>
                    </a:prstGeom>
                  </pic:spPr>
                </pic:pic>
              </a:graphicData>
            </a:graphic>
          </wp:inline>
        </w:drawing>
      </w:r>
      <w:r w:rsidR="7CCD3026">
        <w:drawing>
          <wp:inline wp14:editId="06EA8A46" wp14:anchorId="7A5800E5">
            <wp:extent cx="5619750" cy="3162300"/>
            <wp:effectExtent l="0" t="0" r="0" b="0"/>
            <wp:docPr id="1645665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5665947" name="Picture 1645665947"/>
                    <pic:cNvPicPr/>
                  </pic:nvPicPr>
                  <pic:blipFill>
                    <a:blip xmlns:r="http://schemas.openxmlformats.org/officeDocument/2006/relationships" r:embed="rId1979481288">
                      <a:extLst>
                        <a:ext uri="{28A0092B-C50C-407E-A947-70E740481C1C}">
                          <a14:useLocalDpi xmlns:a14="http://schemas.microsoft.com/office/drawing/2010/main"/>
                        </a:ext>
                      </a:extLst>
                    </a:blip>
                    <a:stretch>
                      <a:fillRect/>
                    </a:stretch>
                  </pic:blipFill>
                  <pic:spPr>
                    <a:xfrm>
                      <a:off x="0" y="0"/>
                      <a:ext cx="5619750" cy="3162300"/>
                    </a:xfrm>
                    <a:prstGeom prst="rect">
                      <a:avLst/>
                    </a:prstGeom>
                  </pic:spPr>
                </pic:pic>
              </a:graphicData>
            </a:graphic>
          </wp:inline>
        </w:drawing>
      </w:r>
    </w:p>
    <w:p w:rsidR="61E0DEAC" w:rsidP="75F67225" w:rsidRDefault="61E0DEAC" w14:paraId="71595586" w14:textId="71C1A45C">
      <w:pPr>
        <w:pStyle w:val="Normal"/>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61E0DEAC">
        <w:rPr>
          <w:rFonts w:ascii="Aptos" w:hAnsi="Aptos" w:eastAsia="Aptos" w:cs="Aptos"/>
          <w:b w:val="1"/>
          <w:bCs w:val="1"/>
          <w:noProof w:val="0"/>
          <w:sz w:val="24"/>
          <w:szCs w:val="24"/>
          <w:lang w:val="es-ES"/>
        </w:rPr>
        <w:t>C</w:t>
      </w:r>
      <w:r w:rsidRPr="75F67225" w:rsidR="009B0186">
        <w:rPr>
          <w:rFonts w:ascii="Aptos" w:hAnsi="Aptos" w:eastAsia="Aptos" w:cs="Aptos"/>
          <w:b w:val="1"/>
          <w:bCs w:val="1"/>
          <w:noProof w:val="0"/>
          <w:sz w:val="24"/>
          <w:szCs w:val="24"/>
          <w:lang w:val="es-ES"/>
        </w:rPr>
        <w:t>aso de Prueba</w:t>
      </w:r>
      <w:r w:rsidRPr="75F67225" w:rsidR="61E0DEAC">
        <w:rPr>
          <w:rFonts w:ascii="Aptos" w:hAnsi="Aptos" w:eastAsia="Aptos" w:cs="Aptos"/>
          <w:b w:val="1"/>
          <w:bCs w:val="1"/>
          <w:noProof w:val="0"/>
          <w:sz w:val="24"/>
          <w:szCs w:val="24"/>
          <w:lang w:val="es-ES"/>
        </w:rPr>
        <w:t>: CP-005</w:t>
      </w:r>
    </w:p>
    <w:p w:rsidR="61E0DEAC" w:rsidP="75F67225" w:rsidRDefault="61E0DEAC" w14:paraId="47E5B613" w14:textId="6D502211">
      <w:pPr>
        <w:pStyle w:val="Normal"/>
        <w:numPr>
          <w:ilvl w:val="0"/>
          <w:numId w:val="30"/>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ID:</w:t>
      </w:r>
      <w:r w:rsidRPr="75F67225" w:rsidR="61E0DEAC">
        <w:rPr>
          <w:rFonts w:ascii="Aptos" w:hAnsi="Aptos" w:eastAsia="Aptos" w:cs="Aptos"/>
          <w:noProof w:val="0"/>
          <w:sz w:val="24"/>
          <w:szCs w:val="24"/>
          <w:lang w:val="es-ES"/>
        </w:rPr>
        <w:t xml:space="preserve"> CP-005</w:t>
      </w:r>
    </w:p>
    <w:p w:rsidR="61E0DEAC" w:rsidP="75F67225" w:rsidRDefault="61E0DEAC" w14:paraId="76988F98" w14:textId="2E796B7B">
      <w:pPr>
        <w:pStyle w:val="Normal"/>
        <w:numPr>
          <w:ilvl w:val="0"/>
          <w:numId w:val="30"/>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Trazabilidad:</w:t>
      </w:r>
      <w:r w:rsidRPr="75F67225" w:rsidR="61E0DEAC">
        <w:rPr>
          <w:rFonts w:ascii="Aptos" w:hAnsi="Aptos" w:eastAsia="Aptos" w:cs="Aptos"/>
          <w:noProof w:val="0"/>
          <w:sz w:val="24"/>
          <w:szCs w:val="24"/>
          <w:lang w:val="es-ES"/>
        </w:rPr>
        <w:t xml:space="preserve"> US-005 / RF-006 (Registro de Direcciones de Entrega)</w:t>
      </w:r>
    </w:p>
    <w:p w:rsidR="61E0DEAC" w:rsidP="75F67225" w:rsidRDefault="61E0DEAC" w14:paraId="4636F2A3" w14:textId="6DDB9196">
      <w:pPr>
        <w:pStyle w:val="Normal"/>
        <w:numPr>
          <w:ilvl w:val="0"/>
          <w:numId w:val="30"/>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Nombre de la Prueba:</w:t>
      </w:r>
      <w:r w:rsidRPr="75F67225" w:rsidR="61E0DEAC">
        <w:rPr>
          <w:rFonts w:ascii="Aptos" w:hAnsi="Aptos" w:eastAsia="Aptos" w:cs="Aptos"/>
          <w:noProof w:val="0"/>
          <w:sz w:val="24"/>
          <w:szCs w:val="24"/>
          <w:lang w:val="es-ES"/>
        </w:rPr>
        <w:t xml:space="preserve"> Inserción asíncrona de nuevo domicilio de entrega y actualización de lista.</w:t>
      </w:r>
    </w:p>
    <w:p w:rsidR="61E0DEAC" w:rsidP="75F67225" w:rsidRDefault="61E0DEAC" w14:paraId="0C454CA2" w14:textId="7E58F817">
      <w:pPr>
        <w:pStyle w:val="Normal"/>
        <w:numPr>
          <w:ilvl w:val="0"/>
          <w:numId w:val="30"/>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Componentes / Rutas Involucradas:</w:t>
      </w:r>
      <w:r w:rsidRPr="75F67225" w:rsidR="61E0DEAC">
        <w:rPr>
          <w:rFonts w:ascii="Aptos" w:hAnsi="Aptos" w:eastAsia="Aptos" w:cs="Aptos"/>
          <w:noProof w:val="0"/>
          <w:sz w:val="24"/>
          <w:szCs w:val="24"/>
          <w:lang w:val="es-ES"/>
        </w:rPr>
        <w:t xml:space="preserve"> AddressesView.jsx y Endpoints GET/POST /api/addresses.</w:t>
      </w:r>
    </w:p>
    <w:p w:rsidR="61E0DEAC" w:rsidP="75F67225" w:rsidRDefault="61E0DEAC" w14:paraId="07E62210" w14:textId="71E61A4E">
      <w:pPr>
        <w:pStyle w:val="Normal"/>
        <w:numPr>
          <w:ilvl w:val="0"/>
          <w:numId w:val="30"/>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Precondiciones:</w:t>
      </w:r>
      <w:r w:rsidRPr="75F67225" w:rsidR="61E0DEAC">
        <w:rPr>
          <w:rFonts w:ascii="Aptos" w:hAnsi="Aptos" w:eastAsia="Aptos" w:cs="Aptos"/>
          <w:noProof w:val="0"/>
          <w:sz w:val="24"/>
          <w:szCs w:val="24"/>
          <w:lang w:val="es-ES"/>
        </w:rPr>
        <w:t xml:space="preserve"> El usuario ha iniciado sesión correctamente en la plataforma.</w:t>
      </w:r>
    </w:p>
    <w:p w:rsidR="61E0DEAC" w:rsidP="75F67225" w:rsidRDefault="61E0DEAC" w14:paraId="61D49C98" w14:textId="5C4C2E89">
      <w:pPr>
        <w:pStyle w:val="Normal"/>
        <w:numPr>
          <w:ilvl w:val="0"/>
          <w:numId w:val="30"/>
        </w:numPr>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61E0DEAC">
        <w:rPr>
          <w:rFonts w:ascii="Aptos" w:hAnsi="Aptos" w:eastAsia="Aptos" w:cs="Aptos"/>
          <w:b w:val="1"/>
          <w:bCs w:val="1"/>
          <w:noProof w:val="0"/>
          <w:sz w:val="24"/>
          <w:szCs w:val="24"/>
          <w:lang w:val="es-ES"/>
        </w:rPr>
        <w:t>Pasos de Ejecución:</w:t>
      </w:r>
    </w:p>
    <w:p w:rsidR="61E0DEAC" w:rsidP="75F67225" w:rsidRDefault="61E0DEAC" w14:paraId="757A9986" w14:textId="734C1967">
      <w:pPr>
        <w:pStyle w:val="Normal"/>
        <w:numPr>
          <w:ilvl w:val="1"/>
          <w:numId w:val="30"/>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noProof w:val="0"/>
          <w:sz w:val="24"/>
          <w:szCs w:val="24"/>
          <w:lang w:val="es-ES"/>
        </w:rPr>
        <w:t>Acceder a la sección AddressesView.jsx.</w:t>
      </w:r>
    </w:p>
    <w:p w:rsidR="61E0DEAC" w:rsidP="75F67225" w:rsidRDefault="61E0DEAC" w14:paraId="09519691" w14:textId="40FA6ED2">
      <w:pPr>
        <w:pStyle w:val="Normal"/>
        <w:numPr>
          <w:ilvl w:val="1"/>
          <w:numId w:val="30"/>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noProof w:val="0"/>
          <w:sz w:val="24"/>
          <w:szCs w:val="24"/>
          <w:lang w:val="es-ES"/>
        </w:rPr>
        <w:t>Completar los campos de calle, colonia y código postal.</w:t>
      </w:r>
    </w:p>
    <w:p w:rsidR="61E0DEAC" w:rsidP="75F67225" w:rsidRDefault="61E0DEAC" w14:paraId="18A1EED2" w14:textId="1D39A794">
      <w:pPr>
        <w:pStyle w:val="Normal"/>
        <w:numPr>
          <w:ilvl w:val="1"/>
          <w:numId w:val="30"/>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noProof w:val="0"/>
          <w:sz w:val="24"/>
          <w:szCs w:val="24"/>
          <w:lang w:val="es-ES"/>
        </w:rPr>
        <w:t>Hacer clic en el botón Guardar Dirección.</w:t>
      </w:r>
    </w:p>
    <w:p w:rsidR="61E0DEAC" w:rsidP="75F67225" w:rsidRDefault="61E0DEAC" w14:paraId="08FD4CF4" w14:textId="53A6A4B7">
      <w:pPr>
        <w:pStyle w:val="Normal"/>
        <w:numPr>
          <w:ilvl w:val="0"/>
          <w:numId w:val="30"/>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Resultado Esperado:</w:t>
      </w:r>
      <w:r w:rsidRPr="75F67225" w:rsidR="61E0DEAC">
        <w:rPr>
          <w:rFonts w:ascii="Aptos" w:hAnsi="Aptos" w:eastAsia="Aptos" w:cs="Aptos"/>
          <w:noProof w:val="0"/>
          <w:sz w:val="24"/>
          <w:szCs w:val="24"/>
          <w:lang w:val="es-ES"/>
        </w:rPr>
        <w:t xml:space="preserve"> La SPA ejecuta la petición POST hacia la base de datos en </w:t>
      </w:r>
      <w:r w:rsidRPr="75F67225" w:rsidR="61E0DEAC">
        <w:rPr>
          <w:rFonts w:ascii="Aptos" w:hAnsi="Aptos" w:eastAsia="Aptos" w:cs="Aptos"/>
          <w:noProof w:val="0"/>
          <w:sz w:val="24"/>
          <w:szCs w:val="24"/>
          <w:lang w:val="es-ES"/>
        </w:rPr>
        <w:t>Supabase</w:t>
      </w:r>
      <w:r w:rsidRPr="75F67225" w:rsidR="61E0DEAC">
        <w:rPr>
          <w:rFonts w:ascii="Aptos" w:hAnsi="Aptos" w:eastAsia="Aptos" w:cs="Aptos"/>
          <w:noProof w:val="0"/>
          <w:sz w:val="24"/>
          <w:szCs w:val="24"/>
          <w:lang w:val="es-ES"/>
        </w:rPr>
        <w:t xml:space="preserve">, guarda el registro en la tabla de direcciones asociada al ID del usuario y renderiza la nueva tarjeta de dirección en la lista sin parpadeos de interfaz. </w:t>
      </w:r>
    </w:p>
    <w:p w:rsidR="61E0DEAC" w:rsidP="75F67225" w:rsidRDefault="61E0DEAC" w14:paraId="5ABBA102" w14:textId="4FD83ECD">
      <w:pPr>
        <w:pStyle w:val="Normal"/>
        <w:numPr>
          <w:ilvl w:val="0"/>
          <w:numId w:val="30"/>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Resultado Obtenido:</w:t>
      </w:r>
      <w:r w:rsidRPr="75F67225" w:rsidR="61E0DEAC">
        <w:rPr>
          <w:rFonts w:ascii="Aptos" w:hAnsi="Aptos" w:eastAsia="Aptos" w:cs="Aptos"/>
          <w:noProof w:val="0"/>
          <w:sz w:val="24"/>
          <w:szCs w:val="24"/>
          <w:lang w:val="es-ES"/>
        </w:rPr>
        <w:t xml:space="preserve"> Domicilio almacenado con éxito en la base de datos e integrado de inmediato a la lista visual de la SPA. </w:t>
      </w:r>
    </w:p>
    <w:p w:rsidR="61E0DEAC" w:rsidP="75F67225" w:rsidRDefault="61E0DEAC" w14:paraId="7771311D" w14:textId="723C6DBA">
      <w:pPr>
        <w:pStyle w:val="Normal"/>
        <w:numPr>
          <w:ilvl w:val="0"/>
          <w:numId w:val="30"/>
        </w:numPr>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61E0DEAC">
        <w:rPr>
          <w:rFonts w:ascii="Aptos" w:hAnsi="Aptos" w:eastAsia="Aptos" w:cs="Aptos"/>
          <w:b w:val="1"/>
          <w:bCs w:val="1"/>
          <w:noProof w:val="0"/>
          <w:sz w:val="24"/>
          <w:szCs w:val="24"/>
          <w:lang w:val="es-ES"/>
        </w:rPr>
        <w:t>Estatus Final:</w:t>
      </w:r>
      <w:r w:rsidRPr="75F67225" w:rsidR="61E0DEAC">
        <w:rPr>
          <w:rFonts w:ascii="Aptos" w:hAnsi="Aptos" w:eastAsia="Aptos" w:cs="Aptos"/>
          <w:noProof w:val="0"/>
          <w:sz w:val="24"/>
          <w:szCs w:val="24"/>
          <w:lang w:val="es-ES"/>
        </w:rPr>
        <w:t xml:space="preserve"> </w:t>
      </w:r>
      <w:r w:rsidRPr="75F67225" w:rsidR="28B07B15">
        <w:rPr>
          <w:rFonts w:ascii="Aptos" w:hAnsi="Aptos" w:eastAsia="Aptos" w:cs="Aptos"/>
          <w:noProof w:val="0"/>
          <w:sz w:val="24"/>
          <w:szCs w:val="24"/>
          <w:lang w:val="es-ES"/>
        </w:rPr>
        <w:t>Pasó</w:t>
      </w:r>
    </w:p>
    <w:p w:rsidR="61E0DEAC" w:rsidP="75F67225" w:rsidRDefault="61E0DEAC" w14:paraId="7C4D059D" w14:textId="5399D7FE">
      <w:pPr>
        <w:pStyle w:val="Normal"/>
        <w:suppressLineNumbers w:val="0"/>
        <w:bidi w:val="0"/>
        <w:spacing w:before="0" w:beforeAutospacing="off" w:after="240" w:afterAutospacing="off" w:line="278" w:lineRule="auto"/>
        <w:ind w:left="0" w:right="0"/>
        <w:jc w:val="left"/>
      </w:pPr>
      <w:r w:rsidRPr="75F67225" w:rsidR="61E0DEAC">
        <w:rPr>
          <w:rFonts w:ascii="Aptos" w:hAnsi="Aptos" w:eastAsia="Aptos" w:cs="Aptos"/>
          <w:b w:val="1"/>
          <w:bCs w:val="1"/>
          <w:noProof w:val="0"/>
          <w:sz w:val="24"/>
          <w:szCs w:val="24"/>
          <w:lang w:val="es-ES"/>
        </w:rPr>
        <w:t>E</w:t>
      </w:r>
      <w:r w:rsidRPr="75F67225" w:rsidR="1DF157B3">
        <w:rPr>
          <w:rFonts w:ascii="Aptos" w:hAnsi="Aptos" w:eastAsia="Aptos" w:cs="Aptos"/>
          <w:b w:val="1"/>
          <w:bCs w:val="1"/>
          <w:noProof w:val="0"/>
          <w:sz w:val="24"/>
          <w:szCs w:val="24"/>
          <w:lang w:val="es-ES"/>
        </w:rPr>
        <w:t>videncia de ejecución</w:t>
      </w:r>
      <w:r w:rsidRPr="75F67225" w:rsidR="61E0DEAC">
        <w:rPr>
          <w:rFonts w:ascii="Aptos" w:hAnsi="Aptos" w:eastAsia="Aptos" w:cs="Aptos"/>
          <w:b w:val="1"/>
          <w:bCs w:val="1"/>
          <w:noProof w:val="0"/>
          <w:sz w:val="24"/>
          <w:szCs w:val="24"/>
          <w:lang w:val="es-ES"/>
        </w:rPr>
        <w:t xml:space="preserve"> (CP-005):</w:t>
      </w:r>
      <w:r w:rsidRPr="75F67225" w:rsidR="61E0DEAC">
        <w:rPr>
          <w:rFonts w:ascii="Aptos" w:hAnsi="Aptos" w:eastAsia="Aptos" w:cs="Aptos"/>
          <w:noProof w:val="0"/>
          <w:sz w:val="24"/>
          <w:szCs w:val="24"/>
          <w:lang w:val="es-ES"/>
        </w:rPr>
        <w:t xml:space="preserve"> </w:t>
      </w:r>
    </w:p>
    <w:p w:rsidR="6BB407A8" w:rsidP="75F67225" w:rsidRDefault="6BB407A8" w14:paraId="558691FC" w14:textId="15F466AF">
      <w:pPr>
        <w:pStyle w:val="Normal"/>
        <w:bidi w:val="0"/>
        <w:spacing w:before="0" w:beforeAutospacing="off" w:after="240" w:afterAutospacing="off" w:line="278" w:lineRule="auto"/>
        <w:ind w:left="0" w:right="0"/>
        <w:jc w:val="left"/>
      </w:pPr>
      <w:r w:rsidR="6BB407A8">
        <w:drawing>
          <wp:inline wp14:editId="20397E66" wp14:anchorId="1741BDD7">
            <wp:extent cx="5619750" cy="3143250"/>
            <wp:effectExtent l="0" t="0" r="0" b="0"/>
            <wp:docPr id="2059633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9633732" name="Picture 2059633732"/>
                    <pic:cNvPicPr/>
                  </pic:nvPicPr>
                  <pic:blipFill>
                    <a:blip xmlns:r="http://schemas.openxmlformats.org/officeDocument/2006/relationships" r:embed="rId1106560414">
                      <a:extLst>
                        <a:ext uri="{28A0092B-C50C-407E-A947-70E740481C1C}">
                          <a14:useLocalDpi xmlns:a14="http://schemas.microsoft.com/office/drawing/2010/main"/>
                        </a:ext>
                      </a:extLst>
                    </a:blip>
                    <a:stretch>
                      <a:fillRect/>
                    </a:stretch>
                  </pic:blipFill>
                  <pic:spPr>
                    <a:xfrm>
                      <a:off x="0" y="0"/>
                      <a:ext cx="5619750" cy="3143250"/>
                    </a:xfrm>
                    <a:prstGeom prst="rect">
                      <a:avLst/>
                    </a:prstGeom>
                  </pic:spPr>
                </pic:pic>
              </a:graphicData>
            </a:graphic>
          </wp:inline>
        </w:drawing>
      </w:r>
      <w:r w:rsidR="6BB407A8">
        <w:drawing>
          <wp:inline wp14:editId="6648AF48" wp14:anchorId="2D8A6E58">
            <wp:extent cx="5619750" cy="3133725"/>
            <wp:effectExtent l="0" t="0" r="0" b="0"/>
            <wp:docPr id="30867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67473" name="Picture 30867473"/>
                    <pic:cNvPicPr/>
                  </pic:nvPicPr>
                  <pic:blipFill>
                    <a:blip xmlns:r="http://schemas.openxmlformats.org/officeDocument/2006/relationships" r:embed="rId410073506">
                      <a:extLst>
                        <a:ext uri="{28A0092B-C50C-407E-A947-70E740481C1C}">
                          <a14:useLocalDpi xmlns:a14="http://schemas.microsoft.com/office/drawing/2010/main"/>
                        </a:ext>
                      </a:extLst>
                    </a:blip>
                    <a:stretch>
                      <a:fillRect/>
                    </a:stretch>
                  </pic:blipFill>
                  <pic:spPr>
                    <a:xfrm>
                      <a:off x="0" y="0"/>
                      <a:ext cx="5619750" cy="3133725"/>
                    </a:xfrm>
                    <a:prstGeom prst="rect">
                      <a:avLst/>
                    </a:prstGeom>
                  </pic:spPr>
                </pic:pic>
              </a:graphicData>
            </a:graphic>
          </wp:inline>
        </w:drawing>
      </w:r>
    </w:p>
    <w:p w:rsidR="61E0DEAC" w:rsidP="75F67225" w:rsidRDefault="61E0DEAC" w14:paraId="39A859C7" w14:textId="31BA7210">
      <w:pPr>
        <w:pStyle w:val="Normal"/>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61E0DEAC">
        <w:rPr>
          <w:rFonts w:ascii="Aptos" w:hAnsi="Aptos" w:eastAsia="Aptos" w:cs="Aptos"/>
          <w:b w:val="1"/>
          <w:bCs w:val="1"/>
          <w:noProof w:val="0"/>
          <w:sz w:val="24"/>
          <w:szCs w:val="24"/>
          <w:lang w:val="es-ES"/>
        </w:rPr>
        <w:t>C</w:t>
      </w:r>
      <w:r w:rsidRPr="75F67225" w:rsidR="7F89828E">
        <w:rPr>
          <w:rFonts w:ascii="Aptos" w:hAnsi="Aptos" w:eastAsia="Aptos" w:cs="Aptos"/>
          <w:b w:val="1"/>
          <w:bCs w:val="1"/>
          <w:noProof w:val="0"/>
          <w:sz w:val="24"/>
          <w:szCs w:val="24"/>
          <w:lang w:val="es-ES"/>
        </w:rPr>
        <w:t>aso de Prueba</w:t>
      </w:r>
      <w:r w:rsidRPr="75F67225" w:rsidR="61E0DEAC">
        <w:rPr>
          <w:rFonts w:ascii="Aptos" w:hAnsi="Aptos" w:eastAsia="Aptos" w:cs="Aptos"/>
          <w:b w:val="1"/>
          <w:bCs w:val="1"/>
          <w:noProof w:val="0"/>
          <w:sz w:val="24"/>
          <w:szCs w:val="24"/>
          <w:lang w:val="es-ES"/>
        </w:rPr>
        <w:t>: CP-006</w:t>
      </w:r>
    </w:p>
    <w:p w:rsidR="61E0DEAC" w:rsidP="75F67225" w:rsidRDefault="61E0DEAC" w14:paraId="42E8AE4D" w14:textId="1D5A9B58">
      <w:pPr>
        <w:pStyle w:val="Normal"/>
        <w:numPr>
          <w:ilvl w:val="0"/>
          <w:numId w:val="31"/>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ID:</w:t>
      </w:r>
      <w:r w:rsidRPr="75F67225" w:rsidR="61E0DEAC">
        <w:rPr>
          <w:rFonts w:ascii="Aptos" w:hAnsi="Aptos" w:eastAsia="Aptos" w:cs="Aptos"/>
          <w:noProof w:val="0"/>
          <w:sz w:val="24"/>
          <w:szCs w:val="24"/>
          <w:lang w:val="es-ES"/>
        </w:rPr>
        <w:t xml:space="preserve"> CP-006</w:t>
      </w:r>
    </w:p>
    <w:p w:rsidR="61E0DEAC" w:rsidP="75F67225" w:rsidRDefault="61E0DEAC" w14:paraId="14640610" w14:textId="0DF22B49">
      <w:pPr>
        <w:pStyle w:val="Normal"/>
        <w:numPr>
          <w:ilvl w:val="0"/>
          <w:numId w:val="31"/>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Trazabilidad:</w:t>
      </w:r>
      <w:r w:rsidRPr="75F67225" w:rsidR="61E0DEAC">
        <w:rPr>
          <w:rFonts w:ascii="Aptos" w:hAnsi="Aptos" w:eastAsia="Aptos" w:cs="Aptos"/>
          <w:noProof w:val="0"/>
          <w:sz w:val="24"/>
          <w:szCs w:val="24"/>
          <w:lang w:val="es-ES"/>
        </w:rPr>
        <w:t xml:space="preserve"> US-006 / RF-007 (Procesamiento de Compra Simulado - Checkout)</w:t>
      </w:r>
    </w:p>
    <w:p w:rsidR="61E0DEAC" w:rsidP="75F67225" w:rsidRDefault="61E0DEAC" w14:paraId="2E53E51F" w14:textId="2C0CAE5B">
      <w:pPr>
        <w:pStyle w:val="Normal"/>
        <w:numPr>
          <w:ilvl w:val="0"/>
          <w:numId w:val="31"/>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Nombre de la Prueba:</w:t>
      </w:r>
      <w:r w:rsidRPr="75F67225" w:rsidR="61E0DEAC">
        <w:rPr>
          <w:rFonts w:ascii="Aptos" w:hAnsi="Aptos" w:eastAsia="Aptos" w:cs="Aptos"/>
          <w:noProof w:val="0"/>
          <w:sz w:val="24"/>
          <w:szCs w:val="24"/>
          <w:lang w:val="es-ES"/>
        </w:rPr>
        <w:t xml:space="preserve"> Transacción completa de compra, decremento automático de inventario y vaciado de carrito.</w:t>
      </w:r>
    </w:p>
    <w:p w:rsidR="61E0DEAC" w:rsidP="75F67225" w:rsidRDefault="61E0DEAC" w14:paraId="34AD497E" w14:textId="47B49CCC">
      <w:pPr>
        <w:pStyle w:val="Normal"/>
        <w:numPr>
          <w:ilvl w:val="0"/>
          <w:numId w:val="31"/>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Componentes / Rutas Involucradas:</w:t>
      </w:r>
      <w:r w:rsidRPr="75F67225" w:rsidR="61E0DEAC">
        <w:rPr>
          <w:rFonts w:ascii="Aptos" w:hAnsi="Aptos" w:eastAsia="Aptos" w:cs="Aptos"/>
          <w:noProof w:val="0"/>
          <w:sz w:val="24"/>
          <w:szCs w:val="24"/>
          <w:lang w:val="es-ES"/>
        </w:rPr>
        <w:t xml:space="preserve"> CheckoutView.jsx, Endpoint POST /api/checkout e instrucción de Prisma en el servidor.</w:t>
      </w:r>
    </w:p>
    <w:p w:rsidR="61E0DEAC" w:rsidP="75F67225" w:rsidRDefault="61E0DEAC" w14:paraId="2D92B9CC" w14:textId="45C41CA6">
      <w:pPr>
        <w:pStyle w:val="Normal"/>
        <w:numPr>
          <w:ilvl w:val="0"/>
          <w:numId w:val="31"/>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Precondiciones:</w:t>
      </w:r>
      <w:r w:rsidRPr="75F67225" w:rsidR="61E0DEAC">
        <w:rPr>
          <w:rFonts w:ascii="Aptos" w:hAnsi="Aptos" w:eastAsia="Aptos" w:cs="Aptos"/>
          <w:noProof w:val="0"/>
          <w:sz w:val="24"/>
          <w:szCs w:val="24"/>
          <w:lang w:val="es-ES"/>
        </w:rPr>
        <w:t xml:space="preserve"> Comprador autenticado con artículos en el carrito y al menos un domicilio guardado.</w:t>
      </w:r>
    </w:p>
    <w:p w:rsidR="61E0DEAC" w:rsidP="75F67225" w:rsidRDefault="61E0DEAC" w14:paraId="55509ADC" w14:textId="48D7486F">
      <w:pPr>
        <w:pStyle w:val="Normal"/>
        <w:numPr>
          <w:ilvl w:val="0"/>
          <w:numId w:val="31"/>
        </w:numPr>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61E0DEAC">
        <w:rPr>
          <w:rFonts w:ascii="Aptos" w:hAnsi="Aptos" w:eastAsia="Aptos" w:cs="Aptos"/>
          <w:b w:val="1"/>
          <w:bCs w:val="1"/>
          <w:noProof w:val="0"/>
          <w:sz w:val="24"/>
          <w:szCs w:val="24"/>
          <w:lang w:val="es-ES"/>
        </w:rPr>
        <w:t>Pasos de Ejecución:</w:t>
      </w:r>
    </w:p>
    <w:p w:rsidR="61E0DEAC" w:rsidP="75F67225" w:rsidRDefault="61E0DEAC" w14:paraId="6789211D" w14:textId="497D1E01">
      <w:pPr>
        <w:pStyle w:val="Normal"/>
        <w:numPr>
          <w:ilvl w:val="1"/>
          <w:numId w:val="31"/>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noProof w:val="0"/>
          <w:sz w:val="24"/>
          <w:szCs w:val="24"/>
          <w:lang w:val="es-ES"/>
        </w:rPr>
        <w:t>Ingresar al módulo CheckoutView.jsx.</w:t>
      </w:r>
    </w:p>
    <w:p w:rsidR="61E0DEAC" w:rsidP="75F67225" w:rsidRDefault="61E0DEAC" w14:paraId="2D30EF38" w14:textId="743AE59A">
      <w:pPr>
        <w:pStyle w:val="Normal"/>
        <w:numPr>
          <w:ilvl w:val="1"/>
          <w:numId w:val="31"/>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noProof w:val="0"/>
          <w:sz w:val="24"/>
          <w:szCs w:val="24"/>
          <w:lang w:val="es-ES"/>
        </w:rPr>
        <w:t>Seleccionar la dirección guardada y el método de pago simulado.</w:t>
      </w:r>
    </w:p>
    <w:p w:rsidR="61E0DEAC" w:rsidP="75F67225" w:rsidRDefault="61E0DEAC" w14:paraId="70DB82A6" w14:textId="1AD0FD73">
      <w:pPr>
        <w:pStyle w:val="Normal"/>
        <w:numPr>
          <w:ilvl w:val="1"/>
          <w:numId w:val="31"/>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noProof w:val="0"/>
          <w:sz w:val="24"/>
          <w:szCs w:val="24"/>
          <w:lang w:val="es-ES"/>
        </w:rPr>
        <w:t>Hacer clic en el botón Confirmar y Pagar.</w:t>
      </w:r>
    </w:p>
    <w:p w:rsidR="61E0DEAC" w:rsidP="75F67225" w:rsidRDefault="61E0DEAC" w14:paraId="242BF96E" w14:textId="29C2DB06">
      <w:pPr>
        <w:pStyle w:val="Normal"/>
        <w:numPr>
          <w:ilvl w:val="0"/>
          <w:numId w:val="31"/>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Resultado Esperado:</w:t>
      </w:r>
      <w:r w:rsidRPr="75F67225" w:rsidR="61E0DEAC">
        <w:rPr>
          <w:rFonts w:ascii="Aptos" w:hAnsi="Aptos" w:eastAsia="Aptos" w:cs="Aptos"/>
          <w:noProof w:val="0"/>
          <w:sz w:val="24"/>
          <w:szCs w:val="24"/>
          <w:lang w:val="es-ES"/>
        </w:rPr>
        <w:t xml:space="preserve"> El </w:t>
      </w:r>
      <w:r w:rsidRPr="75F67225" w:rsidR="61E0DEAC">
        <w:rPr>
          <w:rFonts w:ascii="Aptos" w:hAnsi="Aptos" w:eastAsia="Aptos" w:cs="Aptos"/>
          <w:noProof w:val="0"/>
          <w:sz w:val="24"/>
          <w:szCs w:val="24"/>
          <w:lang w:val="es-ES"/>
        </w:rPr>
        <w:t>backend</w:t>
      </w:r>
      <w:r w:rsidRPr="75F67225" w:rsidR="61E0DEAC">
        <w:rPr>
          <w:rFonts w:ascii="Aptos" w:hAnsi="Aptos" w:eastAsia="Aptos" w:cs="Aptos"/>
          <w:noProof w:val="0"/>
          <w:sz w:val="24"/>
          <w:szCs w:val="24"/>
          <w:lang w:val="es-ES"/>
        </w:rPr>
        <w:t xml:space="preserve"> procesa la orden, ejecuta el decremento en el inventario de </w:t>
      </w:r>
      <w:r w:rsidRPr="75F67225" w:rsidR="61E0DEAC">
        <w:rPr>
          <w:rFonts w:ascii="Aptos" w:hAnsi="Aptos" w:eastAsia="Aptos" w:cs="Aptos"/>
          <w:noProof w:val="0"/>
          <w:sz w:val="24"/>
          <w:szCs w:val="24"/>
          <w:lang w:val="es-ES"/>
        </w:rPr>
        <w:t>Supabase</w:t>
      </w:r>
      <w:r w:rsidRPr="75F67225" w:rsidR="61E0DEAC">
        <w:rPr>
          <w:rFonts w:ascii="Aptos" w:hAnsi="Aptos" w:eastAsia="Aptos" w:cs="Aptos"/>
          <w:noProof w:val="0"/>
          <w:sz w:val="24"/>
          <w:szCs w:val="24"/>
          <w:lang w:val="es-ES"/>
        </w:rPr>
        <w:t xml:space="preserve"> mediante la instrucción de stock, limpia el estado global del carrito en </w:t>
      </w:r>
      <w:r w:rsidRPr="75F67225" w:rsidR="61E0DEAC">
        <w:rPr>
          <w:rFonts w:ascii="Aptos" w:hAnsi="Aptos" w:eastAsia="Aptos" w:cs="Aptos"/>
          <w:noProof w:val="0"/>
          <w:sz w:val="24"/>
          <w:szCs w:val="24"/>
          <w:lang w:val="es-ES"/>
        </w:rPr>
        <w:t>React</w:t>
      </w:r>
      <w:r w:rsidRPr="75F67225" w:rsidR="61E0DEAC">
        <w:rPr>
          <w:rFonts w:ascii="Aptos" w:hAnsi="Aptos" w:eastAsia="Aptos" w:cs="Aptos"/>
          <w:noProof w:val="0"/>
          <w:sz w:val="24"/>
          <w:szCs w:val="24"/>
          <w:lang w:val="es-ES"/>
        </w:rPr>
        <w:t xml:space="preserve"> (</w:t>
      </w:r>
      <w:r w:rsidRPr="75F67225" w:rsidR="61E0DEAC">
        <w:rPr>
          <w:rFonts w:ascii="Aptos" w:hAnsi="Aptos" w:eastAsia="Aptos" w:cs="Aptos"/>
          <w:noProof w:val="0"/>
          <w:sz w:val="24"/>
          <w:szCs w:val="24"/>
          <w:lang w:val="es-ES"/>
        </w:rPr>
        <w:t>setCart</w:t>
      </w:r>
      <w:r w:rsidRPr="75F67225" w:rsidR="61E0DEAC">
        <w:rPr>
          <w:rFonts w:ascii="Aptos" w:hAnsi="Aptos" w:eastAsia="Aptos" w:cs="Aptos"/>
          <w:noProof w:val="0"/>
          <w:sz w:val="24"/>
          <w:szCs w:val="24"/>
          <w:lang w:val="es-ES"/>
        </w:rPr>
        <w:t xml:space="preserve">([])) y redirige al usuario con un mensaje de éxito. </w:t>
      </w:r>
    </w:p>
    <w:p w:rsidR="61E0DEAC" w:rsidP="75F67225" w:rsidRDefault="61E0DEAC" w14:paraId="162EAD91" w14:textId="74B6F506">
      <w:pPr>
        <w:pStyle w:val="Normal"/>
        <w:numPr>
          <w:ilvl w:val="0"/>
          <w:numId w:val="31"/>
        </w:numPr>
        <w:suppressLineNumbers w:val="0"/>
        <w:bidi w:val="0"/>
        <w:spacing w:before="0" w:beforeAutospacing="off" w:after="240" w:afterAutospacing="off" w:line="278" w:lineRule="auto"/>
        <w:ind w:left="0" w:right="0"/>
        <w:jc w:val="left"/>
        <w:rPr>
          <w:rFonts w:ascii="Aptos" w:hAnsi="Aptos" w:eastAsia="Aptos" w:cs="Aptos"/>
          <w:noProof w:val="0"/>
          <w:sz w:val="24"/>
          <w:szCs w:val="24"/>
          <w:lang w:val="es-ES"/>
        </w:rPr>
      </w:pPr>
      <w:r w:rsidRPr="75F67225" w:rsidR="61E0DEAC">
        <w:rPr>
          <w:rFonts w:ascii="Aptos" w:hAnsi="Aptos" w:eastAsia="Aptos" w:cs="Aptos"/>
          <w:b w:val="1"/>
          <w:bCs w:val="1"/>
          <w:noProof w:val="0"/>
          <w:sz w:val="24"/>
          <w:szCs w:val="24"/>
          <w:lang w:val="es-ES"/>
        </w:rPr>
        <w:t>Resultado Obtenido:</w:t>
      </w:r>
      <w:r w:rsidRPr="75F67225" w:rsidR="61E0DEAC">
        <w:rPr>
          <w:rFonts w:ascii="Aptos" w:hAnsi="Aptos" w:eastAsia="Aptos" w:cs="Aptos"/>
          <w:noProof w:val="0"/>
          <w:sz w:val="24"/>
          <w:szCs w:val="24"/>
          <w:lang w:val="es-ES"/>
        </w:rPr>
        <w:t xml:space="preserve"> Orden registrada, inventario descontado en la base de datos, carrito restablecido a cero y redirección fluida a la vista principal. </w:t>
      </w:r>
    </w:p>
    <w:p w:rsidR="61E0DEAC" w:rsidP="75F67225" w:rsidRDefault="61E0DEAC" w14:paraId="50343733" w14:textId="2DFCEE71">
      <w:pPr>
        <w:pStyle w:val="Normal"/>
        <w:numPr>
          <w:ilvl w:val="0"/>
          <w:numId w:val="31"/>
        </w:numPr>
        <w:suppressLineNumbers w:val="0"/>
        <w:bidi w:val="0"/>
        <w:spacing w:before="0" w:beforeAutospacing="off" w:after="240" w:afterAutospacing="off" w:line="278" w:lineRule="auto"/>
        <w:ind w:left="0" w:right="0"/>
        <w:jc w:val="left"/>
        <w:rPr>
          <w:rFonts w:ascii="Aptos" w:hAnsi="Aptos" w:eastAsia="Aptos" w:cs="Aptos"/>
          <w:b w:val="1"/>
          <w:bCs w:val="1"/>
          <w:noProof w:val="0"/>
          <w:sz w:val="24"/>
          <w:szCs w:val="24"/>
          <w:lang w:val="es-ES"/>
        </w:rPr>
      </w:pPr>
      <w:r w:rsidRPr="75F67225" w:rsidR="61E0DEAC">
        <w:rPr>
          <w:rFonts w:ascii="Aptos" w:hAnsi="Aptos" w:eastAsia="Aptos" w:cs="Aptos"/>
          <w:b w:val="1"/>
          <w:bCs w:val="1"/>
          <w:noProof w:val="0"/>
          <w:sz w:val="24"/>
          <w:szCs w:val="24"/>
          <w:lang w:val="es-ES"/>
        </w:rPr>
        <w:t>Estatus Final:</w:t>
      </w:r>
      <w:r w:rsidRPr="75F67225" w:rsidR="61E0DEAC">
        <w:rPr>
          <w:rFonts w:ascii="Aptos" w:hAnsi="Aptos" w:eastAsia="Aptos" w:cs="Aptos"/>
          <w:noProof w:val="0"/>
          <w:sz w:val="24"/>
          <w:szCs w:val="24"/>
          <w:lang w:val="es-ES"/>
        </w:rPr>
        <w:t xml:space="preserve"> </w:t>
      </w:r>
      <w:r w:rsidRPr="75F67225" w:rsidR="50B12974">
        <w:rPr>
          <w:rFonts w:ascii="Aptos" w:hAnsi="Aptos" w:eastAsia="Aptos" w:cs="Aptos"/>
          <w:noProof w:val="0"/>
          <w:sz w:val="24"/>
          <w:szCs w:val="24"/>
          <w:lang w:val="es-ES"/>
        </w:rPr>
        <w:t>Pasó</w:t>
      </w:r>
    </w:p>
    <w:p w:rsidR="61E0DEAC" w:rsidP="75F67225" w:rsidRDefault="61E0DEAC" w14:paraId="39784384" w14:textId="4DC54CEF">
      <w:pPr>
        <w:suppressLineNumbers w:val="0"/>
        <w:bidi w:val="0"/>
        <w:spacing w:before="0" w:beforeAutospacing="off" w:after="240" w:afterAutospacing="off" w:line="278" w:lineRule="auto"/>
        <w:ind w:left="0" w:right="0"/>
        <w:jc w:val="left"/>
      </w:pPr>
      <w:r w:rsidRPr="75F67225" w:rsidR="61E0DEAC">
        <w:rPr>
          <w:rFonts w:ascii="Aptos" w:hAnsi="Aptos" w:eastAsia="Aptos" w:cs="Aptos"/>
          <w:b w:val="1"/>
          <w:bCs w:val="1"/>
          <w:noProof w:val="0"/>
          <w:sz w:val="24"/>
          <w:szCs w:val="24"/>
          <w:lang w:val="es-ES"/>
        </w:rPr>
        <w:t>EVIDENCIA DE EJECUCIÓN (CP-006):</w:t>
      </w:r>
      <w:r w:rsidRPr="75F67225" w:rsidR="61E0DEAC">
        <w:rPr>
          <w:rFonts w:ascii="Aptos" w:hAnsi="Aptos" w:eastAsia="Aptos" w:cs="Aptos"/>
          <w:noProof w:val="0"/>
          <w:sz w:val="24"/>
          <w:szCs w:val="24"/>
          <w:lang w:val="es-ES"/>
        </w:rPr>
        <w:t xml:space="preserve"> </w:t>
      </w:r>
    </w:p>
    <w:p w:rsidR="22F3B4BB" w:rsidP="75F67225" w:rsidRDefault="22F3B4BB" w14:paraId="3A75E5D0" w14:textId="45E79114">
      <w:pPr>
        <w:pStyle w:val="Normal"/>
        <w:bidi w:val="0"/>
        <w:spacing w:before="0" w:beforeAutospacing="off" w:after="240" w:afterAutospacing="off" w:line="278" w:lineRule="auto"/>
        <w:ind w:left="0" w:right="0"/>
        <w:jc w:val="left"/>
      </w:pPr>
      <w:r w:rsidR="22F3B4BB">
        <w:drawing>
          <wp:inline wp14:editId="2DEA4571" wp14:anchorId="7DCB1F64">
            <wp:extent cx="5619750" cy="3200400"/>
            <wp:effectExtent l="0" t="0" r="0" b="0"/>
            <wp:docPr id="1184993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993858" name="Picture 1184993858"/>
                    <pic:cNvPicPr/>
                  </pic:nvPicPr>
                  <pic:blipFill>
                    <a:blip xmlns:r="http://schemas.openxmlformats.org/officeDocument/2006/relationships" r:embed="rId678732203">
                      <a:extLst>
                        <a:ext uri="{28A0092B-C50C-407E-A947-70E740481C1C}">
                          <a14:useLocalDpi xmlns:a14="http://schemas.microsoft.com/office/drawing/2010/main"/>
                        </a:ext>
                      </a:extLst>
                    </a:blip>
                    <a:stretch>
                      <a:fillRect/>
                    </a:stretch>
                  </pic:blipFill>
                  <pic:spPr>
                    <a:xfrm>
                      <a:off x="0" y="0"/>
                      <a:ext cx="5619750" cy="3200400"/>
                    </a:xfrm>
                    <a:prstGeom prst="rect">
                      <a:avLst/>
                    </a:prstGeom>
                  </pic:spPr>
                </pic:pic>
              </a:graphicData>
            </a:graphic>
          </wp:inline>
        </w:drawing>
      </w:r>
      <w:r w:rsidR="22F3B4BB">
        <w:drawing>
          <wp:inline wp14:editId="2821DF84" wp14:anchorId="0FD69456">
            <wp:extent cx="5619750" cy="3267075"/>
            <wp:effectExtent l="0" t="0" r="0" b="0"/>
            <wp:docPr id="1872594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2594694" name="Picture 1872594694"/>
                    <pic:cNvPicPr/>
                  </pic:nvPicPr>
                  <pic:blipFill>
                    <a:blip xmlns:r="http://schemas.openxmlformats.org/officeDocument/2006/relationships" r:embed="rId1516375642">
                      <a:extLst>
                        <a:ext uri="{28A0092B-C50C-407E-A947-70E740481C1C}">
                          <a14:useLocalDpi xmlns:a14="http://schemas.microsoft.com/office/drawing/2010/main"/>
                        </a:ext>
                      </a:extLst>
                    </a:blip>
                    <a:stretch>
                      <a:fillRect/>
                    </a:stretch>
                  </pic:blipFill>
                  <pic:spPr>
                    <a:xfrm>
                      <a:off x="0" y="0"/>
                      <a:ext cx="5619750" cy="3267075"/>
                    </a:xfrm>
                    <a:prstGeom prst="rect">
                      <a:avLst/>
                    </a:prstGeom>
                  </pic:spPr>
                </pic:pic>
              </a:graphicData>
            </a:graphic>
          </wp:inline>
        </w:drawing>
      </w:r>
      <w:r w:rsidR="22F3B4BB">
        <w:drawing>
          <wp:inline wp14:editId="7A50CA21" wp14:anchorId="7E909A8C">
            <wp:extent cx="5619750" cy="3152775"/>
            <wp:effectExtent l="0" t="0" r="0" b="0"/>
            <wp:docPr id="1639668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9668985" name="Picture 1639668985"/>
                    <pic:cNvPicPr/>
                  </pic:nvPicPr>
                  <pic:blipFill>
                    <a:blip xmlns:r="http://schemas.openxmlformats.org/officeDocument/2006/relationships" r:embed="rId592851416">
                      <a:extLst>
                        <a:ext uri="{28A0092B-C50C-407E-A947-70E740481C1C}">
                          <a14:useLocalDpi xmlns:a14="http://schemas.microsoft.com/office/drawing/2010/main"/>
                        </a:ext>
                      </a:extLst>
                    </a:blip>
                    <a:stretch>
                      <a:fillRect/>
                    </a:stretch>
                  </pic:blipFill>
                  <pic:spPr>
                    <a:xfrm>
                      <a:off x="0" y="0"/>
                      <a:ext cx="5619750" cy="3152775"/>
                    </a:xfrm>
                    <a:prstGeom prst="rect">
                      <a:avLst/>
                    </a:prstGeom>
                  </pic:spPr>
                </pic:pic>
              </a:graphicData>
            </a:graphic>
          </wp:inline>
        </w:drawing>
      </w:r>
    </w:p>
    <w:p w:rsidR="75F67225" w:rsidP="75F67225" w:rsidRDefault="75F67225" w14:paraId="06EB73CA" w14:textId="6844CA6D">
      <w:pPr>
        <w:pStyle w:val="Normal"/>
        <w:suppressLineNumbers w:val="0"/>
        <w:bidi w:val="0"/>
        <w:spacing w:before="0" w:beforeAutospacing="off" w:after="240" w:afterAutospacing="off" w:line="278" w:lineRule="auto"/>
        <w:ind w:left="0" w:right="0"/>
        <w:jc w:val="left"/>
        <w:rPr>
          <w:rFonts w:ascii="Aptos" w:hAnsi="Aptos" w:eastAsia="Aptos" w:cs="Aptos"/>
          <w:b w:val="0"/>
          <w:bCs w:val="0"/>
          <w:noProof w:val="0"/>
          <w:sz w:val="24"/>
          <w:szCs w:val="24"/>
          <w:lang w:val="es-ES"/>
        </w:rPr>
      </w:pPr>
    </w:p>
    <w:p w:rsidR="75F67225" w:rsidP="75F67225" w:rsidRDefault="75F67225" w14:paraId="05885D2C" w14:textId="24DEDF12">
      <w:pPr>
        <w:pStyle w:val="Normal"/>
        <w:suppressLineNumbers w:val="0"/>
        <w:bidi w:val="0"/>
        <w:spacing w:before="0" w:beforeAutospacing="off" w:after="240" w:afterAutospacing="off" w:line="278" w:lineRule="auto"/>
        <w:ind w:left="708" w:right="0"/>
        <w:jc w:val="left"/>
        <w:rPr>
          <w:b w:val="0"/>
          <w:bCs w:val="0"/>
          <w:sz w:val="24"/>
          <w:szCs w:val="24"/>
          <w:lang w:val="es-ES"/>
        </w:rPr>
      </w:pPr>
    </w:p>
    <w:p w:rsidR="0B4B8D63" w:rsidP="22DF2CFD" w:rsidRDefault="0B4B8D63" w14:paraId="51C1C3DE" w14:textId="0F588700">
      <w:pPr>
        <w:spacing w:after="240"/>
        <w:ind w:left="708"/>
      </w:pPr>
    </w:p>
    <w:p w:rsidR="0B4B8D63" w:rsidP="22DF2CFD" w:rsidRDefault="0B4B8D63" w14:paraId="652ED408" w14:textId="2D97F97D">
      <w:pPr>
        <w:spacing w:after="240"/>
        <w:ind w:left="708"/>
      </w:pPr>
    </w:p>
    <w:p w:rsidR="0B4B8D63" w:rsidP="22DF2CFD" w:rsidRDefault="0B4B8D63" w14:paraId="42DBFD67" w14:textId="79A8BC65">
      <w:pPr>
        <w:spacing w:after="240"/>
        <w:ind w:left="708"/>
      </w:pPr>
    </w:p>
    <w:p w:rsidR="0B4B8D63" w:rsidP="22DF2CFD" w:rsidRDefault="0B4B8D63" w14:paraId="750DE258" w14:textId="4C23760E">
      <w:pPr>
        <w:spacing w:after="240"/>
      </w:pPr>
    </w:p>
    <w:p w:rsidR="22DF2CFD" w:rsidP="22DF2CFD" w:rsidRDefault="22DF2CFD" w14:paraId="3F1E317F" w14:textId="453325F8">
      <w:pPr>
        <w:spacing w:after="240"/>
        <w:rPr>
          <w:rFonts w:ascii="Aptos" w:hAnsi="Aptos" w:eastAsia="Aptos" w:cs="Aptos"/>
          <w:color w:val="000000" w:themeColor="text1"/>
          <w:lang w:val="es-ES"/>
        </w:rPr>
      </w:pPr>
    </w:p>
    <w:sectPr w:rsidR="22DF2CFD">
      <w:headerReference w:type="default" r:id="rId14"/>
      <w:footerReference w:type="default" r:id="rId15"/>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1274" w:rsidRDefault="00011274" w14:paraId="76D3415E" w14:textId="77777777">
      <w:pPr>
        <w:spacing w:after="0" w:line="240" w:lineRule="auto"/>
      </w:pPr>
      <w:r>
        <w:separator/>
      </w:r>
    </w:p>
  </w:endnote>
  <w:endnote w:type="continuationSeparator" w:id="0">
    <w:p w:rsidR="00011274" w:rsidRDefault="00011274" w14:paraId="394D09D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770BB8D" w:rsidTr="6770BB8D" w14:paraId="3CBD0220" w14:textId="77777777">
      <w:trPr>
        <w:trHeight w:val="300"/>
      </w:trPr>
      <w:tc>
        <w:tcPr>
          <w:tcW w:w="2945" w:type="dxa"/>
        </w:tcPr>
        <w:p w:rsidR="6770BB8D" w:rsidP="6770BB8D" w:rsidRDefault="6770BB8D" w14:paraId="58B22FCB" w14:textId="2C3BB97D">
          <w:pPr>
            <w:pStyle w:val="Encabezado"/>
            <w:ind w:left="-115"/>
          </w:pPr>
        </w:p>
      </w:tc>
      <w:tc>
        <w:tcPr>
          <w:tcW w:w="2945" w:type="dxa"/>
        </w:tcPr>
        <w:p w:rsidR="6770BB8D" w:rsidP="6770BB8D" w:rsidRDefault="6770BB8D" w14:paraId="4F7F0C20" w14:textId="5A2A109A">
          <w:pPr>
            <w:pStyle w:val="Encabezado"/>
            <w:jc w:val="center"/>
          </w:pPr>
        </w:p>
      </w:tc>
      <w:tc>
        <w:tcPr>
          <w:tcW w:w="2945" w:type="dxa"/>
        </w:tcPr>
        <w:p w:rsidR="6770BB8D" w:rsidP="6770BB8D" w:rsidRDefault="6770BB8D" w14:paraId="1340F661" w14:textId="18EAFE56">
          <w:pPr>
            <w:pStyle w:val="Encabezado"/>
            <w:ind w:right="-115"/>
            <w:jc w:val="right"/>
          </w:pPr>
        </w:p>
      </w:tc>
    </w:tr>
  </w:tbl>
  <w:p w:rsidR="6770BB8D" w:rsidP="6770BB8D" w:rsidRDefault="6770BB8D" w14:paraId="0D9DD1D2" w14:textId="1A249E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1274" w:rsidRDefault="00011274" w14:paraId="1F4ACB98" w14:textId="77777777">
      <w:pPr>
        <w:spacing w:after="0" w:line="240" w:lineRule="auto"/>
      </w:pPr>
      <w:r>
        <w:separator/>
      </w:r>
    </w:p>
  </w:footnote>
  <w:footnote w:type="continuationSeparator" w:id="0">
    <w:p w:rsidR="00011274" w:rsidRDefault="00011274" w14:paraId="7D93673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22DF2CFD" w:rsidTr="22DF2CFD" w14:paraId="3F4173BA" w14:textId="77777777">
      <w:trPr>
        <w:trHeight w:val="300"/>
      </w:trPr>
      <w:tc>
        <w:tcPr>
          <w:tcW w:w="2945" w:type="dxa"/>
        </w:tcPr>
        <w:p w:rsidR="22DF2CFD" w:rsidP="22DF2CFD" w:rsidRDefault="22DF2CFD" w14:paraId="032C2AB2" w14:textId="6105FEEC">
          <w:pPr>
            <w:pStyle w:val="Encabezado"/>
            <w:ind w:left="-115"/>
          </w:pPr>
        </w:p>
      </w:tc>
      <w:tc>
        <w:tcPr>
          <w:tcW w:w="2945" w:type="dxa"/>
        </w:tcPr>
        <w:p w:rsidR="22DF2CFD" w:rsidP="22DF2CFD" w:rsidRDefault="22DF2CFD" w14:paraId="5A753BD6" w14:textId="4C335423">
          <w:pPr>
            <w:pStyle w:val="Encabezado"/>
            <w:jc w:val="center"/>
          </w:pPr>
        </w:p>
      </w:tc>
      <w:tc>
        <w:tcPr>
          <w:tcW w:w="2945" w:type="dxa"/>
        </w:tcPr>
        <w:p w:rsidR="22DF2CFD" w:rsidP="22DF2CFD" w:rsidRDefault="22DF2CFD" w14:paraId="34073E82" w14:textId="0C55F45C">
          <w:pPr>
            <w:pStyle w:val="Encabezado"/>
            <w:ind w:right="-115"/>
            <w:jc w:val="right"/>
          </w:pPr>
        </w:p>
      </w:tc>
    </w:tr>
  </w:tbl>
  <w:p w:rsidR="22DF2CFD" w:rsidP="22DF2CFD" w:rsidRDefault="22DF2CFD" w14:paraId="4F18EA6D" w14:textId="158EEAC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665ffc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bbdc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b5768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ef0b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5fd7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5c6f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a88b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3dad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704af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41C077"/>
    <w:multiLevelType w:val="hybridMultilevel"/>
    <w:tmpl w:val="FFFFFFFF"/>
    <w:lvl w:ilvl="0" w:tplc="C27C8CFC">
      <w:start w:val="1"/>
      <w:numFmt w:val="bullet"/>
      <w:lvlText w:val=""/>
      <w:lvlJc w:val="left"/>
      <w:pPr>
        <w:ind w:left="720" w:hanging="360"/>
      </w:pPr>
      <w:rPr>
        <w:rFonts w:hint="default" w:ascii="Symbol" w:hAnsi="Symbol"/>
      </w:rPr>
    </w:lvl>
    <w:lvl w:ilvl="1" w:tplc="0B647E4A">
      <w:start w:val="1"/>
      <w:numFmt w:val="bullet"/>
      <w:lvlText w:val="o"/>
      <w:lvlJc w:val="left"/>
      <w:pPr>
        <w:ind w:left="1440" w:hanging="360"/>
      </w:pPr>
      <w:rPr>
        <w:rFonts w:hint="default" w:ascii="Courier New" w:hAnsi="Courier New"/>
      </w:rPr>
    </w:lvl>
    <w:lvl w:ilvl="2" w:tplc="60A02EDC">
      <w:start w:val="1"/>
      <w:numFmt w:val="bullet"/>
      <w:lvlText w:val=""/>
      <w:lvlJc w:val="left"/>
      <w:pPr>
        <w:ind w:left="2160" w:hanging="360"/>
      </w:pPr>
      <w:rPr>
        <w:rFonts w:hint="default" w:ascii="Wingdings" w:hAnsi="Wingdings"/>
      </w:rPr>
    </w:lvl>
    <w:lvl w:ilvl="3" w:tplc="2F60F22C">
      <w:start w:val="1"/>
      <w:numFmt w:val="bullet"/>
      <w:lvlText w:val=""/>
      <w:lvlJc w:val="left"/>
      <w:pPr>
        <w:ind w:left="2880" w:hanging="360"/>
      </w:pPr>
      <w:rPr>
        <w:rFonts w:hint="default" w:ascii="Symbol" w:hAnsi="Symbol"/>
      </w:rPr>
    </w:lvl>
    <w:lvl w:ilvl="4" w:tplc="2FAE6DEC">
      <w:start w:val="1"/>
      <w:numFmt w:val="bullet"/>
      <w:lvlText w:val="o"/>
      <w:lvlJc w:val="left"/>
      <w:pPr>
        <w:ind w:left="3600" w:hanging="360"/>
      </w:pPr>
      <w:rPr>
        <w:rFonts w:hint="default" w:ascii="Courier New" w:hAnsi="Courier New"/>
      </w:rPr>
    </w:lvl>
    <w:lvl w:ilvl="5" w:tplc="8768318E">
      <w:start w:val="1"/>
      <w:numFmt w:val="bullet"/>
      <w:lvlText w:val=""/>
      <w:lvlJc w:val="left"/>
      <w:pPr>
        <w:ind w:left="4320" w:hanging="360"/>
      </w:pPr>
      <w:rPr>
        <w:rFonts w:hint="default" w:ascii="Wingdings" w:hAnsi="Wingdings"/>
      </w:rPr>
    </w:lvl>
    <w:lvl w:ilvl="6" w:tplc="83060EDE">
      <w:start w:val="1"/>
      <w:numFmt w:val="bullet"/>
      <w:lvlText w:val=""/>
      <w:lvlJc w:val="left"/>
      <w:pPr>
        <w:ind w:left="5040" w:hanging="360"/>
      </w:pPr>
      <w:rPr>
        <w:rFonts w:hint="default" w:ascii="Symbol" w:hAnsi="Symbol"/>
      </w:rPr>
    </w:lvl>
    <w:lvl w:ilvl="7" w:tplc="CC3A4AA6">
      <w:start w:val="1"/>
      <w:numFmt w:val="bullet"/>
      <w:lvlText w:val="o"/>
      <w:lvlJc w:val="left"/>
      <w:pPr>
        <w:ind w:left="5760" w:hanging="360"/>
      </w:pPr>
      <w:rPr>
        <w:rFonts w:hint="default" w:ascii="Courier New" w:hAnsi="Courier New"/>
      </w:rPr>
    </w:lvl>
    <w:lvl w:ilvl="8" w:tplc="4EE88CAA">
      <w:start w:val="1"/>
      <w:numFmt w:val="bullet"/>
      <w:lvlText w:val=""/>
      <w:lvlJc w:val="left"/>
      <w:pPr>
        <w:ind w:left="6480" w:hanging="360"/>
      </w:pPr>
      <w:rPr>
        <w:rFonts w:hint="default" w:ascii="Wingdings" w:hAnsi="Wingdings"/>
      </w:rPr>
    </w:lvl>
  </w:abstractNum>
  <w:abstractNum w:abstractNumId="1" w15:restartNumberingAfterBreak="0">
    <w:nsid w:val="0FD06324"/>
    <w:multiLevelType w:val="multilevel"/>
    <w:tmpl w:val="330CC1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0C87398"/>
    <w:multiLevelType w:val="hybridMultilevel"/>
    <w:tmpl w:val="FFFFFFFF"/>
    <w:lvl w:ilvl="0" w:tplc="54FCC2A6">
      <w:start w:val="1"/>
      <w:numFmt w:val="bullet"/>
      <w:lvlText w:val=""/>
      <w:lvlJc w:val="left"/>
      <w:pPr>
        <w:ind w:left="720" w:hanging="360"/>
      </w:pPr>
      <w:rPr>
        <w:rFonts w:hint="default" w:ascii="Symbol" w:hAnsi="Symbol"/>
      </w:rPr>
    </w:lvl>
    <w:lvl w:ilvl="1" w:tplc="FF585F7E">
      <w:start w:val="1"/>
      <w:numFmt w:val="bullet"/>
      <w:lvlText w:val="o"/>
      <w:lvlJc w:val="left"/>
      <w:pPr>
        <w:ind w:left="1440" w:hanging="360"/>
      </w:pPr>
      <w:rPr>
        <w:rFonts w:hint="default" w:ascii="Courier New" w:hAnsi="Courier New"/>
      </w:rPr>
    </w:lvl>
    <w:lvl w:ilvl="2" w:tplc="F3E079F0">
      <w:start w:val="1"/>
      <w:numFmt w:val="bullet"/>
      <w:lvlText w:val=""/>
      <w:lvlJc w:val="left"/>
      <w:pPr>
        <w:ind w:left="2160" w:hanging="360"/>
      </w:pPr>
      <w:rPr>
        <w:rFonts w:hint="default" w:ascii="Wingdings" w:hAnsi="Wingdings"/>
      </w:rPr>
    </w:lvl>
    <w:lvl w:ilvl="3" w:tplc="67DA8E12">
      <w:start w:val="1"/>
      <w:numFmt w:val="bullet"/>
      <w:lvlText w:val=""/>
      <w:lvlJc w:val="left"/>
      <w:pPr>
        <w:ind w:left="2880" w:hanging="360"/>
      </w:pPr>
      <w:rPr>
        <w:rFonts w:hint="default" w:ascii="Symbol" w:hAnsi="Symbol"/>
      </w:rPr>
    </w:lvl>
    <w:lvl w:ilvl="4" w:tplc="C172E1C0">
      <w:start w:val="1"/>
      <w:numFmt w:val="bullet"/>
      <w:lvlText w:val="o"/>
      <w:lvlJc w:val="left"/>
      <w:pPr>
        <w:ind w:left="3600" w:hanging="360"/>
      </w:pPr>
      <w:rPr>
        <w:rFonts w:hint="default" w:ascii="Courier New" w:hAnsi="Courier New"/>
      </w:rPr>
    </w:lvl>
    <w:lvl w:ilvl="5" w:tplc="3766D20C">
      <w:start w:val="1"/>
      <w:numFmt w:val="bullet"/>
      <w:lvlText w:val=""/>
      <w:lvlJc w:val="left"/>
      <w:pPr>
        <w:ind w:left="4320" w:hanging="360"/>
      </w:pPr>
      <w:rPr>
        <w:rFonts w:hint="default" w:ascii="Wingdings" w:hAnsi="Wingdings"/>
      </w:rPr>
    </w:lvl>
    <w:lvl w:ilvl="6" w:tplc="BCC0C59E">
      <w:start w:val="1"/>
      <w:numFmt w:val="bullet"/>
      <w:lvlText w:val=""/>
      <w:lvlJc w:val="left"/>
      <w:pPr>
        <w:ind w:left="5040" w:hanging="360"/>
      </w:pPr>
      <w:rPr>
        <w:rFonts w:hint="default" w:ascii="Symbol" w:hAnsi="Symbol"/>
      </w:rPr>
    </w:lvl>
    <w:lvl w:ilvl="7" w:tplc="F5380670">
      <w:start w:val="1"/>
      <w:numFmt w:val="bullet"/>
      <w:lvlText w:val="o"/>
      <w:lvlJc w:val="left"/>
      <w:pPr>
        <w:ind w:left="5760" w:hanging="360"/>
      </w:pPr>
      <w:rPr>
        <w:rFonts w:hint="default" w:ascii="Courier New" w:hAnsi="Courier New"/>
      </w:rPr>
    </w:lvl>
    <w:lvl w:ilvl="8" w:tplc="33187986">
      <w:start w:val="1"/>
      <w:numFmt w:val="bullet"/>
      <w:lvlText w:val=""/>
      <w:lvlJc w:val="left"/>
      <w:pPr>
        <w:ind w:left="6480" w:hanging="360"/>
      </w:pPr>
      <w:rPr>
        <w:rFonts w:hint="default" w:ascii="Wingdings" w:hAnsi="Wingdings"/>
      </w:rPr>
    </w:lvl>
  </w:abstractNum>
  <w:abstractNum w:abstractNumId="3" w15:restartNumberingAfterBreak="0">
    <w:nsid w:val="12ADB607"/>
    <w:multiLevelType w:val="hybridMultilevel"/>
    <w:tmpl w:val="FFFFFFFF"/>
    <w:lvl w:ilvl="0" w:tplc="6F0E0D88">
      <w:start w:val="1"/>
      <w:numFmt w:val="bullet"/>
      <w:lvlText w:val=""/>
      <w:lvlJc w:val="left"/>
      <w:pPr>
        <w:ind w:left="720" w:hanging="360"/>
      </w:pPr>
      <w:rPr>
        <w:rFonts w:hint="default" w:ascii="Symbol" w:hAnsi="Symbol"/>
      </w:rPr>
    </w:lvl>
    <w:lvl w:ilvl="1" w:tplc="7400BB0C">
      <w:start w:val="1"/>
      <w:numFmt w:val="bullet"/>
      <w:lvlText w:val="o"/>
      <w:lvlJc w:val="left"/>
      <w:pPr>
        <w:ind w:left="1440" w:hanging="360"/>
      </w:pPr>
      <w:rPr>
        <w:rFonts w:hint="default" w:ascii="Courier New" w:hAnsi="Courier New"/>
      </w:rPr>
    </w:lvl>
    <w:lvl w:ilvl="2" w:tplc="3D0C4B0A">
      <w:start w:val="1"/>
      <w:numFmt w:val="bullet"/>
      <w:lvlText w:val=""/>
      <w:lvlJc w:val="left"/>
      <w:pPr>
        <w:ind w:left="2160" w:hanging="360"/>
      </w:pPr>
      <w:rPr>
        <w:rFonts w:hint="default" w:ascii="Wingdings" w:hAnsi="Wingdings"/>
      </w:rPr>
    </w:lvl>
    <w:lvl w:ilvl="3" w:tplc="1340E0B6">
      <w:start w:val="1"/>
      <w:numFmt w:val="bullet"/>
      <w:lvlText w:val=""/>
      <w:lvlJc w:val="left"/>
      <w:pPr>
        <w:ind w:left="2880" w:hanging="360"/>
      </w:pPr>
      <w:rPr>
        <w:rFonts w:hint="default" w:ascii="Symbol" w:hAnsi="Symbol"/>
      </w:rPr>
    </w:lvl>
    <w:lvl w:ilvl="4" w:tplc="32B226EE">
      <w:start w:val="1"/>
      <w:numFmt w:val="bullet"/>
      <w:lvlText w:val="o"/>
      <w:lvlJc w:val="left"/>
      <w:pPr>
        <w:ind w:left="3600" w:hanging="360"/>
      </w:pPr>
      <w:rPr>
        <w:rFonts w:hint="default" w:ascii="Courier New" w:hAnsi="Courier New"/>
      </w:rPr>
    </w:lvl>
    <w:lvl w:ilvl="5" w:tplc="F9EC5A18">
      <w:start w:val="1"/>
      <w:numFmt w:val="bullet"/>
      <w:lvlText w:val=""/>
      <w:lvlJc w:val="left"/>
      <w:pPr>
        <w:ind w:left="4320" w:hanging="360"/>
      </w:pPr>
      <w:rPr>
        <w:rFonts w:hint="default" w:ascii="Wingdings" w:hAnsi="Wingdings"/>
      </w:rPr>
    </w:lvl>
    <w:lvl w:ilvl="6" w:tplc="CA64EB2C">
      <w:start w:val="1"/>
      <w:numFmt w:val="bullet"/>
      <w:lvlText w:val=""/>
      <w:lvlJc w:val="left"/>
      <w:pPr>
        <w:ind w:left="5040" w:hanging="360"/>
      </w:pPr>
      <w:rPr>
        <w:rFonts w:hint="default" w:ascii="Symbol" w:hAnsi="Symbol"/>
      </w:rPr>
    </w:lvl>
    <w:lvl w:ilvl="7" w:tplc="B08A3854">
      <w:start w:val="1"/>
      <w:numFmt w:val="bullet"/>
      <w:lvlText w:val="o"/>
      <w:lvlJc w:val="left"/>
      <w:pPr>
        <w:ind w:left="5760" w:hanging="360"/>
      </w:pPr>
      <w:rPr>
        <w:rFonts w:hint="default" w:ascii="Courier New" w:hAnsi="Courier New"/>
      </w:rPr>
    </w:lvl>
    <w:lvl w:ilvl="8" w:tplc="38E4EEFE">
      <w:start w:val="1"/>
      <w:numFmt w:val="bullet"/>
      <w:lvlText w:val=""/>
      <w:lvlJc w:val="left"/>
      <w:pPr>
        <w:ind w:left="6480" w:hanging="360"/>
      </w:pPr>
      <w:rPr>
        <w:rFonts w:hint="default" w:ascii="Wingdings" w:hAnsi="Wingdings"/>
      </w:rPr>
    </w:lvl>
  </w:abstractNum>
  <w:abstractNum w:abstractNumId="4" w15:restartNumberingAfterBreak="0">
    <w:nsid w:val="1C93DD44"/>
    <w:multiLevelType w:val="hybridMultilevel"/>
    <w:tmpl w:val="FFFFFFFF"/>
    <w:lvl w:ilvl="0" w:tplc="879600CA">
      <w:start w:val="1"/>
      <w:numFmt w:val="bullet"/>
      <w:lvlText w:val=""/>
      <w:lvlJc w:val="left"/>
      <w:pPr>
        <w:ind w:left="720" w:hanging="360"/>
      </w:pPr>
      <w:rPr>
        <w:rFonts w:hint="default" w:ascii="Symbol" w:hAnsi="Symbol"/>
      </w:rPr>
    </w:lvl>
    <w:lvl w:ilvl="1" w:tplc="BDCCE2CA">
      <w:start w:val="1"/>
      <w:numFmt w:val="bullet"/>
      <w:lvlText w:val="o"/>
      <w:lvlJc w:val="left"/>
      <w:pPr>
        <w:ind w:left="1440" w:hanging="360"/>
      </w:pPr>
      <w:rPr>
        <w:rFonts w:hint="default" w:ascii="Courier New" w:hAnsi="Courier New"/>
      </w:rPr>
    </w:lvl>
    <w:lvl w:ilvl="2" w:tplc="DD2CA022">
      <w:start w:val="1"/>
      <w:numFmt w:val="bullet"/>
      <w:lvlText w:val=""/>
      <w:lvlJc w:val="left"/>
      <w:pPr>
        <w:ind w:left="2160" w:hanging="360"/>
      </w:pPr>
      <w:rPr>
        <w:rFonts w:hint="default" w:ascii="Wingdings" w:hAnsi="Wingdings"/>
      </w:rPr>
    </w:lvl>
    <w:lvl w:ilvl="3" w:tplc="A1FE1374">
      <w:start w:val="1"/>
      <w:numFmt w:val="bullet"/>
      <w:lvlText w:val=""/>
      <w:lvlJc w:val="left"/>
      <w:pPr>
        <w:ind w:left="2880" w:hanging="360"/>
      </w:pPr>
      <w:rPr>
        <w:rFonts w:hint="default" w:ascii="Symbol" w:hAnsi="Symbol"/>
      </w:rPr>
    </w:lvl>
    <w:lvl w:ilvl="4" w:tplc="C5D65B16">
      <w:start w:val="1"/>
      <w:numFmt w:val="bullet"/>
      <w:lvlText w:val="o"/>
      <w:lvlJc w:val="left"/>
      <w:pPr>
        <w:ind w:left="3600" w:hanging="360"/>
      </w:pPr>
      <w:rPr>
        <w:rFonts w:hint="default" w:ascii="Courier New" w:hAnsi="Courier New"/>
      </w:rPr>
    </w:lvl>
    <w:lvl w:ilvl="5" w:tplc="D17AB5F4">
      <w:start w:val="1"/>
      <w:numFmt w:val="bullet"/>
      <w:lvlText w:val=""/>
      <w:lvlJc w:val="left"/>
      <w:pPr>
        <w:ind w:left="4320" w:hanging="360"/>
      </w:pPr>
      <w:rPr>
        <w:rFonts w:hint="default" w:ascii="Wingdings" w:hAnsi="Wingdings"/>
      </w:rPr>
    </w:lvl>
    <w:lvl w:ilvl="6" w:tplc="D520D5EC">
      <w:start w:val="1"/>
      <w:numFmt w:val="bullet"/>
      <w:lvlText w:val=""/>
      <w:lvlJc w:val="left"/>
      <w:pPr>
        <w:ind w:left="5040" w:hanging="360"/>
      </w:pPr>
      <w:rPr>
        <w:rFonts w:hint="default" w:ascii="Symbol" w:hAnsi="Symbol"/>
      </w:rPr>
    </w:lvl>
    <w:lvl w:ilvl="7" w:tplc="7DFCB728">
      <w:start w:val="1"/>
      <w:numFmt w:val="bullet"/>
      <w:lvlText w:val="o"/>
      <w:lvlJc w:val="left"/>
      <w:pPr>
        <w:ind w:left="5760" w:hanging="360"/>
      </w:pPr>
      <w:rPr>
        <w:rFonts w:hint="default" w:ascii="Courier New" w:hAnsi="Courier New"/>
      </w:rPr>
    </w:lvl>
    <w:lvl w:ilvl="8" w:tplc="184C5E86">
      <w:start w:val="1"/>
      <w:numFmt w:val="bullet"/>
      <w:lvlText w:val=""/>
      <w:lvlJc w:val="left"/>
      <w:pPr>
        <w:ind w:left="6480" w:hanging="360"/>
      </w:pPr>
      <w:rPr>
        <w:rFonts w:hint="default" w:ascii="Wingdings" w:hAnsi="Wingdings"/>
      </w:rPr>
    </w:lvl>
  </w:abstractNum>
  <w:abstractNum w:abstractNumId="5" w15:restartNumberingAfterBreak="0">
    <w:nsid w:val="275E0454"/>
    <w:multiLevelType w:val="multilevel"/>
    <w:tmpl w:val="6BD4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EEBF73"/>
    <w:multiLevelType w:val="hybridMultilevel"/>
    <w:tmpl w:val="FFFFFFFF"/>
    <w:lvl w:ilvl="0" w:tplc="09D6A8B0">
      <w:start w:val="1"/>
      <w:numFmt w:val="bullet"/>
      <w:lvlText w:val=""/>
      <w:lvlJc w:val="left"/>
      <w:pPr>
        <w:ind w:left="720" w:hanging="360"/>
      </w:pPr>
      <w:rPr>
        <w:rFonts w:hint="default" w:ascii="Symbol" w:hAnsi="Symbol"/>
      </w:rPr>
    </w:lvl>
    <w:lvl w:ilvl="1" w:tplc="D940F578">
      <w:start w:val="1"/>
      <w:numFmt w:val="bullet"/>
      <w:lvlText w:val="o"/>
      <w:lvlJc w:val="left"/>
      <w:pPr>
        <w:ind w:left="1440" w:hanging="360"/>
      </w:pPr>
      <w:rPr>
        <w:rFonts w:hint="default" w:ascii="Courier New" w:hAnsi="Courier New"/>
      </w:rPr>
    </w:lvl>
    <w:lvl w:ilvl="2" w:tplc="9662D742">
      <w:start w:val="1"/>
      <w:numFmt w:val="bullet"/>
      <w:lvlText w:val=""/>
      <w:lvlJc w:val="left"/>
      <w:pPr>
        <w:ind w:left="2160" w:hanging="360"/>
      </w:pPr>
      <w:rPr>
        <w:rFonts w:hint="default" w:ascii="Wingdings" w:hAnsi="Wingdings"/>
      </w:rPr>
    </w:lvl>
    <w:lvl w:ilvl="3" w:tplc="C0308A40">
      <w:start w:val="1"/>
      <w:numFmt w:val="bullet"/>
      <w:lvlText w:val=""/>
      <w:lvlJc w:val="left"/>
      <w:pPr>
        <w:ind w:left="2880" w:hanging="360"/>
      </w:pPr>
      <w:rPr>
        <w:rFonts w:hint="default" w:ascii="Symbol" w:hAnsi="Symbol"/>
      </w:rPr>
    </w:lvl>
    <w:lvl w:ilvl="4" w:tplc="37DE9E76">
      <w:start w:val="1"/>
      <w:numFmt w:val="bullet"/>
      <w:lvlText w:val="o"/>
      <w:lvlJc w:val="left"/>
      <w:pPr>
        <w:ind w:left="3600" w:hanging="360"/>
      </w:pPr>
      <w:rPr>
        <w:rFonts w:hint="default" w:ascii="Courier New" w:hAnsi="Courier New"/>
      </w:rPr>
    </w:lvl>
    <w:lvl w:ilvl="5" w:tplc="A1EC4A00">
      <w:start w:val="1"/>
      <w:numFmt w:val="bullet"/>
      <w:lvlText w:val=""/>
      <w:lvlJc w:val="left"/>
      <w:pPr>
        <w:ind w:left="4320" w:hanging="360"/>
      </w:pPr>
      <w:rPr>
        <w:rFonts w:hint="default" w:ascii="Wingdings" w:hAnsi="Wingdings"/>
      </w:rPr>
    </w:lvl>
    <w:lvl w:ilvl="6" w:tplc="5B264360">
      <w:start w:val="1"/>
      <w:numFmt w:val="bullet"/>
      <w:lvlText w:val=""/>
      <w:lvlJc w:val="left"/>
      <w:pPr>
        <w:ind w:left="5040" w:hanging="360"/>
      </w:pPr>
      <w:rPr>
        <w:rFonts w:hint="default" w:ascii="Symbol" w:hAnsi="Symbol"/>
      </w:rPr>
    </w:lvl>
    <w:lvl w:ilvl="7" w:tplc="3EACACCE">
      <w:start w:val="1"/>
      <w:numFmt w:val="bullet"/>
      <w:lvlText w:val="o"/>
      <w:lvlJc w:val="left"/>
      <w:pPr>
        <w:ind w:left="5760" w:hanging="360"/>
      </w:pPr>
      <w:rPr>
        <w:rFonts w:hint="default" w:ascii="Courier New" w:hAnsi="Courier New"/>
      </w:rPr>
    </w:lvl>
    <w:lvl w:ilvl="8" w:tplc="E458838C">
      <w:start w:val="1"/>
      <w:numFmt w:val="bullet"/>
      <w:lvlText w:val=""/>
      <w:lvlJc w:val="left"/>
      <w:pPr>
        <w:ind w:left="6480" w:hanging="360"/>
      </w:pPr>
      <w:rPr>
        <w:rFonts w:hint="default" w:ascii="Wingdings" w:hAnsi="Wingdings"/>
      </w:rPr>
    </w:lvl>
  </w:abstractNum>
  <w:abstractNum w:abstractNumId="7" w15:restartNumberingAfterBreak="0">
    <w:nsid w:val="296DC7B9"/>
    <w:multiLevelType w:val="hybridMultilevel"/>
    <w:tmpl w:val="FFFFFFFF"/>
    <w:lvl w:ilvl="0" w:tplc="702A8694">
      <w:start w:val="1"/>
      <w:numFmt w:val="bullet"/>
      <w:lvlText w:val=""/>
      <w:lvlJc w:val="left"/>
      <w:pPr>
        <w:ind w:left="720" w:hanging="360"/>
      </w:pPr>
      <w:rPr>
        <w:rFonts w:hint="default" w:ascii="Symbol" w:hAnsi="Symbol"/>
      </w:rPr>
    </w:lvl>
    <w:lvl w:ilvl="1" w:tplc="6B0AD404">
      <w:start w:val="1"/>
      <w:numFmt w:val="bullet"/>
      <w:lvlText w:val="o"/>
      <w:lvlJc w:val="left"/>
      <w:pPr>
        <w:ind w:left="1440" w:hanging="360"/>
      </w:pPr>
      <w:rPr>
        <w:rFonts w:hint="default" w:ascii="Courier New" w:hAnsi="Courier New"/>
      </w:rPr>
    </w:lvl>
    <w:lvl w:ilvl="2" w:tplc="2DFA5D80">
      <w:start w:val="1"/>
      <w:numFmt w:val="bullet"/>
      <w:lvlText w:val=""/>
      <w:lvlJc w:val="left"/>
      <w:pPr>
        <w:ind w:left="2160" w:hanging="360"/>
      </w:pPr>
      <w:rPr>
        <w:rFonts w:hint="default" w:ascii="Wingdings" w:hAnsi="Wingdings"/>
      </w:rPr>
    </w:lvl>
    <w:lvl w:ilvl="3" w:tplc="8B6AE204">
      <w:start w:val="1"/>
      <w:numFmt w:val="bullet"/>
      <w:lvlText w:val=""/>
      <w:lvlJc w:val="left"/>
      <w:pPr>
        <w:ind w:left="2880" w:hanging="360"/>
      </w:pPr>
      <w:rPr>
        <w:rFonts w:hint="default" w:ascii="Symbol" w:hAnsi="Symbol"/>
      </w:rPr>
    </w:lvl>
    <w:lvl w:ilvl="4" w:tplc="44A26F0E">
      <w:start w:val="1"/>
      <w:numFmt w:val="bullet"/>
      <w:lvlText w:val="o"/>
      <w:lvlJc w:val="left"/>
      <w:pPr>
        <w:ind w:left="3600" w:hanging="360"/>
      </w:pPr>
      <w:rPr>
        <w:rFonts w:hint="default" w:ascii="Courier New" w:hAnsi="Courier New"/>
      </w:rPr>
    </w:lvl>
    <w:lvl w:ilvl="5" w:tplc="06E4C19C">
      <w:start w:val="1"/>
      <w:numFmt w:val="bullet"/>
      <w:lvlText w:val=""/>
      <w:lvlJc w:val="left"/>
      <w:pPr>
        <w:ind w:left="4320" w:hanging="360"/>
      </w:pPr>
      <w:rPr>
        <w:rFonts w:hint="default" w:ascii="Wingdings" w:hAnsi="Wingdings"/>
      </w:rPr>
    </w:lvl>
    <w:lvl w:ilvl="6" w:tplc="150E34AE">
      <w:start w:val="1"/>
      <w:numFmt w:val="bullet"/>
      <w:lvlText w:val=""/>
      <w:lvlJc w:val="left"/>
      <w:pPr>
        <w:ind w:left="5040" w:hanging="360"/>
      </w:pPr>
      <w:rPr>
        <w:rFonts w:hint="default" w:ascii="Symbol" w:hAnsi="Symbol"/>
      </w:rPr>
    </w:lvl>
    <w:lvl w:ilvl="7" w:tplc="5B9A80FC">
      <w:start w:val="1"/>
      <w:numFmt w:val="bullet"/>
      <w:lvlText w:val="o"/>
      <w:lvlJc w:val="left"/>
      <w:pPr>
        <w:ind w:left="5760" w:hanging="360"/>
      </w:pPr>
      <w:rPr>
        <w:rFonts w:hint="default" w:ascii="Courier New" w:hAnsi="Courier New"/>
      </w:rPr>
    </w:lvl>
    <w:lvl w:ilvl="8" w:tplc="A5286688">
      <w:start w:val="1"/>
      <w:numFmt w:val="bullet"/>
      <w:lvlText w:val=""/>
      <w:lvlJc w:val="left"/>
      <w:pPr>
        <w:ind w:left="6480" w:hanging="360"/>
      </w:pPr>
      <w:rPr>
        <w:rFonts w:hint="default" w:ascii="Wingdings" w:hAnsi="Wingdings"/>
      </w:rPr>
    </w:lvl>
  </w:abstractNum>
  <w:abstractNum w:abstractNumId="8" w15:restartNumberingAfterBreak="0">
    <w:nsid w:val="31E43823"/>
    <w:multiLevelType w:val="multilevel"/>
    <w:tmpl w:val="91029C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65A00EC"/>
    <w:multiLevelType w:val="hybridMultilevel"/>
    <w:tmpl w:val="FFFFFFFF"/>
    <w:lvl w:ilvl="0" w:tplc="BE1A6794">
      <w:start w:val="1"/>
      <w:numFmt w:val="bullet"/>
      <w:lvlText w:val=""/>
      <w:lvlJc w:val="left"/>
      <w:pPr>
        <w:ind w:left="720" w:hanging="360"/>
      </w:pPr>
      <w:rPr>
        <w:rFonts w:hint="default" w:ascii="Symbol" w:hAnsi="Symbol"/>
      </w:rPr>
    </w:lvl>
    <w:lvl w:ilvl="1" w:tplc="39389DF4">
      <w:start w:val="1"/>
      <w:numFmt w:val="bullet"/>
      <w:lvlText w:val="o"/>
      <w:lvlJc w:val="left"/>
      <w:pPr>
        <w:ind w:left="1440" w:hanging="360"/>
      </w:pPr>
      <w:rPr>
        <w:rFonts w:hint="default" w:ascii="Courier New" w:hAnsi="Courier New"/>
      </w:rPr>
    </w:lvl>
    <w:lvl w:ilvl="2" w:tplc="FF7E2542">
      <w:start w:val="1"/>
      <w:numFmt w:val="bullet"/>
      <w:lvlText w:val=""/>
      <w:lvlJc w:val="left"/>
      <w:pPr>
        <w:ind w:left="2160" w:hanging="360"/>
      </w:pPr>
      <w:rPr>
        <w:rFonts w:hint="default" w:ascii="Wingdings" w:hAnsi="Wingdings"/>
      </w:rPr>
    </w:lvl>
    <w:lvl w:ilvl="3" w:tplc="AC8C01E8">
      <w:start w:val="1"/>
      <w:numFmt w:val="bullet"/>
      <w:lvlText w:val=""/>
      <w:lvlJc w:val="left"/>
      <w:pPr>
        <w:ind w:left="2880" w:hanging="360"/>
      </w:pPr>
      <w:rPr>
        <w:rFonts w:hint="default" w:ascii="Symbol" w:hAnsi="Symbol"/>
      </w:rPr>
    </w:lvl>
    <w:lvl w:ilvl="4" w:tplc="80A80E44">
      <w:start w:val="1"/>
      <w:numFmt w:val="bullet"/>
      <w:lvlText w:val="o"/>
      <w:lvlJc w:val="left"/>
      <w:pPr>
        <w:ind w:left="3600" w:hanging="360"/>
      </w:pPr>
      <w:rPr>
        <w:rFonts w:hint="default" w:ascii="Courier New" w:hAnsi="Courier New"/>
      </w:rPr>
    </w:lvl>
    <w:lvl w:ilvl="5" w:tplc="C6647932">
      <w:start w:val="1"/>
      <w:numFmt w:val="bullet"/>
      <w:lvlText w:val=""/>
      <w:lvlJc w:val="left"/>
      <w:pPr>
        <w:ind w:left="4320" w:hanging="360"/>
      </w:pPr>
      <w:rPr>
        <w:rFonts w:hint="default" w:ascii="Wingdings" w:hAnsi="Wingdings"/>
      </w:rPr>
    </w:lvl>
    <w:lvl w:ilvl="6" w:tplc="E9C865B8">
      <w:start w:val="1"/>
      <w:numFmt w:val="bullet"/>
      <w:lvlText w:val=""/>
      <w:lvlJc w:val="left"/>
      <w:pPr>
        <w:ind w:left="5040" w:hanging="360"/>
      </w:pPr>
      <w:rPr>
        <w:rFonts w:hint="default" w:ascii="Symbol" w:hAnsi="Symbol"/>
      </w:rPr>
    </w:lvl>
    <w:lvl w:ilvl="7" w:tplc="D4DA35AA">
      <w:start w:val="1"/>
      <w:numFmt w:val="bullet"/>
      <w:lvlText w:val="o"/>
      <w:lvlJc w:val="left"/>
      <w:pPr>
        <w:ind w:left="5760" w:hanging="360"/>
      </w:pPr>
      <w:rPr>
        <w:rFonts w:hint="default" w:ascii="Courier New" w:hAnsi="Courier New"/>
      </w:rPr>
    </w:lvl>
    <w:lvl w:ilvl="8" w:tplc="33DC0E88">
      <w:start w:val="1"/>
      <w:numFmt w:val="bullet"/>
      <w:lvlText w:val=""/>
      <w:lvlJc w:val="left"/>
      <w:pPr>
        <w:ind w:left="6480" w:hanging="360"/>
      </w:pPr>
      <w:rPr>
        <w:rFonts w:hint="default" w:ascii="Wingdings" w:hAnsi="Wingdings"/>
      </w:rPr>
    </w:lvl>
  </w:abstractNum>
  <w:abstractNum w:abstractNumId="10" w15:restartNumberingAfterBreak="0">
    <w:nsid w:val="40814B28"/>
    <w:multiLevelType w:val="multilevel"/>
    <w:tmpl w:val="1A14B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3747B69"/>
    <w:multiLevelType w:val="hybridMultilevel"/>
    <w:tmpl w:val="FFFFFFFF"/>
    <w:lvl w:ilvl="0" w:tplc="74767506">
      <w:start w:val="1"/>
      <w:numFmt w:val="bullet"/>
      <w:lvlText w:val=""/>
      <w:lvlJc w:val="left"/>
      <w:pPr>
        <w:ind w:left="720" w:hanging="360"/>
      </w:pPr>
      <w:rPr>
        <w:rFonts w:hint="default" w:ascii="Symbol" w:hAnsi="Symbol"/>
      </w:rPr>
    </w:lvl>
    <w:lvl w:ilvl="1" w:tplc="C6D2143A">
      <w:start w:val="1"/>
      <w:numFmt w:val="bullet"/>
      <w:lvlText w:val="o"/>
      <w:lvlJc w:val="left"/>
      <w:pPr>
        <w:ind w:left="1440" w:hanging="360"/>
      </w:pPr>
      <w:rPr>
        <w:rFonts w:hint="default" w:ascii="Courier New" w:hAnsi="Courier New"/>
      </w:rPr>
    </w:lvl>
    <w:lvl w:ilvl="2" w:tplc="7BB8A88E">
      <w:start w:val="1"/>
      <w:numFmt w:val="bullet"/>
      <w:lvlText w:val=""/>
      <w:lvlJc w:val="left"/>
      <w:pPr>
        <w:ind w:left="2160" w:hanging="360"/>
      </w:pPr>
      <w:rPr>
        <w:rFonts w:hint="default" w:ascii="Wingdings" w:hAnsi="Wingdings"/>
      </w:rPr>
    </w:lvl>
    <w:lvl w:ilvl="3" w:tplc="F95600E8">
      <w:start w:val="1"/>
      <w:numFmt w:val="bullet"/>
      <w:lvlText w:val=""/>
      <w:lvlJc w:val="left"/>
      <w:pPr>
        <w:ind w:left="2880" w:hanging="360"/>
      </w:pPr>
      <w:rPr>
        <w:rFonts w:hint="default" w:ascii="Symbol" w:hAnsi="Symbol"/>
      </w:rPr>
    </w:lvl>
    <w:lvl w:ilvl="4" w:tplc="3DAAFD9A">
      <w:start w:val="1"/>
      <w:numFmt w:val="bullet"/>
      <w:lvlText w:val="o"/>
      <w:lvlJc w:val="left"/>
      <w:pPr>
        <w:ind w:left="3600" w:hanging="360"/>
      </w:pPr>
      <w:rPr>
        <w:rFonts w:hint="default" w:ascii="Courier New" w:hAnsi="Courier New"/>
      </w:rPr>
    </w:lvl>
    <w:lvl w:ilvl="5" w:tplc="80E2C80C">
      <w:start w:val="1"/>
      <w:numFmt w:val="bullet"/>
      <w:lvlText w:val=""/>
      <w:lvlJc w:val="left"/>
      <w:pPr>
        <w:ind w:left="4320" w:hanging="360"/>
      </w:pPr>
      <w:rPr>
        <w:rFonts w:hint="default" w:ascii="Wingdings" w:hAnsi="Wingdings"/>
      </w:rPr>
    </w:lvl>
    <w:lvl w:ilvl="6" w:tplc="F0E409A4">
      <w:start w:val="1"/>
      <w:numFmt w:val="bullet"/>
      <w:lvlText w:val=""/>
      <w:lvlJc w:val="left"/>
      <w:pPr>
        <w:ind w:left="5040" w:hanging="360"/>
      </w:pPr>
      <w:rPr>
        <w:rFonts w:hint="default" w:ascii="Symbol" w:hAnsi="Symbol"/>
      </w:rPr>
    </w:lvl>
    <w:lvl w:ilvl="7" w:tplc="559CAAB2">
      <w:start w:val="1"/>
      <w:numFmt w:val="bullet"/>
      <w:lvlText w:val="o"/>
      <w:lvlJc w:val="left"/>
      <w:pPr>
        <w:ind w:left="5760" w:hanging="360"/>
      </w:pPr>
      <w:rPr>
        <w:rFonts w:hint="default" w:ascii="Courier New" w:hAnsi="Courier New"/>
      </w:rPr>
    </w:lvl>
    <w:lvl w:ilvl="8" w:tplc="23CA7326">
      <w:start w:val="1"/>
      <w:numFmt w:val="bullet"/>
      <w:lvlText w:val=""/>
      <w:lvlJc w:val="left"/>
      <w:pPr>
        <w:ind w:left="6480" w:hanging="360"/>
      </w:pPr>
      <w:rPr>
        <w:rFonts w:hint="default" w:ascii="Wingdings" w:hAnsi="Wingdings"/>
      </w:rPr>
    </w:lvl>
  </w:abstractNum>
  <w:abstractNum w:abstractNumId="12" w15:restartNumberingAfterBreak="0">
    <w:nsid w:val="499F1EBF"/>
    <w:multiLevelType w:val="multilevel"/>
    <w:tmpl w:val="75A0F5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B7BF8DC"/>
    <w:multiLevelType w:val="hybridMultilevel"/>
    <w:tmpl w:val="FFFFFFFF"/>
    <w:lvl w:ilvl="0" w:tplc="B104843A">
      <w:start w:val="1"/>
      <w:numFmt w:val="bullet"/>
      <w:lvlText w:val=""/>
      <w:lvlJc w:val="left"/>
      <w:pPr>
        <w:ind w:left="720" w:hanging="360"/>
      </w:pPr>
      <w:rPr>
        <w:rFonts w:hint="default" w:ascii="Symbol" w:hAnsi="Symbol"/>
      </w:rPr>
    </w:lvl>
    <w:lvl w:ilvl="1" w:tplc="4D844A1E">
      <w:start w:val="1"/>
      <w:numFmt w:val="bullet"/>
      <w:lvlText w:val="o"/>
      <w:lvlJc w:val="left"/>
      <w:pPr>
        <w:ind w:left="1440" w:hanging="360"/>
      </w:pPr>
      <w:rPr>
        <w:rFonts w:hint="default" w:ascii="Courier New" w:hAnsi="Courier New"/>
      </w:rPr>
    </w:lvl>
    <w:lvl w:ilvl="2" w:tplc="CCD6CCE6">
      <w:start w:val="1"/>
      <w:numFmt w:val="bullet"/>
      <w:lvlText w:val=""/>
      <w:lvlJc w:val="left"/>
      <w:pPr>
        <w:ind w:left="2160" w:hanging="360"/>
      </w:pPr>
      <w:rPr>
        <w:rFonts w:hint="default" w:ascii="Wingdings" w:hAnsi="Wingdings"/>
      </w:rPr>
    </w:lvl>
    <w:lvl w:ilvl="3" w:tplc="530A07F4">
      <w:start w:val="1"/>
      <w:numFmt w:val="bullet"/>
      <w:lvlText w:val=""/>
      <w:lvlJc w:val="left"/>
      <w:pPr>
        <w:ind w:left="2880" w:hanging="360"/>
      </w:pPr>
      <w:rPr>
        <w:rFonts w:hint="default" w:ascii="Symbol" w:hAnsi="Symbol"/>
      </w:rPr>
    </w:lvl>
    <w:lvl w:ilvl="4" w:tplc="5C5458BA">
      <w:start w:val="1"/>
      <w:numFmt w:val="bullet"/>
      <w:lvlText w:val="o"/>
      <w:lvlJc w:val="left"/>
      <w:pPr>
        <w:ind w:left="3600" w:hanging="360"/>
      </w:pPr>
      <w:rPr>
        <w:rFonts w:hint="default" w:ascii="Courier New" w:hAnsi="Courier New"/>
      </w:rPr>
    </w:lvl>
    <w:lvl w:ilvl="5" w:tplc="5D98110E">
      <w:start w:val="1"/>
      <w:numFmt w:val="bullet"/>
      <w:lvlText w:val=""/>
      <w:lvlJc w:val="left"/>
      <w:pPr>
        <w:ind w:left="4320" w:hanging="360"/>
      </w:pPr>
      <w:rPr>
        <w:rFonts w:hint="default" w:ascii="Wingdings" w:hAnsi="Wingdings"/>
      </w:rPr>
    </w:lvl>
    <w:lvl w:ilvl="6" w:tplc="AC18B74A">
      <w:start w:val="1"/>
      <w:numFmt w:val="bullet"/>
      <w:lvlText w:val=""/>
      <w:lvlJc w:val="left"/>
      <w:pPr>
        <w:ind w:left="5040" w:hanging="360"/>
      </w:pPr>
      <w:rPr>
        <w:rFonts w:hint="default" w:ascii="Symbol" w:hAnsi="Symbol"/>
      </w:rPr>
    </w:lvl>
    <w:lvl w:ilvl="7" w:tplc="011A80E8">
      <w:start w:val="1"/>
      <w:numFmt w:val="bullet"/>
      <w:lvlText w:val="o"/>
      <w:lvlJc w:val="left"/>
      <w:pPr>
        <w:ind w:left="5760" w:hanging="360"/>
      </w:pPr>
      <w:rPr>
        <w:rFonts w:hint="default" w:ascii="Courier New" w:hAnsi="Courier New"/>
      </w:rPr>
    </w:lvl>
    <w:lvl w:ilvl="8" w:tplc="B798F87E">
      <w:start w:val="1"/>
      <w:numFmt w:val="bullet"/>
      <w:lvlText w:val=""/>
      <w:lvlJc w:val="left"/>
      <w:pPr>
        <w:ind w:left="6480" w:hanging="360"/>
      </w:pPr>
      <w:rPr>
        <w:rFonts w:hint="default" w:ascii="Wingdings" w:hAnsi="Wingdings"/>
      </w:rPr>
    </w:lvl>
  </w:abstractNum>
  <w:abstractNum w:abstractNumId="14" w15:restartNumberingAfterBreak="0">
    <w:nsid w:val="4D516793"/>
    <w:multiLevelType w:val="multilevel"/>
    <w:tmpl w:val="7FEC0F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DC90748"/>
    <w:multiLevelType w:val="hybridMultilevel"/>
    <w:tmpl w:val="FFFFFFFF"/>
    <w:lvl w:ilvl="0" w:tplc="B6E2742E">
      <w:start w:val="1"/>
      <w:numFmt w:val="bullet"/>
      <w:lvlText w:val=""/>
      <w:lvlJc w:val="left"/>
      <w:pPr>
        <w:ind w:left="720" w:hanging="360"/>
      </w:pPr>
      <w:rPr>
        <w:rFonts w:hint="default" w:ascii="Symbol" w:hAnsi="Symbol"/>
      </w:rPr>
    </w:lvl>
    <w:lvl w:ilvl="1" w:tplc="86E80540">
      <w:start w:val="1"/>
      <w:numFmt w:val="bullet"/>
      <w:lvlText w:val="o"/>
      <w:lvlJc w:val="left"/>
      <w:pPr>
        <w:ind w:left="1440" w:hanging="360"/>
      </w:pPr>
      <w:rPr>
        <w:rFonts w:hint="default" w:ascii="Courier New" w:hAnsi="Courier New"/>
      </w:rPr>
    </w:lvl>
    <w:lvl w:ilvl="2" w:tplc="E4760F9C">
      <w:start w:val="1"/>
      <w:numFmt w:val="bullet"/>
      <w:lvlText w:val=""/>
      <w:lvlJc w:val="left"/>
      <w:pPr>
        <w:ind w:left="2160" w:hanging="360"/>
      </w:pPr>
      <w:rPr>
        <w:rFonts w:hint="default" w:ascii="Wingdings" w:hAnsi="Wingdings"/>
      </w:rPr>
    </w:lvl>
    <w:lvl w:ilvl="3" w:tplc="19A41CA4">
      <w:start w:val="1"/>
      <w:numFmt w:val="bullet"/>
      <w:lvlText w:val=""/>
      <w:lvlJc w:val="left"/>
      <w:pPr>
        <w:ind w:left="2880" w:hanging="360"/>
      </w:pPr>
      <w:rPr>
        <w:rFonts w:hint="default" w:ascii="Symbol" w:hAnsi="Symbol"/>
      </w:rPr>
    </w:lvl>
    <w:lvl w:ilvl="4" w:tplc="2D1ACAA2">
      <w:start w:val="1"/>
      <w:numFmt w:val="bullet"/>
      <w:lvlText w:val="o"/>
      <w:lvlJc w:val="left"/>
      <w:pPr>
        <w:ind w:left="3600" w:hanging="360"/>
      </w:pPr>
      <w:rPr>
        <w:rFonts w:hint="default" w:ascii="Courier New" w:hAnsi="Courier New"/>
      </w:rPr>
    </w:lvl>
    <w:lvl w:ilvl="5" w:tplc="3C32D852">
      <w:start w:val="1"/>
      <w:numFmt w:val="bullet"/>
      <w:lvlText w:val=""/>
      <w:lvlJc w:val="left"/>
      <w:pPr>
        <w:ind w:left="4320" w:hanging="360"/>
      </w:pPr>
      <w:rPr>
        <w:rFonts w:hint="default" w:ascii="Wingdings" w:hAnsi="Wingdings"/>
      </w:rPr>
    </w:lvl>
    <w:lvl w:ilvl="6" w:tplc="61986D78">
      <w:start w:val="1"/>
      <w:numFmt w:val="bullet"/>
      <w:lvlText w:val=""/>
      <w:lvlJc w:val="left"/>
      <w:pPr>
        <w:ind w:left="5040" w:hanging="360"/>
      </w:pPr>
      <w:rPr>
        <w:rFonts w:hint="default" w:ascii="Symbol" w:hAnsi="Symbol"/>
      </w:rPr>
    </w:lvl>
    <w:lvl w:ilvl="7" w:tplc="1718543C">
      <w:start w:val="1"/>
      <w:numFmt w:val="bullet"/>
      <w:lvlText w:val="o"/>
      <w:lvlJc w:val="left"/>
      <w:pPr>
        <w:ind w:left="5760" w:hanging="360"/>
      </w:pPr>
      <w:rPr>
        <w:rFonts w:hint="default" w:ascii="Courier New" w:hAnsi="Courier New"/>
      </w:rPr>
    </w:lvl>
    <w:lvl w:ilvl="8" w:tplc="E034E95A">
      <w:start w:val="1"/>
      <w:numFmt w:val="bullet"/>
      <w:lvlText w:val=""/>
      <w:lvlJc w:val="left"/>
      <w:pPr>
        <w:ind w:left="6480" w:hanging="360"/>
      </w:pPr>
      <w:rPr>
        <w:rFonts w:hint="default" w:ascii="Wingdings" w:hAnsi="Wingdings"/>
      </w:rPr>
    </w:lvl>
  </w:abstractNum>
  <w:abstractNum w:abstractNumId="16" w15:restartNumberingAfterBreak="0">
    <w:nsid w:val="55A1AC50"/>
    <w:multiLevelType w:val="hybridMultilevel"/>
    <w:tmpl w:val="FFFFFFFF"/>
    <w:lvl w:ilvl="0" w:tplc="592C6282">
      <w:start w:val="1"/>
      <w:numFmt w:val="bullet"/>
      <w:lvlText w:val=""/>
      <w:lvlJc w:val="left"/>
      <w:pPr>
        <w:ind w:left="720" w:hanging="360"/>
      </w:pPr>
      <w:rPr>
        <w:rFonts w:hint="default" w:ascii="Symbol" w:hAnsi="Symbol"/>
      </w:rPr>
    </w:lvl>
    <w:lvl w:ilvl="1" w:tplc="861E8C12">
      <w:start w:val="1"/>
      <w:numFmt w:val="bullet"/>
      <w:lvlText w:val="o"/>
      <w:lvlJc w:val="left"/>
      <w:pPr>
        <w:ind w:left="1440" w:hanging="360"/>
      </w:pPr>
      <w:rPr>
        <w:rFonts w:hint="default" w:ascii="Courier New" w:hAnsi="Courier New"/>
      </w:rPr>
    </w:lvl>
    <w:lvl w:ilvl="2" w:tplc="F0AEFAF0">
      <w:start w:val="1"/>
      <w:numFmt w:val="bullet"/>
      <w:lvlText w:val=""/>
      <w:lvlJc w:val="left"/>
      <w:pPr>
        <w:ind w:left="2160" w:hanging="360"/>
      </w:pPr>
      <w:rPr>
        <w:rFonts w:hint="default" w:ascii="Wingdings" w:hAnsi="Wingdings"/>
      </w:rPr>
    </w:lvl>
    <w:lvl w:ilvl="3" w:tplc="4CDE3F48">
      <w:start w:val="1"/>
      <w:numFmt w:val="bullet"/>
      <w:lvlText w:val=""/>
      <w:lvlJc w:val="left"/>
      <w:pPr>
        <w:ind w:left="2880" w:hanging="360"/>
      </w:pPr>
      <w:rPr>
        <w:rFonts w:hint="default" w:ascii="Symbol" w:hAnsi="Symbol"/>
      </w:rPr>
    </w:lvl>
    <w:lvl w:ilvl="4" w:tplc="352E734E">
      <w:start w:val="1"/>
      <w:numFmt w:val="bullet"/>
      <w:lvlText w:val="o"/>
      <w:lvlJc w:val="left"/>
      <w:pPr>
        <w:ind w:left="3600" w:hanging="360"/>
      </w:pPr>
      <w:rPr>
        <w:rFonts w:hint="default" w:ascii="Courier New" w:hAnsi="Courier New"/>
      </w:rPr>
    </w:lvl>
    <w:lvl w:ilvl="5" w:tplc="F432DAEA">
      <w:start w:val="1"/>
      <w:numFmt w:val="bullet"/>
      <w:lvlText w:val=""/>
      <w:lvlJc w:val="left"/>
      <w:pPr>
        <w:ind w:left="4320" w:hanging="360"/>
      </w:pPr>
      <w:rPr>
        <w:rFonts w:hint="default" w:ascii="Wingdings" w:hAnsi="Wingdings"/>
      </w:rPr>
    </w:lvl>
    <w:lvl w:ilvl="6" w:tplc="FC3ADA44">
      <w:start w:val="1"/>
      <w:numFmt w:val="bullet"/>
      <w:lvlText w:val=""/>
      <w:lvlJc w:val="left"/>
      <w:pPr>
        <w:ind w:left="5040" w:hanging="360"/>
      </w:pPr>
      <w:rPr>
        <w:rFonts w:hint="default" w:ascii="Symbol" w:hAnsi="Symbol"/>
      </w:rPr>
    </w:lvl>
    <w:lvl w:ilvl="7" w:tplc="DEF61D40">
      <w:start w:val="1"/>
      <w:numFmt w:val="bullet"/>
      <w:lvlText w:val="o"/>
      <w:lvlJc w:val="left"/>
      <w:pPr>
        <w:ind w:left="5760" w:hanging="360"/>
      </w:pPr>
      <w:rPr>
        <w:rFonts w:hint="default" w:ascii="Courier New" w:hAnsi="Courier New"/>
      </w:rPr>
    </w:lvl>
    <w:lvl w:ilvl="8" w:tplc="9DBCBF68">
      <w:start w:val="1"/>
      <w:numFmt w:val="bullet"/>
      <w:lvlText w:val=""/>
      <w:lvlJc w:val="left"/>
      <w:pPr>
        <w:ind w:left="6480" w:hanging="360"/>
      </w:pPr>
      <w:rPr>
        <w:rFonts w:hint="default" w:ascii="Wingdings" w:hAnsi="Wingdings"/>
      </w:rPr>
    </w:lvl>
  </w:abstractNum>
  <w:abstractNum w:abstractNumId="17" w15:restartNumberingAfterBreak="0">
    <w:nsid w:val="6322449B"/>
    <w:multiLevelType w:val="hybridMultilevel"/>
    <w:tmpl w:val="FFFFFFFF"/>
    <w:lvl w:ilvl="0" w:tplc="600E815E">
      <w:start w:val="1"/>
      <w:numFmt w:val="bullet"/>
      <w:lvlText w:val=""/>
      <w:lvlJc w:val="left"/>
      <w:pPr>
        <w:ind w:left="720" w:hanging="360"/>
      </w:pPr>
      <w:rPr>
        <w:rFonts w:hint="default" w:ascii="Symbol" w:hAnsi="Symbol"/>
      </w:rPr>
    </w:lvl>
    <w:lvl w:ilvl="1" w:tplc="5B8A2BC2">
      <w:start w:val="1"/>
      <w:numFmt w:val="bullet"/>
      <w:lvlText w:val="o"/>
      <w:lvlJc w:val="left"/>
      <w:pPr>
        <w:ind w:left="1440" w:hanging="360"/>
      </w:pPr>
      <w:rPr>
        <w:rFonts w:hint="default" w:ascii="Courier New" w:hAnsi="Courier New"/>
      </w:rPr>
    </w:lvl>
    <w:lvl w:ilvl="2" w:tplc="1FECFEAA">
      <w:start w:val="1"/>
      <w:numFmt w:val="bullet"/>
      <w:lvlText w:val=""/>
      <w:lvlJc w:val="left"/>
      <w:pPr>
        <w:ind w:left="2160" w:hanging="360"/>
      </w:pPr>
      <w:rPr>
        <w:rFonts w:hint="default" w:ascii="Wingdings" w:hAnsi="Wingdings"/>
      </w:rPr>
    </w:lvl>
    <w:lvl w:ilvl="3" w:tplc="52F62214">
      <w:start w:val="1"/>
      <w:numFmt w:val="bullet"/>
      <w:lvlText w:val=""/>
      <w:lvlJc w:val="left"/>
      <w:pPr>
        <w:ind w:left="2880" w:hanging="360"/>
      </w:pPr>
      <w:rPr>
        <w:rFonts w:hint="default" w:ascii="Symbol" w:hAnsi="Symbol"/>
      </w:rPr>
    </w:lvl>
    <w:lvl w:ilvl="4" w:tplc="B666ED3C">
      <w:start w:val="1"/>
      <w:numFmt w:val="bullet"/>
      <w:lvlText w:val="o"/>
      <w:lvlJc w:val="left"/>
      <w:pPr>
        <w:ind w:left="3600" w:hanging="360"/>
      </w:pPr>
      <w:rPr>
        <w:rFonts w:hint="default" w:ascii="Courier New" w:hAnsi="Courier New"/>
      </w:rPr>
    </w:lvl>
    <w:lvl w:ilvl="5" w:tplc="B5843688">
      <w:start w:val="1"/>
      <w:numFmt w:val="bullet"/>
      <w:lvlText w:val=""/>
      <w:lvlJc w:val="left"/>
      <w:pPr>
        <w:ind w:left="4320" w:hanging="360"/>
      </w:pPr>
      <w:rPr>
        <w:rFonts w:hint="default" w:ascii="Wingdings" w:hAnsi="Wingdings"/>
      </w:rPr>
    </w:lvl>
    <w:lvl w:ilvl="6" w:tplc="5BA06DF2">
      <w:start w:val="1"/>
      <w:numFmt w:val="bullet"/>
      <w:lvlText w:val=""/>
      <w:lvlJc w:val="left"/>
      <w:pPr>
        <w:ind w:left="5040" w:hanging="360"/>
      </w:pPr>
      <w:rPr>
        <w:rFonts w:hint="default" w:ascii="Symbol" w:hAnsi="Symbol"/>
      </w:rPr>
    </w:lvl>
    <w:lvl w:ilvl="7" w:tplc="3DA66210">
      <w:start w:val="1"/>
      <w:numFmt w:val="bullet"/>
      <w:lvlText w:val="o"/>
      <w:lvlJc w:val="left"/>
      <w:pPr>
        <w:ind w:left="5760" w:hanging="360"/>
      </w:pPr>
      <w:rPr>
        <w:rFonts w:hint="default" w:ascii="Courier New" w:hAnsi="Courier New"/>
      </w:rPr>
    </w:lvl>
    <w:lvl w:ilvl="8" w:tplc="7EECC978">
      <w:start w:val="1"/>
      <w:numFmt w:val="bullet"/>
      <w:lvlText w:val=""/>
      <w:lvlJc w:val="left"/>
      <w:pPr>
        <w:ind w:left="6480" w:hanging="360"/>
      </w:pPr>
      <w:rPr>
        <w:rFonts w:hint="default" w:ascii="Wingdings" w:hAnsi="Wingdings"/>
      </w:rPr>
    </w:lvl>
  </w:abstractNum>
  <w:abstractNum w:abstractNumId="18" w15:restartNumberingAfterBreak="0">
    <w:nsid w:val="6E83380D"/>
    <w:multiLevelType w:val="hybridMultilevel"/>
    <w:tmpl w:val="FFFFFFFF"/>
    <w:lvl w:ilvl="0" w:tplc="1426610C">
      <w:start w:val="1"/>
      <w:numFmt w:val="bullet"/>
      <w:lvlText w:val=""/>
      <w:lvlJc w:val="left"/>
      <w:pPr>
        <w:ind w:left="720" w:hanging="360"/>
      </w:pPr>
      <w:rPr>
        <w:rFonts w:hint="default" w:ascii="Symbol" w:hAnsi="Symbol"/>
      </w:rPr>
    </w:lvl>
    <w:lvl w:ilvl="1" w:tplc="A094F3B6">
      <w:start w:val="1"/>
      <w:numFmt w:val="bullet"/>
      <w:lvlText w:val="o"/>
      <w:lvlJc w:val="left"/>
      <w:pPr>
        <w:ind w:left="1440" w:hanging="360"/>
      </w:pPr>
      <w:rPr>
        <w:rFonts w:hint="default" w:ascii="Courier New" w:hAnsi="Courier New"/>
      </w:rPr>
    </w:lvl>
    <w:lvl w:ilvl="2" w:tplc="1974C618">
      <w:start w:val="1"/>
      <w:numFmt w:val="bullet"/>
      <w:lvlText w:val=""/>
      <w:lvlJc w:val="left"/>
      <w:pPr>
        <w:ind w:left="2160" w:hanging="360"/>
      </w:pPr>
      <w:rPr>
        <w:rFonts w:hint="default" w:ascii="Wingdings" w:hAnsi="Wingdings"/>
      </w:rPr>
    </w:lvl>
    <w:lvl w:ilvl="3" w:tplc="14822ECC">
      <w:start w:val="1"/>
      <w:numFmt w:val="bullet"/>
      <w:lvlText w:val=""/>
      <w:lvlJc w:val="left"/>
      <w:pPr>
        <w:ind w:left="2880" w:hanging="360"/>
      </w:pPr>
      <w:rPr>
        <w:rFonts w:hint="default" w:ascii="Symbol" w:hAnsi="Symbol"/>
      </w:rPr>
    </w:lvl>
    <w:lvl w:ilvl="4" w:tplc="C13A4BCC">
      <w:start w:val="1"/>
      <w:numFmt w:val="bullet"/>
      <w:lvlText w:val="o"/>
      <w:lvlJc w:val="left"/>
      <w:pPr>
        <w:ind w:left="3600" w:hanging="360"/>
      </w:pPr>
      <w:rPr>
        <w:rFonts w:hint="default" w:ascii="Courier New" w:hAnsi="Courier New"/>
      </w:rPr>
    </w:lvl>
    <w:lvl w:ilvl="5" w:tplc="6A14DAF0">
      <w:start w:val="1"/>
      <w:numFmt w:val="bullet"/>
      <w:lvlText w:val=""/>
      <w:lvlJc w:val="left"/>
      <w:pPr>
        <w:ind w:left="4320" w:hanging="360"/>
      </w:pPr>
      <w:rPr>
        <w:rFonts w:hint="default" w:ascii="Wingdings" w:hAnsi="Wingdings"/>
      </w:rPr>
    </w:lvl>
    <w:lvl w:ilvl="6" w:tplc="A976A8E8">
      <w:start w:val="1"/>
      <w:numFmt w:val="bullet"/>
      <w:lvlText w:val=""/>
      <w:lvlJc w:val="left"/>
      <w:pPr>
        <w:ind w:left="5040" w:hanging="360"/>
      </w:pPr>
      <w:rPr>
        <w:rFonts w:hint="default" w:ascii="Symbol" w:hAnsi="Symbol"/>
      </w:rPr>
    </w:lvl>
    <w:lvl w:ilvl="7" w:tplc="627A4AC0">
      <w:start w:val="1"/>
      <w:numFmt w:val="bullet"/>
      <w:lvlText w:val="o"/>
      <w:lvlJc w:val="left"/>
      <w:pPr>
        <w:ind w:left="5760" w:hanging="360"/>
      </w:pPr>
      <w:rPr>
        <w:rFonts w:hint="default" w:ascii="Courier New" w:hAnsi="Courier New"/>
      </w:rPr>
    </w:lvl>
    <w:lvl w:ilvl="8" w:tplc="2014FC94">
      <w:start w:val="1"/>
      <w:numFmt w:val="bullet"/>
      <w:lvlText w:val=""/>
      <w:lvlJc w:val="left"/>
      <w:pPr>
        <w:ind w:left="6480" w:hanging="360"/>
      </w:pPr>
      <w:rPr>
        <w:rFonts w:hint="default" w:ascii="Wingdings" w:hAnsi="Wingdings"/>
      </w:rPr>
    </w:lvl>
  </w:abstractNum>
  <w:abstractNum w:abstractNumId="19" w15:restartNumberingAfterBreak="0">
    <w:nsid w:val="72C3B0CC"/>
    <w:multiLevelType w:val="hybridMultilevel"/>
    <w:tmpl w:val="FFFFFFFF"/>
    <w:lvl w:ilvl="0" w:tplc="61FEA5B4">
      <w:start w:val="1"/>
      <w:numFmt w:val="bullet"/>
      <w:lvlText w:val=""/>
      <w:lvlJc w:val="left"/>
      <w:pPr>
        <w:ind w:left="720" w:hanging="360"/>
      </w:pPr>
      <w:rPr>
        <w:rFonts w:hint="default" w:ascii="Symbol" w:hAnsi="Symbol"/>
      </w:rPr>
    </w:lvl>
    <w:lvl w:ilvl="1" w:tplc="53C6340E">
      <w:start w:val="1"/>
      <w:numFmt w:val="bullet"/>
      <w:lvlText w:val="o"/>
      <w:lvlJc w:val="left"/>
      <w:pPr>
        <w:ind w:left="1440" w:hanging="360"/>
      </w:pPr>
      <w:rPr>
        <w:rFonts w:hint="default" w:ascii="Courier New" w:hAnsi="Courier New"/>
      </w:rPr>
    </w:lvl>
    <w:lvl w:ilvl="2" w:tplc="569C0578">
      <w:start w:val="1"/>
      <w:numFmt w:val="bullet"/>
      <w:lvlText w:val=""/>
      <w:lvlJc w:val="left"/>
      <w:pPr>
        <w:ind w:left="2160" w:hanging="360"/>
      </w:pPr>
      <w:rPr>
        <w:rFonts w:hint="default" w:ascii="Wingdings" w:hAnsi="Wingdings"/>
      </w:rPr>
    </w:lvl>
    <w:lvl w:ilvl="3" w:tplc="4442FEB8">
      <w:start w:val="1"/>
      <w:numFmt w:val="bullet"/>
      <w:lvlText w:val=""/>
      <w:lvlJc w:val="left"/>
      <w:pPr>
        <w:ind w:left="2880" w:hanging="360"/>
      </w:pPr>
      <w:rPr>
        <w:rFonts w:hint="default" w:ascii="Symbol" w:hAnsi="Symbol"/>
      </w:rPr>
    </w:lvl>
    <w:lvl w:ilvl="4" w:tplc="9294BFEC">
      <w:start w:val="1"/>
      <w:numFmt w:val="bullet"/>
      <w:lvlText w:val="o"/>
      <w:lvlJc w:val="left"/>
      <w:pPr>
        <w:ind w:left="3600" w:hanging="360"/>
      </w:pPr>
      <w:rPr>
        <w:rFonts w:hint="default" w:ascii="Courier New" w:hAnsi="Courier New"/>
      </w:rPr>
    </w:lvl>
    <w:lvl w:ilvl="5" w:tplc="71622A7E">
      <w:start w:val="1"/>
      <w:numFmt w:val="bullet"/>
      <w:lvlText w:val=""/>
      <w:lvlJc w:val="left"/>
      <w:pPr>
        <w:ind w:left="4320" w:hanging="360"/>
      </w:pPr>
      <w:rPr>
        <w:rFonts w:hint="default" w:ascii="Wingdings" w:hAnsi="Wingdings"/>
      </w:rPr>
    </w:lvl>
    <w:lvl w:ilvl="6" w:tplc="A8240494">
      <w:start w:val="1"/>
      <w:numFmt w:val="bullet"/>
      <w:lvlText w:val=""/>
      <w:lvlJc w:val="left"/>
      <w:pPr>
        <w:ind w:left="5040" w:hanging="360"/>
      </w:pPr>
      <w:rPr>
        <w:rFonts w:hint="default" w:ascii="Symbol" w:hAnsi="Symbol"/>
      </w:rPr>
    </w:lvl>
    <w:lvl w:ilvl="7" w:tplc="1360BC9E">
      <w:start w:val="1"/>
      <w:numFmt w:val="bullet"/>
      <w:lvlText w:val="o"/>
      <w:lvlJc w:val="left"/>
      <w:pPr>
        <w:ind w:left="5760" w:hanging="360"/>
      </w:pPr>
      <w:rPr>
        <w:rFonts w:hint="default" w:ascii="Courier New" w:hAnsi="Courier New"/>
      </w:rPr>
    </w:lvl>
    <w:lvl w:ilvl="8" w:tplc="A0101B6A">
      <w:start w:val="1"/>
      <w:numFmt w:val="bullet"/>
      <w:lvlText w:val=""/>
      <w:lvlJc w:val="left"/>
      <w:pPr>
        <w:ind w:left="6480" w:hanging="360"/>
      </w:pPr>
      <w:rPr>
        <w:rFonts w:hint="default" w:ascii="Wingdings" w:hAnsi="Wingdings"/>
      </w:rPr>
    </w:lvl>
  </w:abstractNum>
  <w:abstractNum w:abstractNumId="20" w15:restartNumberingAfterBreak="0">
    <w:nsid w:val="740C364E"/>
    <w:multiLevelType w:val="multilevel"/>
    <w:tmpl w:val="F88A77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5148389"/>
    <w:multiLevelType w:val="hybridMultilevel"/>
    <w:tmpl w:val="FFFFFFFF"/>
    <w:lvl w:ilvl="0" w:tplc="9F2E2D52">
      <w:start w:val="1"/>
      <w:numFmt w:val="bullet"/>
      <w:lvlText w:val=""/>
      <w:lvlJc w:val="left"/>
      <w:pPr>
        <w:ind w:left="720" w:hanging="360"/>
      </w:pPr>
      <w:rPr>
        <w:rFonts w:hint="default" w:ascii="Symbol" w:hAnsi="Symbol"/>
      </w:rPr>
    </w:lvl>
    <w:lvl w:ilvl="1" w:tplc="091A7966">
      <w:start w:val="1"/>
      <w:numFmt w:val="bullet"/>
      <w:lvlText w:val="o"/>
      <w:lvlJc w:val="left"/>
      <w:pPr>
        <w:ind w:left="1440" w:hanging="360"/>
      </w:pPr>
      <w:rPr>
        <w:rFonts w:hint="default" w:ascii="Courier New" w:hAnsi="Courier New"/>
      </w:rPr>
    </w:lvl>
    <w:lvl w:ilvl="2" w:tplc="B26C4E52">
      <w:start w:val="1"/>
      <w:numFmt w:val="bullet"/>
      <w:lvlText w:val=""/>
      <w:lvlJc w:val="left"/>
      <w:pPr>
        <w:ind w:left="2160" w:hanging="360"/>
      </w:pPr>
      <w:rPr>
        <w:rFonts w:hint="default" w:ascii="Wingdings" w:hAnsi="Wingdings"/>
      </w:rPr>
    </w:lvl>
    <w:lvl w:ilvl="3" w:tplc="06DC720A">
      <w:start w:val="1"/>
      <w:numFmt w:val="bullet"/>
      <w:lvlText w:val=""/>
      <w:lvlJc w:val="left"/>
      <w:pPr>
        <w:ind w:left="2880" w:hanging="360"/>
      </w:pPr>
      <w:rPr>
        <w:rFonts w:hint="default" w:ascii="Symbol" w:hAnsi="Symbol"/>
      </w:rPr>
    </w:lvl>
    <w:lvl w:ilvl="4" w:tplc="68EA3E0C">
      <w:start w:val="1"/>
      <w:numFmt w:val="bullet"/>
      <w:lvlText w:val="o"/>
      <w:lvlJc w:val="left"/>
      <w:pPr>
        <w:ind w:left="3600" w:hanging="360"/>
      </w:pPr>
      <w:rPr>
        <w:rFonts w:hint="default" w:ascii="Courier New" w:hAnsi="Courier New"/>
      </w:rPr>
    </w:lvl>
    <w:lvl w:ilvl="5" w:tplc="9E3AC766">
      <w:start w:val="1"/>
      <w:numFmt w:val="bullet"/>
      <w:lvlText w:val=""/>
      <w:lvlJc w:val="left"/>
      <w:pPr>
        <w:ind w:left="4320" w:hanging="360"/>
      </w:pPr>
      <w:rPr>
        <w:rFonts w:hint="default" w:ascii="Wingdings" w:hAnsi="Wingdings"/>
      </w:rPr>
    </w:lvl>
    <w:lvl w:ilvl="6" w:tplc="1FB831A4">
      <w:start w:val="1"/>
      <w:numFmt w:val="bullet"/>
      <w:lvlText w:val=""/>
      <w:lvlJc w:val="left"/>
      <w:pPr>
        <w:ind w:left="5040" w:hanging="360"/>
      </w:pPr>
      <w:rPr>
        <w:rFonts w:hint="default" w:ascii="Symbol" w:hAnsi="Symbol"/>
      </w:rPr>
    </w:lvl>
    <w:lvl w:ilvl="7" w:tplc="ACDCF1DC">
      <w:start w:val="1"/>
      <w:numFmt w:val="bullet"/>
      <w:lvlText w:val="o"/>
      <w:lvlJc w:val="left"/>
      <w:pPr>
        <w:ind w:left="5760" w:hanging="360"/>
      </w:pPr>
      <w:rPr>
        <w:rFonts w:hint="default" w:ascii="Courier New" w:hAnsi="Courier New"/>
      </w:rPr>
    </w:lvl>
    <w:lvl w:ilvl="8" w:tplc="1C8A2E54">
      <w:start w:val="1"/>
      <w:numFmt w:val="bullet"/>
      <w:lvlText w:val=""/>
      <w:lvlJc w:val="left"/>
      <w:pPr>
        <w:ind w:left="6480" w:hanging="360"/>
      </w:pPr>
      <w:rPr>
        <w:rFonts w:hint="default" w:ascii="Wingdings" w:hAnsi="Wingdings"/>
      </w:rPr>
    </w:lvl>
  </w:abstractNum>
  <w:abstractNum w:abstractNumId="22" w15:restartNumberingAfterBreak="0">
    <w:nsid w:val="75CC548F"/>
    <w:multiLevelType w:val="multilevel"/>
    <w:tmpl w:val="4E488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8CDF1B9"/>
    <w:multiLevelType w:val="hybridMultilevel"/>
    <w:tmpl w:val="FFFFFFFF"/>
    <w:lvl w:ilvl="0" w:tplc="9BC43E1A">
      <w:start w:val="1"/>
      <w:numFmt w:val="bullet"/>
      <w:lvlText w:val=""/>
      <w:lvlJc w:val="left"/>
      <w:pPr>
        <w:ind w:left="720" w:hanging="360"/>
      </w:pPr>
      <w:rPr>
        <w:rFonts w:hint="default" w:ascii="Symbol" w:hAnsi="Symbol"/>
      </w:rPr>
    </w:lvl>
    <w:lvl w:ilvl="1" w:tplc="E0386C94">
      <w:start w:val="1"/>
      <w:numFmt w:val="bullet"/>
      <w:lvlText w:val="o"/>
      <w:lvlJc w:val="left"/>
      <w:pPr>
        <w:ind w:left="1440" w:hanging="360"/>
      </w:pPr>
      <w:rPr>
        <w:rFonts w:hint="default" w:ascii="Courier New" w:hAnsi="Courier New"/>
      </w:rPr>
    </w:lvl>
    <w:lvl w:ilvl="2" w:tplc="F516E36C">
      <w:start w:val="1"/>
      <w:numFmt w:val="bullet"/>
      <w:lvlText w:val=""/>
      <w:lvlJc w:val="left"/>
      <w:pPr>
        <w:ind w:left="2160" w:hanging="360"/>
      </w:pPr>
      <w:rPr>
        <w:rFonts w:hint="default" w:ascii="Wingdings" w:hAnsi="Wingdings"/>
      </w:rPr>
    </w:lvl>
    <w:lvl w:ilvl="3" w:tplc="65921EC0">
      <w:start w:val="1"/>
      <w:numFmt w:val="bullet"/>
      <w:lvlText w:val=""/>
      <w:lvlJc w:val="left"/>
      <w:pPr>
        <w:ind w:left="2880" w:hanging="360"/>
      </w:pPr>
      <w:rPr>
        <w:rFonts w:hint="default" w:ascii="Symbol" w:hAnsi="Symbol"/>
      </w:rPr>
    </w:lvl>
    <w:lvl w:ilvl="4" w:tplc="219CAA5C">
      <w:start w:val="1"/>
      <w:numFmt w:val="bullet"/>
      <w:lvlText w:val="o"/>
      <w:lvlJc w:val="left"/>
      <w:pPr>
        <w:ind w:left="3600" w:hanging="360"/>
      </w:pPr>
      <w:rPr>
        <w:rFonts w:hint="default" w:ascii="Courier New" w:hAnsi="Courier New"/>
      </w:rPr>
    </w:lvl>
    <w:lvl w:ilvl="5" w:tplc="2B8AB336">
      <w:start w:val="1"/>
      <w:numFmt w:val="bullet"/>
      <w:lvlText w:val=""/>
      <w:lvlJc w:val="left"/>
      <w:pPr>
        <w:ind w:left="4320" w:hanging="360"/>
      </w:pPr>
      <w:rPr>
        <w:rFonts w:hint="default" w:ascii="Wingdings" w:hAnsi="Wingdings"/>
      </w:rPr>
    </w:lvl>
    <w:lvl w:ilvl="6" w:tplc="D374AC88">
      <w:start w:val="1"/>
      <w:numFmt w:val="bullet"/>
      <w:lvlText w:val=""/>
      <w:lvlJc w:val="left"/>
      <w:pPr>
        <w:ind w:left="5040" w:hanging="360"/>
      </w:pPr>
      <w:rPr>
        <w:rFonts w:hint="default" w:ascii="Symbol" w:hAnsi="Symbol"/>
      </w:rPr>
    </w:lvl>
    <w:lvl w:ilvl="7" w:tplc="47ECBD98">
      <w:start w:val="1"/>
      <w:numFmt w:val="bullet"/>
      <w:lvlText w:val="o"/>
      <w:lvlJc w:val="left"/>
      <w:pPr>
        <w:ind w:left="5760" w:hanging="360"/>
      </w:pPr>
      <w:rPr>
        <w:rFonts w:hint="default" w:ascii="Courier New" w:hAnsi="Courier New"/>
      </w:rPr>
    </w:lvl>
    <w:lvl w:ilvl="8" w:tplc="FED01CA6">
      <w:start w:val="1"/>
      <w:numFmt w:val="bullet"/>
      <w:lvlText w:val=""/>
      <w:lvlJc w:val="left"/>
      <w:pPr>
        <w:ind w:left="6480" w:hanging="360"/>
      </w:pPr>
      <w:rPr>
        <w:rFonts w:hint="default" w:ascii="Wingdings" w:hAnsi="Wingdings"/>
      </w:rPr>
    </w:lvl>
  </w:abstractNum>
  <w:abstractNum w:abstractNumId="24" w15:restartNumberingAfterBreak="0">
    <w:nsid w:val="7CE07392"/>
    <w:multiLevelType w:val="hybridMultilevel"/>
    <w:tmpl w:val="FFFFFFFF"/>
    <w:lvl w:ilvl="0" w:tplc="85080088">
      <w:start w:val="1"/>
      <w:numFmt w:val="bullet"/>
      <w:lvlText w:val=""/>
      <w:lvlJc w:val="left"/>
      <w:pPr>
        <w:ind w:left="720" w:hanging="360"/>
      </w:pPr>
      <w:rPr>
        <w:rFonts w:hint="default" w:ascii="Symbol" w:hAnsi="Symbol"/>
      </w:rPr>
    </w:lvl>
    <w:lvl w:ilvl="1" w:tplc="A454C1A2">
      <w:start w:val="1"/>
      <w:numFmt w:val="bullet"/>
      <w:lvlText w:val="o"/>
      <w:lvlJc w:val="left"/>
      <w:pPr>
        <w:ind w:left="1440" w:hanging="360"/>
      </w:pPr>
      <w:rPr>
        <w:rFonts w:hint="default" w:ascii="Courier New" w:hAnsi="Courier New"/>
      </w:rPr>
    </w:lvl>
    <w:lvl w:ilvl="2" w:tplc="F5C89E7E">
      <w:start w:val="1"/>
      <w:numFmt w:val="bullet"/>
      <w:lvlText w:val=""/>
      <w:lvlJc w:val="left"/>
      <w:pPr>
        <w:ind w:left="2160" w:hanging="360"/>
      </w:pPr>
      <w:rPr>
        <w:rFonts w:hint="default" w:ascii="Wingdings" w:hAnsi="Wingdings"/>
      </w:rPr>
    </w:lvl>
    <w:lvl w:ilvl="3" w:tplc="AF920914">
      <w:start w:val="1"/>
      <w:numFmt w:val="bullet"/>
      <w:lvlText w:val=""/>
      <w:lvlJc w:val="left"/>
      <w:pPr>
        <w:ind w:left="2880" w:hanging="360"/>
      </w:pPr>
      <w:rPr>
        <w:rFonts w:hint="default" w:ascii="Symbol" w:hAnsi="Symbol"/>
      </w:rPr>
    </w:lvl>
    <w:lvl w:ilvl="4" w:tplc="C1042E08">
      <w:start w:val="1"/>
      <w:numFmt w:val="bullet"/>
      <w:lvlText w:val="o"/>
      <w:lvlJc w:val="left"/>
      <w:pPr>
        <w:ind w:left="3600" w:hanging="360"/>
      </w:pPr>
      <w:rPr>
        <w:rFonts w:hint="default" w:ascii="Courier New" w:hAnsi="Courier New"/>
      </w:rPr>
    </w:lvl>
    <w:lvl w:ilvl="5" w:tplc="2F7288CE">
      <w:start w:val="1"/>
      <w:numFmt w:val="bullet"/>
      <w:lvlText w:val=""/>
      <w:lvlJc w:val="left"/>
      <w:pPr>
        <w:ind w:left="4320" w:hanging="360"/>
      </w:pPr>
      <w:rPr>
        <w:rFonts w:hint="default" w:ascii="Wingdings" w:hAnsi="Wingdings"/>
      </w:rPr>
    </w:lvl>
    <w:lvl w:ilvl="6" w:tplc="D67CF55E">
      <w:start w:val="1"/>
      <w:numFmt w:val="bullet"/>
      <w:lvlText w:val=""/>
      <w:lvlJc w:val="left"/>
      <w:pPr>
        <w:ind w:left="5040" w:hanging="360"/>
      </w:pPr>
      <w:rPr>
        <w:rFonts w:hint="default" w:ascii="Symbol" w:hAnsi="Symbol"/>
      </w:rPr>
    </w:lvl>
    <w:lvl w:ilvl="7" w:tplc="C5B2B076">
      <w:start w:val="1"/>
      <w:numFmt w:val="bullet"/>
      <w:lvlText w:val="o"/>
      <w:lvlJc w:val="left"/>
      <w:pPr>
        <w:ind w:left="5760" w:hanging="360"/>
      </w:pPr>
      <w:rPr>
        <w:rFonts w:hint="default" w:ascii="Courier New" w:hAnsi="Courier New"/>
      </w:rPr>
    </w:lvl>
    <w:lvl w:ilvl="8" w:tplc="27AA00D4">
      <w:start w:val="1"/>
      <w:numFmt w:val="bullet"/>
      <w:lvlText w:val=""/>
      <w:lvlJc w:val="left"/>
      <w:pPr>
        <w:ind w:left="6480" w:hanging="360"/>
      </w:pPr>
      <w:rPr>
        <w:rFonts w:hint="default" w:ascii="Wingdings" w:hAnsi="Wingdings"/>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1" w16cid:durableId="1217084870">
    <w:abstractNumId w:val="23"/>
  </w:num>
  <w:num w:numId="2" w16cid:durableId="732431262">
    <w:abstractNumId w:val="0"/>
  </w:num>
  <w:num w:numId="3" w16cid:durableId="1179276448">
    <w:abstractNumId w:val="4"/>
  </w:num>
  <w:num w:numId="4" w16cid:durableId="1170604073">
    <w:abstractNumId w:val="18"/>
  </w:num>
  <w:num w:numId="5" w16cid:durableId="1545404606">
    <w:abstractNumId w:val="15"/>
  </w:num>
  <w:num w:numId="6" w16cid:durableId="763918092">
    <w:abstractNumId w:val="2"/>
  </w:num>
  <w:num w:numId="7" w16cid:durableId="1500923927">
    <w:abstractNumId w:val="6"/>
  </w:num>
  <w:num w:numId="8" w16cid:durableId="787890371">
    <w:abstractNumId w:val="17"/>
  </w:num>
  <w:num w:numId="9" w16cid:durableId="1605573498">
    <w:abstractNumId w:val="21"/>
  </w:num>
  <w:num w:numId="10" w16cid:durableId="947738352">
    <w:abstractNumId w:val="24"/>
  </w:num>
  <w:num w:numId="11" w16cid:durableId="1812945874">
    <w:abstractNumId w:val="16"/>
  </w:num>
  <w:num w:numId="12" w16cid:durableId="885527727">
    <w:abstractNumId w:val="19"/>
  </w:num>
  <w:num w:numId="13" w16cid:durableId="2071348005">
    <w:abstractNumId w:val="11"/>
  </w:num>
  <w:num w:numId="14" w16cid:durableId="201064848">
    <w:abstractNumId w:val="7"/>
  </w:num>
  <w:num w:numId="15" w16cid:durableId="1831561880">
    <w:abstractNumId w:val="9"/>
  </w:num>
  <w:num w:numId="16" w16cid:durableId="711072341">
    <w:abstractNumId w:val="3"/>
  </w:num>
  <w:num w:numId="17" w16cid:durableId="1673101080">
    <w:abstractNumId w:val="13"/>
  </w:num>
  <w:num w:numId="18" w16cid:durableId="385682363">
    <w:abstractNumId w:val="20"/>
  </w:num>
  <w:num w:numId="19" w16cid:durableId="1229848671">
    <w:abstractNumId w:val="5"/>
  </w:num>
  <w:num w:numId="20" w16cid:durableId="423453724">
    <w:abstractNumId w:val="22"/>
  </w:num>
  <w:num w:numId="21" w16cid:durableId="1835341976">
    <w:abstractNumId w:val="12"/>
  </w:num>
  <w:num w:numId="22" w16cid:durableId="1381171920">
    <w:abstractNumId w:val="8"/>
  </w:num>
  <w:num w:numId="23" w16cid:durableId="1565607945">
    <w:abstractNumId w:val="1"/>
  </w:num>
  <w:num w:numId="24" w16cid:durableId="389575799">
    <w:abstractNumId w:val="10"/>
  </w:num>
  <w:num w:numId="25" w16cid:durableId="16421555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E70"/>
    <w:rsid w:val="00011274"/>
    <w:rsid w:val="0032135A"/>
    <w:rsid w:val="0077674A"/>
    <w:rsid w:val="007B3D1F"/>
    <w:rsid w:val="00800151"/>
    <w:rsid w:val="009B0186"/>
    <w:rsid w:val="00C46E94"/>
    <w:rsid w:val="00CB7B75"/>
    <w:rsid w:val="00D867AC"/>
    <w:rsid w:val="00D9CB3F"/>
    <w:rsid w:val="00DE4E70"/>
    <w:rsid w:val="00ED2568"/>
    <w:rsid w:val="016F18ED"/>
    <w:rsid w:val="01B4E1E1"/>
    <w:rsid w:val="01EC0B84"/>
    <w:rsid w:val="03446111"/>
    <w:rsid w:val="0387779B"/>
    <w:rsid w:val="0517C0D8"/>
    <w:rsid w:val="059951AA"/>
    <w:rsid w:val="06221F22"/>
    <w:rsid w:val="0679A9E0"/>
    <w:rsid w:val="06804D93"/>
    <w:rsid w:val="078E0124"/>
    <w:rsid w:val="0B413A1A"/>
    <w:rsid w:val="0B4B8D63"/>
    <w:rsid w:val="0C111CCA"/>
    <w:rsid w:val="0C695927"/>
    <w:rsid w:val="0D1A9D50"/>
    <w:rsid w:val="0D638D8A"/>
    <w:rsid w:val="0F286993"/>
    <w:rsid w:val="0F5DDAA0"/>
    <w:rsid w:val="0F757F11"/>
    <w:rsid w:val="10A8CD38"/>
    <w:rsid w:val="115FD516"/>
    <w:rsid w:val="123DD70D"/>
    <w:rsid w:val="1254589C"/>
    <w:rsid w:val="128257C5"/>
    <w:rsid w:val="129E9A79"/>
    <w:rsid w:val="1379C245"/>
    <w:rsid w:val="13DC675B"/>
    <w:rsid w:val="13F56350"/>
    <w:rsid w:val="14B1DCF4"/>
    <w:rsid w:val="1517CA91"/>
    <w:rsid w:val="1557449F"/>
    <w:rsid w:val="1575CAFA"/>
    <w:rsid w:val="15F1150A"/>
    <w:rsid w:val="164133BB"/>
    <w:rsid w:val="164D531E"/>
    <w:rsid w:val="17282573"/>
    <w:rsid w:val="18062CA6"/>
    <w:rsid w:val="18EEAA81"/>
    <w:rsid w:val="1AC5297B"/>
    <w:rsid w:val="1B6482A8"/>
    <w:rsid w:val="1B7DAB0B"/>
    <w:rsid w:val="1BFE7E56"/>
    <w:rsid w:val="1C79F1EF"/>
    <w:rsid w:val="1CAAB19E"/>
    <w:rsid w:val="1DF157B3"/>
    <w:rsid w:val="1E9E121E"/>
    <w:rsid w:val="20450080"/>
    <w:rsid w:val="2193E357"/>
    <w:rsid w:val="2211DC74"/>
    <w:rsid w:val="22DF2CFD"/>
    <w:rsid w:val="22F3B4BB"/>
    <w:rsid w:val="238BFAC0"/>
    <w:rsid w:val="23B1824B"/>
    <w:rsid w:val="243F49B3"/>
    <w:rsid w:val="24F3708C"/>
    <w:rsid w:val="265D3B39"/>
    <w:rsid w:val="2696BD76"/>
    <w:rsid w:val="286922AA"/>
    <w:rsid w:val="2883BC39"/>
    <w:rsid w:val="28B07B15"/>
    <w:rsid w:val="28D966AA"/>
    <w:rsid w:val="2AF77B76"/>
    <w:rsid w:val="2C9C9418"/>
    <w:rsid w:val="2E08551C"/>
    <w:rsid w:val="2E4B0CE3"/>
    <w:rsid w:val="2E728E33"/>
    <w:rsid w:val="320010FD"/>
    <w:rsid w:val="32134DE2"/>
    <w:rsid w:val="3280E881"/>
    <w:rsid w:val="3463307F"/>
    <w:rsid w:val="348F6591"/>
    <w:rsid w:val="36013B4F"/>
    <w:rsid w:val="3848CFF3"/>
    <w:rsid w:val="3ABF0DE1"/>
    <w:rsid w:val="3BF6E19D"/>
    <w:rsid w:val="3E7EA469"/>
    <w:rsid w:val="4067C948"/>
    <w:rsid w:val="412696E2"/>
    <w:rsid w:val="4143D069"/>
    <w:rsid w:val="4508765B"/>
    <w:rsid w:val="458A1D3D"/>
    <w:rsid w:val="45952C89"/>
    <w:rsid w:val="488C4482"/>
    <w:rsid w:val="492564A6"/>
    <w:rsid w:val="49CB48B9"/>
    <w:rsid w:val="4B279731"/>
    <w:rsid w:val="4B927F49"/>
    <w:rsid w:val="4BD04A36"/>
    <w:rsid w:val="4BDC7528"/>
    <w:rsid w:val="4BE4DC9C"/>
    <w:rsid w:val="4C26138B"/>
    <w:rsid w:val="4C30CD1D"/>
    <w:rsid w:val="4C8D55F3"/>
    <w:rsid w:val="4DE65E03"/>
    <w:rsid w:val="4F702912"/>
    <w:rsid w:val="4FF0CD7A"/>
    <w:rsid w:val="503A59F3"/>
    <w:rsid w:val="507D24C0"/>
    <w:rsid w:val="50A0B3F9"/>
    <w:rsid w:val="50B12974"/>
    <w:rsid w:val="50DE0498"/>
    <w:rsid w:val="516085E1"/>
    <w:rsid w:val="51D72634"/>
    <w:rsid w:val="52E7A034"/>
    <w:rsid w:val="539D5F20"/>
    <w:rsid w:val="53CAAB6C"/>
    <w:rsid w:val="540DC142"/>
    <w:rsid w:val="546E970A"/>
    <w:rsid w:val="552EAF2C"/>
    <w:rsid w:val="55E9B9D1"/>
    <w:rsid w:val="55F25D68"/>
    <w:rsid w:val="58203CD6"/>
    <w:rsid w:val="58C56A12"/>
    <w:rsid w:val="58D3DA23"/>
    <w:rsid w:val="592D97A4"/>
    <w:rsid w:val="596AB32C"/>
    <w:rsid w:val="59B8E1E2"/>
    <w:rsid w:val="5BA763D2"/>
    <w:rsid w:val="5C91978A"/>
    <w:rsid w:val="5CC3E5D5"/>
    <w:rsid w:val="5D713F98"/>
    <w:rsid w:val="5FCC8B5C"/>
    <w:rsid w:val="60DF5E13"/>
    <w:rsid w:val="61E0DEAC"/>
    <w:rsid w:val="626EA5A7"/>
    <w:rsid w:val="62CC6922"/>
    <w:rsid w:val="6390DE54"/>
    <w:rsid w:val="63E686C9"/>
    <w:rsid w:val="6469E482"/>
    <w:rsid w:val="64A440AB"/>
    <w:rsid w:val="64A97DF1"/>
    <w:rsid w:val="65D84B6A"/>
    <w:rsid w:val="66A1954E"/>
    <w:rsid w:val="6770BB8D"/>
    <w:rsid w:val="699264B6"/>
    <w:rsid w:val="69D38B4D"/>
    <w:rsid w:val="6B428380"/>
    <w:rsid w:val="6B7DF34F"/>
    <w:rsid w:val="6BB407A8"/>
    <w:rsid w:val="6C165E67"/>
    <w:rsid w:val="6C51F4D4"/>
    <w:rsid w:val="6C78EFC0"/>
    <w:rsid w:val="6CA8FF15"/>
    <w:rsid w:val="6CAEEF58"/>
    <w:rsid w:val="6DD4E256"/>
    <w:rsid w:val="6E47F193"/>
    <w:rsid w:val="6E901EE0"/>
    <w:rsid w:val="70026FE0"/>
    <w:rsid w:val="70340364"/>
    <w:rsid w:val="70A79662"/>
    <w:rsid w:val="7141E230"/>
    <w:rsid w:val="71F10FE1"/>
    <w:rsid w:val="74E53AB9"/>
    <w:rsid w:val="74F9F18F"/>
    <w:rsid w:val="7556D166"/>
    <w:rsid w:val="75AB7E42"/>
    <w:rsid w:val="75F67225"/>
    <w:rsid w:val="77218625"/>
    <w:rsid w:val="77A3A9B4"/>
    <w:rsid w:val="799DC737"/>
    <w:rsid w:val="7A3555FD"/>
    <w:rsid w:val="7B4DDA48"/>
    <w:rsid w:val="7B7F3B85"/>
    <w:rsid w:val="7CCD3026"/>
    <w:rsid w:val="7D6D5630"/>
    <w:rsid w:val="7D9AD87D"/>
    <w:rsid w:val="7E3B35F4"/>
    <w:rsid w:val="7F89828E"/>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D5BF"/>
  <w15:chartTrackingRefBased/>
  <w15:docId w15:val="{D2B33FE6-E8AD-47D9-BFE9-00662A79A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DE4E7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4E7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4E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4E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4E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4E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4E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4E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4E7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sid w:val="22DF2CFD"/>
    <w:rPr>
      <w:rFonts w:asciiTheme="majorHAnsi" w:hAnsiTheme="majorHAnsi" w:eastAsiaTheme="majorEastAsia" w:cstheme="majorBidi"/>
      <w:color w:val="0F4761" w:themeColor="accent1" w:themeShade="BF"/>
      <w:sz w:val="40"/>
      <w:szCs w:val="40"/>
    </w:rPr>
  </w:style>
  <w:style w:type="character" w:styleId="Ttulo2Car" w:customStyle="1">
    <w:name w:val="Título 2 Car"/>
    <w:link w:val="Ttulo2"/>
    <w:uiPriority w:val="9"/>
    <w:semiHidden/>
    <w:rsid w:val="22DF2CFD"/>
    <w:rPr>
      <w:rFonts w:asciiTheme="majorHAnsi" w:hAnsiTheme="majorHAnsi" w:eastAsiaTheme="majorEastAsia" w:cstheme="majorBidi"/>
      <w:color w:val="0F4761" w:themeColor="accent1" w:themeShade="BF"/>
      <w:sz w:val="32"/>
      <w:szCs w:val="32"/>
    </w:rPr>
  </w:style>
  <w:style w:type="character" w:styleId="Ttulo3Car" w:customStyle="1">
    <w:name w:val="Título 3 Car"/>
    <w:link w:val="Ttulo3"/>
    <w:uiPriority w:val="9"/>
    <w:semiHidden/>
    <w:rsid w:val="22DF2CFD"/>
    <w:rPr>
      <w:rFonts w:eastAsiaTheme="majorEastAsia" w:cstheme="majorBidi"/>
      <w:color w:val="0F4761" w:themeColor="accent1" w:themeShade="BF"/>
      <w:sz w:val="28"/>
      <w:szCs w:val="28"/>
    </w:rPr>
  </w:style>
  <w:style w:type="character" w:styleId="Ttulo4Car" w:customStyle="1">
    <w:name w:val="Título 4 Car"/>
    <w:link w:val="Ttulo4"/>
    <w:uiPriority w:val="9"/>
    <w:semiHidden/>
    <w:rsid w:val="22DF2CFD"/>
    <w:rPr>
      <w:rFonts w:eastAsiaTheme="majorEastAsia" w:cstheme="majorBidi"/>
      <w:i/>
      <w:iCs/>
      <w:color w:val="0F4761" w:themeColor="accent1" w:themeShade="BF"/>
    </w:rPr>
  </w:style>
  <w:style w:type="character" w:styleId="Ttulo5Car" w:customStyle="1">
    <w:name w:val="Título 5 Car"/>
    <w:link w:val="Ttulo5"/>
    <w:uiPriority w:val="9"/>
    <w:semiHidden/>
    <w:rsid w:val="22DF2CFD"/>
    <w:rPr>
      <w:rFonts w:eastAsiaTheme="majorEastAsia" w:cstheme="majorBidi"/>
      <w:color w:val="0F4761" w:themeColor="accent1" w:themeShade="BF"/>
    </w:rPr>
  </w:style>
  <w:style w:type="character" w:styleId="Ttulo6Car" w:customStyle="1">
    <w:name w:val="Título 6 Car"/>
    <w:link w:val="Ttulo6"/>
    <w:uiPriority w:val="9"/>
    <w:semiHidden/>
    <w:rsid w:val="22DF2CFD"/>
    <w:rPr>
      <w:rFonts w:eastAsiaTheme="majorEastAsia" w:cstheme="majorBidi"/>
      <w:i/>
      <w:iCs/>
      <w:color w:val="595959" w:themeColor="text1" w:themeTint="A6"/>
    </w:rPr>
  </w:style>
  <w:style w:type="character" w:styleId="Ttulo7Car" w:customStyle="1">
    <w:name w:val="Título 7 Car"/>
    <w:link w:val="Ttulo7"/>
    <w:uiPriority w:val="9"/>
    <w:semiHidden/>
    <w:rsid w:val="22DF2CFD"/>
    <w:rPr>
      <w:rFonts w:eastAsiaTheme="majorEastAsia" w:cstheme="majorBidi"/>
      <w:color w:val="595959" w:themeColor="text1" w:themeTint="A6"/>
    </w:rPr>
  </w:style>
  <w:style w:type="character" w:styleId="Ttulo8Car" w:customStyle="1">
    <w:name w:val="Título 8 Car"/>
    <w:link w:val="Ttulo8"/>
    <w:uiPriority w:val="9"/>
    <w:semiHidden/>
    <w:rsid w:val="22DF2CFD"/>
    <w:rPr>
      <w:rFonts w:eastAsiaTheme="majorEastAsia" w:cstheme="majorBidi"/>
      <w:i/>
      <w:iCs/>
      <w:color w:val="272727"/>
    </w:rPr>
  </w:style>
  <w:style w:type="character" w:styleId="Ttulo9Car" w:customStyle="1">
    <w:name w:val="Título 9 Car"/>
    <w:link w:val="Ttulo9"/>
    <w:uiPriority w:val="9"/>
    <w:semiHidden/>
    <w:rsid w:val="22DF2CFD"/>
    <w:rPr>
      <w:rFonts w:eastAsiaTheme="majorEastAsia" w:cstheme="majorBidi"/>
      <w:color w:val="272727"/>
    </w:rPr>
  </w:style>
  <w:style w:type="paragraph" w:styleId="Ttulo">
    <w:name w:val="Title"/>
    <w:basedOn w:val="Normal"/>
    <w:next w:val="Normal"/>
    <w:link w:val="TtuloCar"/>
    <w:uiPriority w:val="10"/>
    <w:qFormat/>
    <w:rsid w:val="00DE4E7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link w:val="Ttulo"/>
    <w:uiPriority w:val="10"/>
    <w:rsid w:val="22DF2CFD"/>
    <w:rPr>
      <w:rFonts w:asciiTheme="majorHAnsi" w:hAnsiTheme="majorHAnsi" w:eastAsiaTheme="majorEastAsia" w:cstheme="majorBidi"/>
      <w:sz w:val="56"/>
      <w:szCs w:val="56"/>
    </w:rPr>
  </w:style>
  <w:style w:type="paragraph" w:styleId="Subttulo">
    <w:name w:val="Subtitle"/>
    <w:basedOn w:val="Normal"/>
    <w:next w:val="Normal"/>
    <w:link w:val="SubttuloCar"/>
    <w:uiPriority w:val="11"/>
    <w:qFormat/>
    <w:rsid w:val="00DE4E70"/>
    <w:pPr>
      <w:numPr>
        <w:ilvl w:val="1"/>
      </w:numPr>
    </w:pPr>
    <w:rPr>
      <w:rFonts w:eastAsiaTheme="majorEastAsia" w:cstheme="majorBidi"/>
      <w:color w:val="595959" w:themeColor="text1" w:themeTint="A6"/>
      <w:spacing w:val="15"/>
      <w:sz w:val="28"/>
      <w:szCs w:val="28"/>
    </w:rPr>
  </w:style>
  <w:style w:type="character" w:styleId="SubttuloCar" w:customStyle="1">
    <w:name w:val="Subtítulo Car"/>
    <w:link w:val="Subttulo"/>
    <w:uiPriority w:val="11"/>
    <w:rsid w:val="22DF2CFD"/>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DE4E70"/>
    <w:pPr>
      <w:spacing w:before="160"/>
      <w:jc w:val="center"/>
    </w:pPr>
    <w:rPr>
      <w:i/>
      <w:iCs/>
      <w:color w:val="404040" w:themeColor="text1" w:themeTint="BF"/>
    </w:rPr>
  </w:style>
  <w:style w:type="character" w:styleId="CitaCar" w:customStyle="1">
    <w:name w:val="Cita Car"/>
    <w:link w:val="Cita"/>
    <w:uiPriority w:val="29"/>
    <w:rsid w:val="22DF2CFD"/>
    <w:rPr>
      <w:i/>
      <w:iCs/>
      <w:color w:val="404040" w:themeColor="text1" w:themeTint="BF"/>
    </w:rPr>
  </w:style>
  <w:style w:type="paragraph" w:styleId="Prrafodelista">
    <w:name w:val="List Paragraph"/>
    <w:basedOn w:val="Normal"/>
    <w:uiPriority w:val="34"/>
    <w:qFormat/>
    <w:rsid w:val="00DE4E70"/>
    <w:pPr>
      <w:ind w:left="720"/>
      <w:contextualSpacing/>
    </w:pPr>
  </w:style>
  <w:style w:type="character" w:styleId="nfasisintenso">
    <w:name w:val="Intense Emphasis"/>
    <w:uiPriority w:val="21"/>
    <w:qFormat/>
    <w:rsid w:val="22DF2CFD"/>
    <w:rPr>
      <w:i/>
      <w:iCs/>
      <w:color w:val="0F4761" w:themeColor="accent1" w:themeShade="BF"/>
    </w:rPr>
  </w:style>
  <w:style w:type="paragraph" w:styleId="Citadestacada">
    <w:name w:val="Intense Quote"/>
    <w:basedOn w:val="Normal"/>
    <w:next w:val="Normal"/>
    <w:link w:val="CitadestacadaCar"/>
    <w:uiPriority w:val="30"/>
    <w:qFormat/>
    <w:rsid w:val="00DE4E7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link w:val="Citadestacada"/>
    <w:uiPriority w:val="30"/>
    <w:rsid w:val="22DF2CFD"/>
    <w:rPr>
      <w:i/>
      <w:iCs/>
      <w:color w:val="0F4761" w:themeColor="accent1" w:themeShade="BF"/>
    </w:rPr>
  </w:style>
  <w:style w:type="character" w:styleId="Referenciaintensa">
    <w:name w:val="Intense Reference"/>
    <w:uiPriority w:val="32"/>
    <w:qFormat/>
    <w:rsid w:val="22DF2CFD"/>
    <w:rPr>
      <w:b/>
      <w:bCs/>
      <w:smallCaps/>
      <w:color w:val="0F4761" w:themeColor="accent1" w:themeShade="BF"/>
    </w:rPr>
  </w:style>
  <w:style w:type="paragraph" w:styleId="Encabezado">
    <w:name w:val="header"/>
    <w:basedOn w:val="Normal"/>
    <w:uiPriority w:val="99"/>
    <w:unhideWhenUsed/>
    <w:rsid w:val="6770BB8D"/>
    <w:pPr>
      <w:tabs>
        <w:tab w:val="center" w:pos="4680"/>
        <w:tab w:val="right" w:pos="9360"/>
      </w:tabs>
      <w:spacing w:after="0" w:line="240" w:lineRule="auto"/>
    </w:pPr>
  </w:style>
  <w:style w:type="paragraph" w:styleId="Piedepgina">
    <w:name w:val="footer"/>
    <w:basedOn w:val="Normal"/>
    <w:uiPriority w:val="99"/>
    <w:unhideWhenUsed/>
    <w:rsid w:val="6770BB8D"/>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ipervnculo">
    <w:name w:val="Hyperlink"/>
    <w:uiPriority w:val="99"/>
    <w:unhideWhenUsed/>
    <w:rsid w:val="22DF2CF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trello.com/b/k0Lnz9fC/el-palacio-sprint-1" TargetMode="Externa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webSettings" Target="webSettings.xml" Id="rId4" /><Relationship Type="http://schemas.openxmlformats.org/officeDocument/2006/relationships/header" Target="header1.xml" Id="rId14" /><Relationship Type="http://schemas.openxmlformats.org/officeDocument/2006/relationships/hyperlink" Target="https://el-palacio-2da-version.vercel.app/" TargetMode="External" Id="R1d84c7ae67a14d6f" /><Relationship Type="http://schemas.openxmlformats.org/officeDocument/2006/relationships/hyperlink" Target="mailto:usuario.prueba@elpalacio.com" TargetMode="External" Id="R551b4072561245d1" /><Relationship Type="http://schemas.openxmlformats.org/officeDocument/2006/relationships/hyperlink" Target="mailto:usuario.prueba@elpalacio.com" TargetMode="External" Id="R5bee4a77cb40468b" /><Relationship Type="http://schemas.openxmlformats.org/officeDocument/2006/relationships/image" Target="/media/image6.png" Id="rId603820073" /><Relationship Type="http://schemas.openxmlformats.org/officeDocument/2006/relationships/image" Target="/media/image7.png" Id="rId645122569" /><Relationship Type="http://schemas.openxmlformats.org/officeDocument/2006/relationships/image" Target="/media/image8.png" Id="rId1557881302" /><Relationship Type="http://schemas.openxmlformats.org/officeDocument/2006/relationships/image" Target="/media/image9.png" Id="rId389247707" /><Relationship Type="http://schemas.openxmlformats.org/officeDocument/2006/relationships/image" Target="/media/imagea.png" Id="rId354099338" /><Relationship Type="http://schemas.openxmlformats.org/officeDocument/2006/relationships/image" Target="/media/imageb.png" Id="rId428543961" /><Relationship Type="http://schemas.openxmlformats.org/officeDocument/2006/relationships/image" Target="/media/imagec.png" Id="rId1979481288" /><Relationship Type="http://schemas.openxmlformats.org/officeDocument/2006/relationships/image" Target="/media/imaged.png" Id="rId1106560414" /><Relationship Type="http://schemas.openxmlformats.org/officeDocument/2006/relationships/image" Target="/media/imagee.png" Id="rId410073506" /><Relationship Type="http://schemas.openxmlformats.org/officeDocument/2006/relationships/image" Target="/media/imagef.png" Id="rId678732203" /><Relationship Type="http://schemas.openxmlformats.org/officeDocument/2006/relationships/image" Target="/media/image10.png" Id="rId1516375642" /><Relationship Type="http://schemas.openxmlformats.org/officeDocument/2006/relationships/image" Target="/media/image11.png" Id="rId592851416"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BRAULIO ANDREY COYOC TORAYA</dc:creator>
  <keywords/>
  <dc:description/>
  <lastModifiedBy>BRAULIO ANDREY COYOC TORAYA</lastModifiedBy>
  <revision>4</revision>
  <dcterms:created xsi:type="dcterms:W3CDTF">2026-07-22T20:37:00.0000000Z</dcterms:created>
  <dcterms:modified xsi:type="dcterms:W3CDTF">2026-07-24T00:50:32.5198464Z</dcterms:modified>
</coreProperties>
</file>