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pP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align>center</wp:align>
                </wp:positionH>
                <wp:positionV relativeFrom="page">
                  <wp:posOffset>8741093</wp:posOffset>
                </wp:positionV>
                <wp:extent cx="7324725" cy="932238"/>
                <wp:effectExtent b="0" l="0" r="0" t="0"/>
                <wp:wrapSquare wrapText="bothSides" distB="0" distT="0" distL="114300" distR="114300"/>
                <wp:docPr id="2084969825" name=""/>
                <a:graphic>
                  <a:graphicData uri="http://schemas.microsoft.com/office/word/2010/wordprocessingShape">
                    <wps:wsp>
                      <wps:cNvSpPr/>
                      <wps:cNvPr id="3" name="Shape 3"/>
                      <wps:spPr>
                        <a:xfrm>
                          <a:off x="1688400" y="3322800"/>
                          <a:ext cx="7315200" cy="9144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595959"/>
                                <w:sz w:val="28"/>
                                <w:vertAlign w:val="baseline"/>
                              </w:rPr>
                              <w:t xml:space="preserve"> </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595959"/>
                                <w:sz w:val="18"/>
                                <w:vertAlign w:val="baseline"/>
                              </w:rPr>
                            </w:r>
                            <w:r w:rsidDel="00000000" w:rsidR="00000000" w:rsidRPr="00000000">
                              <w:rPr>
                                <w:rFonts w:ascii="Arial" w:cs="Arial" w:eastAsia="Arial" w:hAnsi="Arial"/>
                                <w:b w:val="0"/>
                                <w:i w:val="0"/>
                                <w:smallCaps w:val="0"/>
                                <w:strike w:val="0"/>
                                <w:color w:val="595959"/>
                                <w:sz w:val="18"/>
                                <w:vertAlign w:val="baseline"/>
                              </w:rPr>
                              <w:t xml:space="preserve">Version 1.0</w:t>
                            </w:r>
                          </w:p>
                        </w:txbxContent>
                      </wps:txbx>
                      <wps:bodyPr anchorCtr="0" anchor="b" bIns="0" lIns="1600200" spcFirstLastPara="1" rIns="68580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page">
                  <wp:align>center</wp:align>
                </wp:positionH>
                <wp:positionV relativeFrom="page">
                  <wp:posOffset>8741093</wp:posOffset>
                </wp:positionV>
                <wp:extent cx="7324725" cy="932238"/>
                <wp:effectExtent b="0" l="0" r="0" t="0"/>
                <wp:wrapSquare wrapText="bothSides" distB="0" distT="0" distL="114300" distR="114300"/>
                <wp:docPr id="2084969825"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7324725" cy="932238"/>
                        </a:xfrm>
                        <a:prstGeom prst="rect"/>
                        <a:ln/>
                      </pic:spPr>
                    </pic:pic>
                  </a:graphicData>
                </a:graphic>
              </wp:anchor>
            </w:drawing>
          </mc:Fallback>
        </mc:AlternateContent>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align>center</wp:align>
                </wp:positionH>
                <wp:positionV relativeFrom="page">
                  <wp:posOffset>7479347</wp:posOffset>
                </wp:positionV>
                <wp:extent cx="7324725" cy="1019175"/>
                <wp:effectExtent b="0" l="0" r="0" t="0"/>
                <wp:wrapSquare wrapText="bothSides" distB="0" distT="0" distL="114300" distR="114300"/>
                <wp:docPr id="2084969826" name=""/>
                <a:graphic>
                  <a:graphicData uri="http://schemas.microsoft.com/office/word/2010/wordprocessingShape">
                    <wps:wsp>
                      <wps:cNvSpPr/>
                      <wps:cNvPr id="4" name="Shape 4"/>
                      <wps:spPr>
                        <a:xfrm>
                          <a:off x="1688400" y="3275175"/>
                          <a:ext cx="7315200" cy="100965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595959"/>
                                <w:sz w:val="20"/>
                                <w:vertAlign w:val="baseline"/>
                              </w:rPr>
                              <w:t xml:space="preserve">describes what the system is, how it’s put together, and how you’re going to test it—at a high level, but with enough structure that everyone (devs, QA, PMs, stakeholders) shares the same mental model.</w:t>
                            </w:r>
                          </w:p>
                        </w:txbxContent>
                      </wps:txbx>
                      <wps:bodyPr anchorCtr="0" anchor="t" bIns="0" lIns="1600200" spcFirstLastPara="1" rIns="68580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page">
                  <wp:align>center</wp:align>
                </wp:positionH>
                <wp:positionV relativeFrom="page">
                  <wp:posOffset>7479347</wp:posOffset>
                </wp:positionV>
                <wp:extent cx="7324725" cy="1019175"/>
                <wp:effectExtent b="0" l="0" r="0" t="0"/>
                <wp:wrapSquare wrapText="bothSides" distB="0" distT="0" distL="114300" distR="114300"/>
                <wp:docPr id="2084969826"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7324725" cy="1019175"/>
                        </a:xfrm>
                        <a:prstGeom prst="rect"/>
                        <a:ln/>
                      </pic:spPr>
                    </pic:pic>
                  </a:graphicData>
                </a:graphic>
              </wp:anchor>
            </w:drawing>
          </mc:Fallback>
        </mc:AlternateContent>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align>center</wp:align>
                </wp:positionH>
                <wp:positionV relativeFrom="page">
                  <wp:posOffset>3202623</wp:posOffset>
                </wp:positionV>
                <wp:extent cx="7324725" cy="3652850"/>
                <wp:effectExtent b="0" l="0" r="0" t="0"/>
                <wp:wrapSquare wrapText="bothSides" distB="0" distT="0" distL="114300" distR="114300"/>
                <wp:docPr id="2084969824" name=""/>
                <a:graphic>
                  <a:graphicData uri="http://schemas.microsoft.com/office/word/2010/wordprocessingShape">
                    <wps:wsp>
                      <wps:cNvSpPr/>
                      <wps:cNvPr id="2" name="Shape 2"/>
                      <wps:spPr>
                        <a:xfrm>
                          <a:off x="1688400" y="1960725"/>
                          <a:ext cx="7315200" cy="363855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ptos" w:cs="Aptos" w:eastAsia="Aptos" w:hAnsi="Aptos"/>
                                <w:b w:val="0"/>
                                <w:i w:val="0"/>
                                <w:smallCaps w:val="1"/>
                                <w:strike w:val="0"/>
                                <w:color w:val="156082"/>
                                <w:sz w:val="64"/>
                                <w:vertAlign w:val="baseline"/>
                              </w:rPr>
                              <w:t xml:space="preserve">SYSTEM OVERVIEW &amp; TEST ARCHITECTURE</w:t>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ptos" w:cs="Aptos" w:eastAsia="Aptos" w:hAnsi="Aptos"/>
                                <w:b w:val="0"/>
                                <w:i w:val="0"/>
                                <w:smallCaps w:val="0"/>
                                <w:strike w:val="0"/>
                                <w:color w:val="156082"/>
                                <w:sz w:val="64"/>
                                <w:vertAlign w:val="baseline"/>
                              </w:rPr>
                            </w:r>
                            <w:r w:rsidDel="00000000" w:rsidR="00000000" w:rsidRPr="00000000">
                              <w:rPr>
                                <w:rFonts w:ascii="Aptos" w:cs="Aptos" w:eastAsia="Aptos" w:hAnsi="Aptos"/>
                                <w:b w:val="0"/>
                                <w:i w:val="0"/>
                                <w:smallCaps w:val="0"/>
                                <w:strike w:val="0"/>
                                <w:color w:val="404040"/>
                                <w:sz w:val="36"/>
                                <w:vertAlign w:val="baseline"/>
                              </w:rPr>
                              <w:t xml:space="preserve"> </w:t>
                            </w:r>
                          </w:p>
                        </w:txbxContent>
                      </wps:txbx>
                      <wps:bodyPr anchorCtr="0" anchor="b" bIns="0" lIns="1600200" spcFirstLastPara="1" rIns="68580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page">
                  <wp:align>center</wp:align>
                </wp:positionH>
                <wp:positionV relativeFrom="page">
                  <wp:posOffset>3202623</wp:posOffset>
                </wp:positionV>
                <wp:extent cx="7324725" cy="3652850"/>
                <wp:effectExtent b="0" l="0" r="0" t="0"/>
                <wp:wrapSquare wrapText="bothSides" distB="0" distT="0" distL="114300" distR="114300"/>
                <wp:docPr id="2084969824"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7324725" cy="3652850"/>
                        </a:xfrm>
                        <a:prstGeom prst="rect"/>
                        <a:ln/>
                      </pic:spPr>
                    </pic:pic>
                  </a:graphicData>
                </a:graphic>
              </wp:anchor>
            </w:drawing>
          </mc:Fallback>
        </mc:AlternateConten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1047750</wp:posOffset>
            </wp:positionH>
            <wp:positionV relativeFrom="paragraph">
              <wp:posOffset>0</wp:posOffset>
            </wp:positionV>
            <wp:extent cx="2962275" cy="682625"/>
            <wp:effectExtent b="0" l="0" r="0" t="0"/>
            <wp:wrapSquare wrapText="bothSides" distB="0" distT="0" distL="114300" distR="114300"/>
            <wp:docPr id="2084969829"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962275" cy="682625"/>
                    </a:xfrm>
                    <a:prstGeom prst="rect"/>
                    <a:ln/>
                  </pic:spPr>
                </pic:pic>
              </a:graphicData>
            </a:graphic>
          </wp:anchor>
        </w:drawing>
      </w:r>
    </w:p>
    <w:p w:rsidR="00000000" w:rsidDel="00000000" w:rsidP="00000000" w:rsidRDefault="00000000" w:rsidRPr="00000000" w14:paraId="00000002">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003">
      <w:pPr>
        <w:pStyle w:val="Title"/>
        <w:jc w:val="both"/>
        <w:rPr/>
      </w:pPr>
      <w:bookmarkStart w:colFirst="0" w:colLast="0" w:name="_heading=h.ml5m7seww0md" w:id="0"/>
      <w:bookmarkEnd w:id="0"/>
      <w:r w:rsidDel="00000000" w:rsidR="00000000" w:rsidRPr="00000000">
        <w:rPr>
          <w:rtl w:val="0"/>
        </w:rPr>
        <w:t xml:space="preserve">D01. System Overview &amp; Test Architecture </w:t>
      </w:r>
    </w:p>
    <w:p w:rsidR="00000000" w:rsidDel="00000000" w:rsidP="00000000" w:rsidRDefault="00000000" w:rsidRPr="00000000" w14:paraId="00000004">
      <w:pPr>
        <w:jc w:val="both"/>
        <w:rPr/>
      </w:pPr>
      <w:r w:rsidDel="00000000" w:rsidR="00000000" w:rsidRPr="00000000">
        <w:rPr>
          <w:rtl w:val="0"/>
        </w:rPr>
      </w:r>
    </w:p>
    <w:p w:rsidR="00000000" w:rsidDel="00000000" w:rsidP="00000000" w:rsidRDefault="00000000" w:rsidRPr="00000000" w14:paraId="00000005">
      <w:pPr>
        <w:pStyle w:val="Subtitle"/>
        <w:jc w:val="both"/>
        <w:rPr/>
      </w:pPr>
      <w:bookmarkStart w:colFirst="0" w:colLast="0" w:name="_heading=h.2onx58bdh2cn" w:id="1"/>
      <w:bookmarkEnd w:id="1"/>
      <w:r w:rsidDel="00000000" w:rsidR="00000000" w:rsidRPr="00000000">
        <w:rPr>
          <w:rtl w:val="0"/>
        </w:rPr>
        <w:t xml:space="preserve">1. Document Control</w:t>
      </w:r>
    </w:p>
    <w:p w:rsidR="00000000" w:rsidDel="00000000" w:rsidP="00000000" w:rsidRDefault="00000000" w:rsidRPr="00000000" w14:paraId="00000006">
      <w:pPr>
        <w:jc w:val="both"/>
        <w:rPr/>
      </w:pPr>
      <w:r w:rsidDel="00000000" w:rsidR="00000000" w:rsidRPr="00000000">
        <w:rPr>
          <w:rtl w:val="0"/>
        </w:rPr>
      </w:r>
    </w:p>
    <w:p w:rsidR="00000000" w:rsidDel="00000000" w:rsidP="00000000" w:rsidRDefault="00000000" w:rsidRPr="00000000" w14:paraId="00000007">
      <w:pPr>
        <w:numPr>
          <w:ilvl w:val="0"/>
          <w:numId w:val="4"/>
        </w:numPr>
        <w:ind w:left="720" w:hanging="360"/>
        <w:jc w:val="both"/>
      </w:pPr>
      <w:r w:rsidDel="00000000" w:rsidR="00000000" w:rsidRPr="00000000">
        <w:rPr>
          <w:b w:val="1"/>
          <w:bCs w:val="1"/>
          <w:rtl w:val="0"/>
        </w:rPr>
        <w:t xml:space="preserve">Project</w:t>
      </w:r>
      <w:r w:rsidDel="00000000" w:rsidR="00000000" w:rsidRPr="00000000">
        <w:rPr>
          <w:rtl w:val="0"/>
        </w:rPr>
        <w:t xml:space="preserve">: Board Game Reviews Blog</w:t>
      </w:r>
    </w:p>
    <w:p w:rsidR="00000000" w:rsidDel="00000000" w:rsidP="00000000" w:rsidRDefault="00000000" w:rsidRPr="00000000" w14:paraId="00000008">
      <w:pPr>
        <w:numPr>
          <w:ilvl w:val="0"/>
          <w:numId w:val="4"/>
        </w:numPr>
        <w:ind w:left="720" w:hanging="360"/>
        <w:jc w:val="both"/>
      </w:pPr>
      <w:r w:rsidDel="00000000" w:rsidR="00000000" w:rsidRPr="00000000">
        <w:rPr>
          <w:rtl w:val="0"/>
        </w:rPr>
        <w:t xml:space="preserve">Version / Date: 1.0 –  April 13th, 2026</w:t>
      </w:r>
    </w:p>
    <w:p w:rsidR="00000000" w:rsidDel="00000000" w:rsidP="00000000" w:rsidRDefault="00000000" w:rsidRPr="00000000" w14:paraId="00000009">
      <w:pPr>
        <w:numPr>
          <w:ilvl w:val="0"/>
          <w:numId w:val="4"/>
        </w:numPr>
        <w:ind w:left="720" w:hanging="360"/>
        <w:jc w:val="both"/>
      </w:pPr>
      <w:r w:rsidDel="00000000" w:rsidR="00000000" w:rsidRPr="00000000">
        <w:rPr>
          <w:b w:val="1"/>
          <w:bCs w:val="1"/>
          <w:rtl w:val="0"/>
        </w:rPr>
        <w:t xml:space="preserve">Owner</w:t>
      </w:r>
      <w:r w:rsidDel="00000000" w:rsidR="00000000" w:rsidRPr="00000000">
        <w:rPr>
          <w:rtl w:val="0"/>
        </w:rPr>
        <w:t xml:space="preserve">: QA Team</w:t>
      </w:r>
    </w:p>
    <w:p w:rsidR="00000000" w:rsidDel="00000000" w:rsidP="00000000" w:rsidRDefault="00000000" w:rsidRPr="00000000" w14:paraId="0000000A">
      <w:pPr>
        <w:numPr>
          <w:ilvl w:val="0"/>
          <w:numId w:val="3"/>
        </w:numPr>
        <w:ind w:left="720" w:hanging="360"/>
        <w:jc w:val="both"/>
      </w:pPr>
      <w:r w:rsidDel="00000000" w:rsidR="00000000" w:rsidRPr="00000000">
        <w:rPr>
          <w:b w:val="1"/>
          <w:bCs w:val="1"/>
          <w:vertAlign w:val="baseline"/>
          <w:rtl w:val="0"/>
        </w:rPr>
        <w:t xml:space="preserve">Reviewers / Approvers</w:t>
      </w:r>
      <w:r w:rsidDel="00000000" w:rsidR="00000000" w:rsidRPr="00000000">
        <w:rPr>
          <w:vertAlign w:val="baseline"/>
          <w:rtl w:val="0"/>
        </w:rPr>
        <w:t xml:space="preserve">: Test Manager</w:t>
      </w:r>
    </w:p>
    <w:p w:rsidR="00000000" w:rsidDel="00000000" w:rsidP="00000000" w:rsidRDefault="00000000" w:rsidRPr="00000000" w14:paraId="0000000B">
      <w:pPr>
        <w:pStyle w:val="Subtitle"/>
        <w:jc w:val="both"/>
        <w:rPr/>
      </w:pPr>
      <w:bookmarkStart w:colFirst="0" w:colLast="0" w:name="_heading=h.5jd5fuwmovem" w:id="2"/>
      <w:bookmarkEnd w:id="2"/>
      <w:r w:rsidDel="00000000" w:rsidR="00000000" w:rsidRPr="00000000">
        <w:rPr>
          <w:rtl w:val="0"/>
        </w:rPr>
      </w:r>
    </w:p>
    <w:p w:rsidR="00000000" w:rsidDel="00000000" w:rsidP="00000000" w:rsidRDefault="00000000" w:rsidRPr="00000000" w14:paraId="0000000C">
      <w:pPr>
        <w:jc w:val="both"/>
        <w:rPr/>
      </w:pPr>
      <w:r w:rsidDel="00000000" w:rsidR="00000000" w:rsidRPr="00000000">
        <w:rPr>
          <w:rtl w:val="0"/>
        </w:rPr>
      </w:r>
    </w:p>
    <w:p w:rsidR="00000000" w:rsidDel="00000000" w:rsidP="00000000" w:rsidRDefault="00000000" w:rsidRPr="00000000" w14:paraId="0000000D">
      <w:pPr>
        <w:pStyle w:val="Subtitle"/>
        <w:jc w:val="both"/>
        <w:rPr/>
      </w:pPr>
      <w:bookmarkStart w:colFirst="0" w:colLast="0" w:name="_heading=h.uvriweedv707" w:id="3"/>
      <w:bookmarkEnd w:id="3"/>
      <w:r w:rsidDel="00000000" w:rsidR="00000000" w:rsidRPr="00000000">
        <w:rPr>
          <w:rtl w:val="0"/>
        </w:rPr>
        <w:t xml:space="preserve">2. Purpose</w:t>
      </w:r>
    </w:p>
    <w:p w:rsidR="00000000" w:rsidDel="00000000" w:rsidP="00000000" w:rsidRDefault="00000000" w:rsidRPr="00000000" w14:paraId="0000000E">
      <w:pPr>
        <w:jc w:val="both"/>
        <w:rPr/>
      </w:pPr>
      <w:r w:rsidDel="00000000" w:rsidR="00000000" w:rsidRPr="00000000">
        <w:rPr>
          <w:rtl w:val="0"/>
        </w:rPr>
      </w:r>
    </w:p>
    <w:p w:rsidR="00000000" w:rsidDel="00000000" w:rsidP="00000000" w:rsidRDefault="00000000" w:rsidRPr="00000000" w14:paraId="0000000F">
      <w:pPr>
        <w:jc w:val="both"/>
        <w:rPr>
          <w:vertAlign w:val="baseline"/>
        </w:rPr>
      </w:pPr>
      <w:r w:rsidDel="00000000" w:rsidR="00000000" w:rsidRPr="00000000">
        <w:rPr>
          <w:b w:val="1"/>
          <w:bCs w:val="1"/>
          <w:vertAlign w:val="baseline"/>
          <w:rtl w:val="0"/>
        </w:rPr>
        <w:t xml:space="preserve">This document describes:</w:t>
      </w:r>
      <w:r w:rsidDel="00000000" w:rsidR="00000000" w:rsidRPr="00000000">
        <w:rPr>
          <w:vertAlign w:val="baseline"/>
          <w:rtl w:val="0"/>
        </w:rPr>
        <w:t xml:space="preserve"> This document describes the high-level system overview and the QA test architecture for the Board Game Reviews platform. </w:t>
      </w:r>
    </w:p>
    <w:p w:rsidR="00000000" w:rsidDel="00000000" w:rsidP="00000000" w:rsidRDefault="00000000" w:rsidRPr="00000000" w14:paraId="00000010">
      <w:pPr>
        <w:jc w:val="both"/>
        <w:rPr/>
      </w:pPr>
      <w:r w:rsidDel="00000000" w:rsidR="00000000" w:rsidRPr="00000000">
        <w:rPr>
          <w:rtl w:val="0"/>
        </w:rPr>
      </w:r>
    </w:p>
    <w:p w:rsidR="00000000" w:rsidDel="00000000" w:rsidP="00000000" w:rsidRDefault="00000000" w:rsidRPr="00000000" w14:paraId="00000011">
      <w:pPr>
        <w:jc w:val="both"/>
        <w:rPr/>
      </w:pPr>
      <w:r w:rsidDel="00000000" w:rsidR="00000000" w:rsidRPr="00000000">
        <w:rPr>
          <w:rtl w:val="0"/>
        </w:rPr>
      </w:r>
    </w:p>
    <w:p w:rsidR="00000000" w:rsidDel="00000000" w:rsidP="00000000" w:rsidRDefault="00000000" w:rsidRPr="00000000" w14:paraId="00000012">
      <w:pPr>
        <w:pStyle w:val="Subtitle"/>
        <w:jc w:val="both"/>
        <w:rPr/>
      </w:pPr>
      <w:bookmarkStart w:colFirst="0" w:colLast="0" w:name="_heading=h.qa4ho8rm83gb" w:id="4"/>
      <w:bookmarkEnd w:id="4"/>
      <w:r w:rsidDel="00000000" w:rsidR="00000000" w:rsidRPr="00000000">
        <w:rPr>
          <w:rtl w:val="0"/>
        </w:rPr>
        <w:t xml:space="preserve">3. System Overview</w:t>
      </w:r>
    </w:p>
    <w:p w:rsidR="00000000" w:rsidDel="00000000" w:rsidP="00000000" w:rsidRDefault="00000000" w:rsidRPr="00000000" w14:paraId="00000013">
      <w:pPr>
        <w:jc w:val="both"/>
        <w:rPr>
          <w:vertAlign w:val="baseline"/>
        </w:rPr>
      </w:pPr>
      <w:r w:rsidDel="00000000" w:rsidR="00000000" w:rsidRPr="00000000">
        <w:rPr>
          <w:rtl w:val="0"/>
        </w:rPr>
      </w:r>
    </w:p>
    <w:p w:rsidR="00000000" w:rsidDel="00000000" w:rsidP="00000000" w:rsidRDefault="00000000" w:rsidRPr="00000000" w14:paraId="00000014">
      <w:pPr>
        <w:numPr>
          <w:ilvl w:val="0"/>
          <w:numId w:val="5"/>
        </w:numPr>
        <w:ind w:left="720" w:hanging="360"/>
        <w:jc w:val="both"/>
      </w:pPr>
      <w:r w:rsidDel="00000000" w:rsidR="00000000" w:rsidRPr="00000000">
        <w:rPr>
          <w:b w:val="1"/>
          <w:bCs w:val="1"/>
          <w:rtl w:val="0"/>
        </w:rPr>
        <w:t xml:space="preserve">System name</w:t>
      </w:r>
      <w:r w:rsidDel="00000000" w:rsidR="00000000" w:rsidRPr="00000000">
        <w:rPr>
          <w:rtl w:val="0"/>
        </w:rPr>
        <w:t xml:space="preserve">: Board Game Reviews Blog</w:t>
      </w:r>
    </w:p>
    <w:p w:rsidR="00000000" w:rsidDel="00000000" w:rsidP="00000000" w:rsidRDefault="00000000" w:rsidRPr="00000000" w14:paraId="00000015">
      <w:pPr>
        <w:numPr>
          <w:ilvl w:val="0"/>
          <w:numId w:val="5"/>
        </w:numPr>
        <w:ind w:left="720" w:hanging="360"/>
        <w:jc w:val="both"/>
      </w:pPr>
      <w:r w:rsidDel="00000000" w:rsidR="00000000" w:rsidRPr="00000000">
        <w:rPr>
          <w:b w:val="1"/>
          <w:bCs w:val="1"/>
          <w:rtl w:val="0"/>
        </w:rPr>
        <w:t xml:space="preserve">Business goal</w:t>
      </w:r>
      <w:r w:rsidDel="00000000" w:rsidR="00000000" w:rsidRPr="00000000">
        <w:rPr>
          <w:rtl w:val="0"/>
        </w:rPr>
        <w:t xml:space="preserve">: The system provides a blogging platform where authors can publish board game reviews and users can interact through comments</w:t>
      </w:r>
    </w:p>
    <w:p w:rsidR="00000000" w:rsidDel="00000000" w:rsidP="00000000" w:rsidRDefault="00000000" w:rsidRPr="00000000" w14:paraId="00000016">
      <w:pPr>
        <w:numPr>
          <w:ilvl w:val="0"/>
          <w:numId w:val="5"/>
        </w:numPr>
        <w:ind w:left="720" w:hanging="360"/>
        <w:jc w:val="both"/>
      </w:pPr>
      <w:r w:rsidDel="00000000" w:rsidR="00000000" w:rsidRPr="00000000">
        <w:rPr>
          <w:b w:val="1"/>
          <w:bCs w:val="1"/>
          <w:rtl w:val="0"/>
        </w:rPr>
        <w:t xml:space="preserve">In-scope features</w:t>
      </w:r>
      <w:r w:rsidDel="00000000" w:rsidR="00000000" w:rsidRPr="00000000">
        <w:rPr>
          <w:rtl w:val="0"/>
        </w:rPr>
        <w:t xml:space="preserve">: </w:t>
      </w:r>
    </w:p>
    <w:p w:rsidR="00000000" w:rsidDel="00000000" w:rsidP="00000000" w:rsidRDefault="00000000" w:rsidRPr="00000000" w14:paraId="00000017">
      <w:pPr>
        <w:numPr>
          <w:ilvl w:val="1"/>
          <w:numId w:val="5"/>
        </w:numPr>
        <w:spacing w:after="0" w:afterAutospacing="0"/>
        <w:ind w:left="1440" w:hanging="360"/>
        <w:jc w:val="both"/>
        <w:rPr>
          <w:u w:val="none"/>
          <w:vertAlign w:val="baseline"/>
        </w:rPr>
      </w:pPr>
      <w:r w:rsidDel="00000000" w:rsidR="00000000" w:rsidRPr="00000000">
        <w:rPr>
          <w:vertAlign w:val="baseline"/>
          <w:rtl w:val="0"/>
        </w:rPr>
        <w:t xml:space="preserve">User registration and authentication</w:t>
      </w:r>
    </w:p>
    <w:p w:rsidR="00000000" w:rsidDel="00000000" w:rsidP="00000000" w:rsidRDefault="00000000" w:rsidRPr="00000000" w14:paraId="00000018">
      <w:pPr>
        <w:numPr>
          <w:ilvl w:val="1"/>
          <w:numId w:val="5"/>
        </w:numPr>
        <w:spacing w:after="0" w:afterAutospacing="0"/>
        <w:ind w:left="1440" w:hanging="360"/>
        <w:jc w:val="both"/>
        <w:rPr>
          <w:u w:val="none"/>
          <w:vertAlign w:val="baseline"/>
        </w:rPr>
      </w:pPr>
      <w:r w:rsidDel="00000000" w:rsidR="00000000" w:rsidRPr="00000000">
        <w:rPr>
          <w:vertAlign w:val="baseline"/>
          <w:rtl w:val="0"/>
        </w:rPr>
        <w:t xml:space="preserve">Viewing blog posts and pages</w:t>
      </w:r>
    </w:p>
    <w:p w:rsidR="00000000" w:rsidDel="00000000" w:rsidP="00000000" w:rsidRDefault="00000000" w:rsidRPr="00000000" w14:paraId="00000019">
      <w:pPr>
        <w:numPr>
          <w:ilvl w:val="1"/>
          <w:numId w:val="5"/>
        </w:numPr>
        <w:spacing w:after="0" w:afterAutospacing="0"/>
        <w:ind w:left="1440" w:hanging="360"/>
        <w:jc w:val="both"/>
        <w:rPr>
          <w:u w:val="none"/>
          <w:vertAlign w:val="baseline"/>
        </w:rPr>
      </w:pPr>
      <w:r w:rsidDel="00000000" w:rsidR="00000000" w:rsidRPr="00000000">
        <w:rPr>
          <w:vertAlign w:val="baseline"/>
          <w:rtl w:val="0"/>
        </w:rPr>
        <w:t xml:space="preserve">Comment submission functionality</w:t>
      </w:r>
    </w:p>
    <w:p w:rsidR="00000000" w:rsidDel="00000000" w:rsidP="00000000" w:rsidRDefault="00000000" w:rsidRPr="00000000" w14:paraId="0000001A">
      <w:pPr>
        <w:numPr>
          <w:ilvl w:val="1"/>
          <w:numId w:val="5"/>
        </w:numPr>
        <w:spacing w:after="0" w:afterAutospacing="0"/>
        <w:ind w:left="1440" w:hanging="360"/>
        <w:jc w:val="both"/>
        <w:rPr>
          <w:u w:val="none"/>
          <w:vertAlign w:val="baseline"/>
        </w:rPr>
      </w:pPr>
      <w:r w:rsidDel="00000000" w:rsidR="00000000" w:rsidRPr="00000000">
        <w:rPr>
          <w:vertAlign w:val="baseline"/>
          <w:rtl w:val="0"/>
        </w:rPr>
        <w:t xml:space="preserve">Comment moderation by Admin</w:t>
      </w:r>
    </w:p>
    <w:p w:rsidR="00000000" w:rsidDel="00000000" w:rsidP="00000000" w:rsidRDefault="00000000" w:rsidRPr="00000000" w14:paraId="0000001B">
      <w:pPr>
        <w:numPr>
          <w:ilvl w:val="1"/>
          <w:numId w:val="5"/>
        </w:numPr>
        <w:spacing w:after="0" w:afterAutospacing="0"/>
        <w:ind w:left="1440" w:hanging="360"/>
        <w:jc w:val="both"/>
        <w:rPr>
          <w:u w:val="none"/>
          <w:vertAlign w:val="baseline"/>
        </w:rPr>
      </w:pPr>
      <w:r w:rsidDel="00000000" w:rsidR="00000000" w:rsidRPr="00000000">
        <w:rPr>
          <w:vertAlign w:val="baseline"/>
          <w:rtl w:val="0"/>
        </w:rPr>
        <w:t xml:space="preserve">Post creation and editing by Authors</w:t>
      </w:r>
    </w:p>
    <w:p w:rsidR="00000000" w:rsidDel="00000000" w:rsidP="00000000" w:rsidRDefault="00000000" w:rsidRPr="00000000" w14:paraId="0000001C">
      <w:pPr>
        <w:numPr>
          <w:ilvl w:val="1"/>
          <w:numId w:val="5"/>
        </w:numPr>
        <w:spacing w:after="0" w:afterAutospacing="0"/>
        <w:ind w:left="1440" w:hanging="360"/>
        <w:jc w:val="both"/>
        <w:rPr>
          <w:u w:val="none"/>
          <w:vertAlign w:val="baseline"/>
        </w:rPr>
      </w:pPr>
      <w:r w:rsidDel="00000000" w:rsidR="00000000" w:rsidRPr="00000000">
        <w:rPr>
          <w:vertAlign w:val="baseline"/>
          <w:rtl w:val="0"/>
        </w:rPr>
        <w:t xml:space="preserve">Role-based access control</w:t>
      </w:r>
    </w:p>
    <w:p w:rsidR="00000000" w:rsidDel="00000000" w:rsidP="00000000" w:rsidRDefault="00000000" w:rsidRPr="00000000" w14:paraId="0000001D">
      <w:pPr>
        <w:numPr>
          <w:ilvl w:val="1"/>
          <w:numId w:val="5"/>
        </w:numPr>
        <w:spacing w:after="0" w:afterAutospacing="0"/>
        <w:ind w:left="1440" w:hanging="360"/>
        <w:jc w:val="both"/>
        <w:rPr>
          <w:u w:val="none"/>
          <w:vertAlign w:val="baseline"/>
        </w:rPr>
      </w:pPr>
      <w:r w:rsidDel="00000000" w:rsidR="00000000" w:rsidRPr="00000000">
        <w:rPr>
          <w:vertAlign w:val="baseline"/>
          <w:rtl w:val="0"/>
        </w:rPr>
        <w:t xml:space="preserve">REST API access (basic validation)</w:t>
      </w:r>
    </w:p>
    <w:p w:rsidR="00000000" w:rsidDel="00000000" w:rsidP="00000000" w:rsidRDefault="00000000" w:rsidRPr="00000000" w14:paraId="0000001E">
      <w:pPr>
        <w:numPr>
          <w:ilvl w:val="1"/>
          <w:numId w:val="5"/>
        </w:numPr>
        <w:ind w:left="1440" w:hanging="360"/>
        <w:jc w:val="both"/>
        <w:rPr>
          <w:u w:val="none"/>
        </w:rPr>
      </w:pPr>
      <w:r w:rsidDel="00000000" w:rsidR="00000000" w:rsidRPr="00000000">
        <w:rPr>
          <w:rtl w:val="0"/>
        </w:rPr>
        <w:t xml:space="preserve">WP REST API Security (Application Passwords)</w:t>
      </w:r>
    </w:p>
    <w:p w:rsidR="00000000" w:rsidDel="00000000" w:rsidP="00000000" w:rsidRDefault="00000000" w:rsidRPr="00000000" w14:paraId="0000001F">
      <w:pPr>
        <w:jc w:val="both"/>
        <w:rPr/>
      </w:pPr>
      <w:r w:rsidDel="00000000" w:rsidR="00000000" w:rsidRPr="00000000">
        <w:rPr>
          <w:rtl w:val="0"/>
        </w:rPr>
      </w:r>
    </w:p>
    <w:p w:rsidR="00000000" w:rsidDel="00000000" w:rsidP="00000000" w:rsidRDefault="00000000" w:rsidRPr="00000000" w14:paraId="00000020">
      <w:pPr>
        <w:numPr>
          <w:ilvl w:val="0"/>
          <w:numId w:val="5"/>
        </w:numPr>
        <w:ind w:left="720" w:hanging="360"/>
        <w:jc w:val="both"/>
      </w:pPr>
      <w:r w:rsidDel="00000000" w:rsidR="00000000" w:rsidRPr="00000000">
        <w:rPr>
          <w:b w:val="1"/>
          <w:bCs w:val="1"/>
          <w:rtl w:val="0"/>
        </w:rPr>
        <w:t xml:space="preserve">Out-of-scope features</w:t>
      </w:r>
      <w:r w:rsidDel="00000000" w:rsidR="00000000" w:rsidRPr="00000000">
        <w:rPr>
          <w:rtl w:val="0"/>
        </w:rPr>
        <w:t xml:space="preserve">: </w:t>
      </w:r>
    </w:p>
    <w:p w:rsidR="00000000" w:rsidDel="00000000" w:rsidP="00000000" w:rsidRDefault="00000000" w:rsidRPr="00000000" w14:paraId="00000021">
      <w:pPr>
        <w:numPr>
          <w:ilvl w:val="1"/>
          <w:numId w:val="5"/>
        </w:numPr>
        <w:ind w:left="1440" w:hanging="360"/>
        <w:jc w:val="both"/>
      </w:pPr>
      <w:r w:rsidDel="00000000" w:rsidR="00000000" w:rsidRPr="00000000">
        <w:rPr>
          <w:rtl w:val="0"/>
        </w:rPr>
        <w:t xml:space="preserve">Advanced security testing (e.g. penetration testing)</w:t>
      </w:r>
    </w:p>
    <w:p w:rsidR="00000000" w:rsidDel="00000000" w:rsidP="00000000" w:rsidRDefault="00000000" w:rsidRPr="00000000" w14:paraId="00000022">
      <w:pPr>
        <w:numPr>
          <w:ilvl w:val="1"/>
          <w:numId w:val="5"/>
        </w:numPr>
        <w:ind w:left="1440" w:hanging="360"/>
        <w:jc w:val="both"/>
      </w:pPr>
      <w:r w:rsidDel="00000000" w:rsidR="00000000" w:rsidRPr="00000000">
        <w:rPr>
          <w:rtl w:val="0"/>
        </w:rPr>
        <w:t xml:space="preserve">Performance and load testing</w:t>
      </w:r>
    </w:p>
    <w:p w:rsidR="00000000" w:rsidDel="00000000" w:rsidP="00000000" w:rsidRDefault="00000000" w:rsidRPr="00000000" w14:paraId="00000023">
      <w:pPr>
        <w:numPr>
          <w:ilvl w:val="1"/>
          <w:numId w:val="5"/>
        </w:numPr>
        <w:ind w:left="1440" w:hanging="360"/>
        <w:jc w:val="both"/>
      </w:pPr>
      <w:r w:rsidDel="00000000" w:rsidR="00000000" w:rsidRPr="00000000">
        <w:rPr>
          <w:rtl w:val="0"/>
        </w:rPr>
        <w:t xml:space="preserve">Third-party integrations beyond basic API usage</w:t>
      </w:r>
    </w:p>
    <w:p w:rsidR="00000000" w:rsidDel="00000000" w:rsidP="00000000" w:rsidRDefault="00000000" w:rsidRPr="00000000" w14:paraId="00000024">
      <w:pPr>
        <w:jc w:val="both"/>
        <w:rPr/>
      </w:pPr>
      <w:r w:rsidDel="00000000" w:rsidR="00000000" w:rsidRPr="00000000">
        <w:rPr>
          <w:rtl w:val="0"/>
        </w:rPr>
      </w:r>
    </w:p>
    <w:p w:rsidR="00000000" w:rsidDel="00000000" w:rsidP="00000000" w:rsidRDefault="00000000" w:rsidRPr="00000000" w14:paraId="00000025">
      <w:pPr>
        <w:jc w:val="both"/>
        <w:rPr/>
      </w:pPr>
      <w:r w:rsidDel="00000000" w:rsidR="00000000" w:rsidRPr="00000000">
        <w:rPr>
          <w:rtl w:val="0"/>
        </w:rPr>
      </w:r>
    </w:p>
    <w:p w:rsidR="00000000" w:rsidDel="00000000" w:rsidP="00000000" w:rsidRDefault="00000000" w:rsidRPr="00000000" w14:paraId="00000026">
      <w:pPr>
        <w:jc w:val="both"/>
        <w:rPr/>
      </w:pPr>
      <w:r w:rsidDel="00000000" w:rsidR="00000000" w:rsidRPr="00000000">
        <w:rPr>
          <w:rtl w:val="0"/>
        </w:rPr>
      </w:r>
    </w:p>
    <w:p w:rsidR="00000000" w:rsidDel="00000000" w:rsidP="00000000" w:rsidRDefault="00000000" w:rsidRPr="00000000" w14:paraId="00000027">
      <w:pPr>
        <w:pStyle w:val="Subtitle"/>
        <w:jc w:val="both"/>
        <w:rPr/>
      </w:pPr>
      <w:bookmarkStart w:colFirst="0" w:colLast="0" w:name="_heading=h.lmqelfysmhh0" w:id="5"/>
      <w:bookmarkEnd w:id="5"/>
      <w:r w:rsidDel="00000000" w:rsidR="00000000" w:rsidRPr="00000000">
        <w:rPr>
          <w:rtl w:val="0"/>
        </w:rPr>
        <w:t xml:space="preserve">4. Environments</w:t>
      </w:r>
    </w:p>
    <w:p w:rsidR="00000000" w:rsidDel="00000000" w:rsidP="00000000" w:rsidRDefault="00000000" w:rsidRPr="00000000" w14:paraId="00000028">
      <w:pPr>
        <w:jc w:val="both"/>
        <w:rPr/>
      </w:pPr>
      <w:r w:rsidDel="00000000" w:rsidR="00000000" w:rsidRPr="00000000">
        <w:rPr>
          <w:rtl w:val="0"/>
        </w:rPr>
      </w:r>
    </w:p>
    <w:tbl>
      <w:tblPr>
        <w:tblStyle w:val="Table1"/>
        <w:tblW w:w="8295.0" w:type="dxa"/>
        <w:jc w:val="left"/>
        <w:tblInd w:w="144.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185"/>
        <w:gridCol w:w="2415"/>
        <w:gridCol w:w="1440"/>
        <w:gridCol w:w="2490"/>
        <w:gridCol w:w="765"/>
        <w:tblGridChange w:id="0">
          <w:tblGrid>
            <w:gridCol w:w="1185"/>
            <w:gridCol w:w="2415"/>
            <w:gridCol w:w="1440"/>
            <w:gridCol w:w="2490"/>
            <w:gridCol w:w="765"/>
          </w:tblGrid>
        </w:tblGridChange>
      </w:tblGrid>
      <w:tr>
        <w:trPr>
          <w:cantSplit w:val="0"/>
          <w:tblHeader w:val="1"/>
        </w:trPr>
        <w:tc>
          <w:tcPr>
            <w:tcMar>
              <w:top w:w="144.0" w:type="dxa"/>
              <w:left w:w="144.0" w:type="dxa"/>
              <w:bottom w:w="144.0" w:type="dxa"/>
              <w:right w:w="144.0" w:type="dxa"/>
            </w:tcMar>
            <w:vAlign w:val="center"/>
          </w:tcPr>
          <w:p w:rsidR="00000000" w:rsidDel="00000000" w:rsidP="00000000" w:rsidRDefault="00000000" w:rsidRPr="00000000" w14:paraId="00000029">
            <w:pPr>
              <w:spacing w:after="0" w:line="240" w:lineRule="auto"/>
              <w:jc w:val="both"/>
              <w:rPr/>
            </w:pPr>
            <w:r w:rsidDel="00000000" w:rsidR="00000000" w:rsidRPr="00000000">
              <w:rPr>
                <w:rtl w:val="0"/>
              </w:rPr>
              <w:t xml:space="preserve">Env</w:t>
            </w:r>
          </w:p>
        </w:tc>
        <w:tc>
          <w:tcPr>
            <w:tcMar>
              <w:top w:w="144.0" w:type="dxa"/>
              <w:left w:w="144.0" w:type="dxa"/>
              <w:bottom w:w="144.0" w:type="dxa"/>
              <w:right w:w="144.0" w:type="dxa"/>
            </w:tcMar>
            <w:vAlign w:val="center"/>
          </w:tcPr>
          <w:p w:rsidR="00000000" w:rsidDel="00000000" w:rsidP="00000000" w:rsidRDefault="00000000" w:rsidRPr="00000000" w14:paraId="0000002A">
            <w:pPr>
              <w:spacing w:after="0" w:line="240" w:lineRule="auto"/>
              <w:jc w:val="both"/>
              <w:rPr/>
            </w:pPr>
            <w:r w:rsidDel="00000000" w:rsidR="00000000" w:rsidRPr="00000000">
              <w:rPr>
                <w:rtl w:val="0"/>
              </w:rPr>
              <w:t xml:space="preserve">URL</w:t>
            </w:r>
          </w:p>
        </w:tc>
        <w:tc>
          <w:tcPr>
            <w:tcMar>
              <w:top w:w="144.0" w:type="dxa"/>
              <w:left w:w="144.0" w:type="dxa"/>
              <w:bottom w:w="144.0" w:type="dxa"/>
              <w:right w:w="144.0" w:type="dxa"/>
            </w:tcMar>
            <w:vAlign w:val="center"/>
          </w:tcPr>
          <w:p w:rsidR="00000000" w:rsidDel="00000000" w:rsidP="00000000" w:rsidRDefault="00000000" w:rsidRPr="00000000" w14:paraId="0000002B">
            <w:pPr>
              <w:spacing w:after="0" w:line="240" w:lineRule="auto"/>
              <w:jc w:val="both"/>
              <w:rPr/>
            </w:pPr>
            <w:r w:rsidDel="00000000" w:rsidR="00000000" w:rsidRPr="00000000">
              <w:rPr>
                <w:rtl w:val="0"/>
              </w:rPr>
              <w:t xml:space="preserve">Hosting</w:t>
            </w:r>
          </w:p>
        </w:tc>
        <w:tc>
          <w:tcPr>
            <w:tcMar>
              <w:top w:w="144.0" w:type="dxa"/>
              <w:left w:w="144.0" w:type="dxa"/>
              <w:bottom w:w="144.0" w:type="dxa"/>
              <w:right w:w="144.0" w:type="dxa"/>
            </w:tcMar>
            <w:vAlign w:val="center"/>
          </w:tcPr>
          <w:p w:rsidR="00000000" w:rsidDel="00000000" w:rsidP="00000000" w:rsidRDefault="00000000" w:rsidRPr="00000000" w14:paraId="0000002C">
            <w:pPr>
              <w:spacing w:after="0" w:line="240" w:lineRule="auto"/>
              <w:jc w:val="both"/>
              <w:rPr/>
            </w:pPr>
            <w:r w:rsidDel="00000000" w:rsidR="00000000" w:rsidRPr="00000000">
              <w:rPr>
                <w:rtl w:val="0"/>
              </w:rPr>
              <w:t xml:space="preserve">DB</w:t>
            </w:r>
          </w:p>
        </w:tc>
        <w:tc>
          <w:tcPr>
            <w:tcMar>
              <w:top w:w="144.0" w:type="dxa"/>
              <w:left w:w="144.0" w:type="dxa"/>
              <w:bottom w:w="144.0" w:type="dxa"/>
              <w:right w:w="144.0" w:type="dxa"/>
            </w:tcMar>
            <w:vAlign w:val="center"/>
          </w:tcPr>
          <w:p w:rsidR="00000000" w:rsidDel="00000000" w:rsidP="00000000" w:rsidRDefault="00000000" w:rsidRPr="00000000" w14:paraId="0000002D">
            <w:pPr>
              <w:spacing w:after="0" w:line="240" w:lineRule="auto"/>
              <w:jc w:val="both"/>
              <w:rPr/>
            </w:pPr>
            <w:r w:rsidDel="00000000" w:rsidR="00000000" w:rsidRPr="00000000">
              <w:rPr>
                <w:rtl w:val="0"/>
              </w:rPr>
              <w:t xml:space="preserve">Notes</w:t>
            </w:r>
          </w:p>
        </w:tc>
      </w:tr>
      <w:tr>
        <w:trPr>
          <w:cantSplit w:val="0"/>
          <w:trHeight w:val="1019.0686035156249" w:hRule="atLeast"/>
          <w:tblHeader w:val="0"/>
        </w:trPr>
        <w:tc>
          <w:tcPr>
            <w:tcMar>
              <w:top w:w="144.0" w:type="dxa"/>
              <w:left w:w="144.0" w:type="dxa"/>
              <w:bottom w:w="144.0" w:type="dxa"/>
              <w:right w:w="144.0" w:type="dxa"/>
            </w:tcMar>
            <w:vAlign w:val="center"/>
          </w:tcPr>
          <w:p w:rsidR="00000000" w:rsidDel="00000000" w:rsidP="00000000" w:rsidRDefault="00000000" w:rsidRPr="00000000" w14:paraId="0000002E">
            <w:pPr>
              <w:spacing w:after="0" w:line="240" w:lineRule="auto"/>
              <w:jc w:val="both"/>
              <w:rPr/>
            </w:pPr>
            <w:r w:rsidDel="00000000" w:rsidR="00000000" w:rsidRPr="00000000">
              <w:rPr>
                <w:rtl w:val="0"/>
              </w:rPr>
              <w:t xml:space="preserve">Dev</w:t>
            </w:r>
          </w:p>
        </w:tc>
        <w:tc>
          <w:tcPr>
            <w:tcMar>
              <w:top w:w="144.0" w:type="dxa"/>
              <w:left w:w="144.0" w:type="dxa"/>
              <w:bottom w:w="144.0" w:type="dxa"/>
              <w:right w:w="144.0" w:type="dxa"/>
            </w:tcMar>
            <w:vAlign w:val="center"/>
          </w:tcPr>
          <w:p w:rsidR="00000000" w:rsidDel="00000000" w:rsidP="00000000" w:rsidRDefault="00000000" w:rsidRPr="00000000" w14:paraId="0000002F">
            <w:pPr>
              <w:spacing w:after="0" w:line="240" w:lineRule="auto"/>
              <w:jc w:val="both"/>
              <w:rPr/>
            </w:pPr>
            <w:r w:rsidDel="00000000" w:rsidR="00000000" w:rsidRPr="00000000">
              <w:rPr>
                <w:rtl w:val="0"/>
              </w:rPr>
              <w:t xml:space="preserve">http://wordpresstestsite</w:t>
            </w:r>
          </w:p>
        </w:tc>
        <w:tc>
          <w:tcPr>
            <w:tcBorders>
              <w:top w:color="000000" w:space="0" w:sz="8" w:val="single"/>
              <w:left w:color="000000" w:space="0" w:sz="8" w:val="single"/>
              <w:bottom w:color="000000" w:space="0" w:sz="8" w:val="single"/>
              <w:right w:color="000000" w:space="0" w:sz="8" w:val="single"/>
            </w:tcBorders>
            <w:tcMar>
              <w:top w:w="144.0" w:type="dxa"/>
              <w:left w:w="144.0" w:type="dxa"/>
              <w:bottom w:w="144.0" w:type="dxa"/>
              <w:right w:w="144.0" w:type="dxa"/>
            </w:tcMar>
            <w:vAlign w:val="top"/>
          </w:tcPr>
          <w:p w:rsidR="00000000" w:rsidDel="00000000" w:rsidP="00000000" w:rsidRDefault="00000000" w:rsidRPr="00000000" w14:paraId="00000030">
            <w:pPr>
              <w:spacing w:after="0" w:line="240" w:lineRule="auto"/>
              <w:jc w:val="both"/>
              <w:rPr/>
            </w:pPr>
            <w:r w:rsidDel="00000000" w:rsidR="00000000" w:rsidRPr="00000000">
              <w:rPr>
                <w:rtl w:val="0"/>
              </w:rPr>
              <w:t xml:space="preserve">Local (WAMP)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1">
            <w:pPr>
              <w:spacing w:after="0" w:line="240" w:lineRule="auto"/>
              <w:jc w:val="both"/>
              <w:rPr/>
            </w:pPr>
            <w:r w:rsidDel="00000000" w:rsidR="00000000" w:rsidRPr="00000000">
              <w:rPr>
                <w:rtl w:val="0"/>
              </w:rPr>
              <w:t xml:space="preserve">wordpress_test_site_dev</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2">
            <w:pPr>
              <w:spacing w:after="0" w:line="240" w:lineRule="auto"/>
              <w:jc w:val="both"/>
              <w:rPr/>
            </w:pPr>
            <w:r w:rsidDel="00000000" w:rsidR="00000000" w:rsidRPr="00000000">
              <w:rPr>
                <w:rtl w:val="0"/>
              </w:rPr>
            </w:r>
          </w:p>
        </w:tc>
      </w:tr>
      <w:tr>
        <w:trPr>
          <w:cantSplit w:val="0"/>
          <w:tblHeader w:val="0"/>
        </w:trPr>
        <w:tc>
          <w:tcPr>
            <w:tcMar>
              <w:top w:w="144.0" w:type="dxa"/>
              <w:left w:w="144.0" w:type="dxa"/>
              <w:bottom w:w="144.0" w:type="dxa"/>
              <w:right w:w="144.0" w:type="dxa"/>
            </w:tcMar>
            <w:vAlign w:val="center"/>
          </w:tcPr>
          <w:p w:rsidR="00000000" w:rsidDel="00000000" w:rsidP="00000000" w:rsidRDefault="00000000" w:rsidRPr="00000000" w14:paraId="00000033">
            <w:pPr>
              <w:spacing w:after="0" w:line="240" w:lineRule="auto"/>
              <w:jc w:val="both"/>
              <w:rPr/>
            </w:pPr>
            <w:r w:rsidDel="00000000" w:rsidR="00000000" w:rsidRPr="00000000">
              <w:rPr>
                <w:rtl w:val="0"/>
              </w:rPr>
              <w:t xml:space="preserve">Staging</w:t>
            </w:r>
          </w:p>
        </w:tc>
        <w:tc>
          <w:tcPr>
            <w:tcMar>
              <w:top w:w="144.0" w:type="dxa"/>
              <w:left w:w="144.0" w:type="dxa"/>
              <w:bottom w:w="144.0" w:type="dxa"/>
              <w:right w:w="144.0" w:type="dxa"/>
            </w:tcMar>
            <w:vAlign w:val="center"/>
          </w:tcPr>
          <w:p w:rsidR="00000000" w:rsidDel="00000000" w:rsidP="00000000" w:rsidRDefault="00000000" w:rsidRPr="00000000" w14:paraId="00000034">
            <w:pPr>
              <w:spacing w:after="0" w:line="240" w:lineRule="auto"/>
              <w:jc w:val="both"/>
              <w:rPr/>
            </w:pPr>
            <w:r w:rsidDel="00000000" w:rsidR="00000000" w:rsidRPr="00000000">
              <w:rPr>
                <w:rtl w:val="0"/>
              </w:rPr>
              <w:t xml:space="preserve">http://staging.wordpresstestsite</w:t>
            </w:r>
          </w:p>
        </w:tc>
        <w:tc>
          <w:tcPr>
            <w:tcMar>
              <w:top w:w="144.0" w:type="dxa"/>
              <w:left w:w="144.0" w:type="dxa"/>
              <w:bottom w:w="144.0" w:type="dxa"/>
              <w:right w:w="144.0" w:type="dxa"/>
            </w:tcMar>
            <w:vAlign w:val="center"/>
          </w:tcPr>
          <w:p w:rsidR="00000000" w:rsidDel="00000000" w:rsidP="00000000" w:rsidRDefault="00000000" w:rsidRPr="00000000" w14:paraId="00000035">
            <w:pPr>
              <w:spacing w:after="0" w:line="240" w:lineRule="auto"/>
              <w:jc w:val="both"/>
              <w:rPr/>
            </w:pPr>
            <w:r w:rsidDel="00000000" w:rsidR="00000000" w:rsidRPr="00000000">
              <w:rPr>
                <w:rtl w:val="0"/>
              </w:rPr>
              <w:t xml:space="preserve">AWS</w:t>
            </w:r>
          </w:p>
        </w:tc>
        <w:tc>
          <w:tcPr>
            <w:tcMar>
              <w:top w:w="144.0" w:type="dxa"/>
              <w:left w:w="144.0" w:type="dxa"/>
              <w:bottom w:w="144.0" w:type="dxa"/>
              <w:right w:w="144.0" w:type="dxa"/>
            </w:tcMar>
            <w:vAlign w:val="center"/>
          </w:tcPr>
          <w:p w:rsidR="00000000" w:rsidDel="00000000" w:rsidP="00000000" w:rsidRDefault="00000000" w:rsidRPr="00000000" w14:paraId="00000036">
            <w:pPr>
              <w:spacing w:after="0" w:line="240" w:lineRule="auto"/>
              <w:jc w:val="both"/>
              <w:rPr/>
            </w:pPr>
            <w:r w:rsidDel="00000000" w:rsidR="00000000" w:rsidRPr="00000000">
              <w:rPr>
                <w:rtl w:val="0"/>
              </w:rPr>
              <w:t xml:space="preserve">wordpress_test_site_staging</w:t>
            </w:r>
          </w:p>
        </w:tc>
        <w:tc>
          <w:tcPr>
            <w:tcMar>
              <w:top w:w="144.0" w:type="dxa"/>
              <w:left w:w="144.0" w:type="dxa"/>
              <w:bottom w:w="144.0" w:type="dxa"/>
              <w:right w:w="144.0" w:type="dxa"/>
            </w:tcMar>
            <w:vAlign w:val="center"/>
          </w:tcPr>
          <w:p w:rsidR="00000000" w:rsidDel="00000000" w:rsidP="00000000" w:rsidRDefault="00000000" w:rsidRPr="00000000" w14:paraId="00000037">
            <w:pPr>
              <w:spacing w:after="0" w:line="240" w:lineRule="auto"/>
              <w:jc w:val="both"/>
              <w:rPr/>
            </w:pPr>
            <w:r w:rsidDel="00000000" w:rsidR="00000000" w:rsidRPr="00000000">
              <w:rPr>
                <w:rtl w:val="0"/>
              </w:rPr>
            </w:r>
          </w:p>
        </w:tc>
      </w:tr>
      <w:tr>
        <w:trPr>
          <w:cantSplit w:val="0"/>
          <w:tblHeader w:val="0"/>
        </w:trPr>
        <w:tc>
          <w:tcPr>
            <w:tcMar>
              <w:top w:w="144.0" w:type="dxa"/>
              <w:left w:w="144.0" w:type="dxa"/>
              <w:bottom w:w="144.0" w:type="dxa"/>
              <w:right w:w="144.0" w:type="dxa"/>
            </w:tcMar>
            <w:vAlign w:val="center"/>
          </w:tcPr>
          <w:p w:rsidR="00000000" w:rsidDel="00000000" w:rsidP="00000000" w:rsidRDefault="00000000" w:rsidRPr="00000000" w14:paraId="00000038">
            <w:pPr>
              <w:spacing w:after="0" w:line="240" w:lineRule="auto"/>
              <w:jc w:val="both"/>
              <w:rPr/>
            </w:pPr>
            <w:r w:rsidDel="00000000" w:rsidR="00000000" w:rsidRPr="00000000">
              <w:rPr>
                <w:rtl w:val="0"/>
              </w:rPr>
              <w:t xml:space="preserve">Prod</w:t>
            </w:r>
          </w:p>
        </w:tc>
        <w:tc>
          <w:tcPr>
            <w:tcMar>
              <w:top w:w="144.0" w:type="dxa"/>
              <w:left w:w="144.0" w:type="dxa"/>
              <w:bottom w:w="144.0" w:type="dxa"/>
              <w:right w:w="144.0" w:type="dxa"/>
            </w:tcMar>
            <w:vAlign w:val="center"/>
          </w:tcPr>
          <w:p w:rsidR="00000000" w:rsidDel="00000000" w:rsidP="00000000" w:rsidRDefault="00000000" w:rsidRPr="00000000" w14:paraId="00000039">
            <w:pPr>
              <w:spacing w:after="0" w:line="240" w:lineRule="auto"/>
              <w:jc w:val="both"/>
              <w:rPr/>
            </w:pPr>
            <w:r w:rsidDel="00000000" w:rsidR="00000000" w:rsidRPr="00000000">
              <w:rPr>
                <w:rtl w:val="0"/>
              </w:rPr>
              <w:t xml:space="preserve">http://wordpresstestsite.com</w:t>
            </w:r>
          </w:p>
        </w:tc>
        <w:tc>
          <w:tcPr>
            <w:tcMar>
              <w:top w:w="144.0" w:type="dxa"/>
              <w:left w:w="144.0" w:type="dxa"/>
              <w:bottom w:w="144.0" w:type="dxa"/>
              <w:right w:w="144.0" w:type="dxa"/>
            </w:tcMar>
            <w:vAlign w:val="center"/>
          </w:tcPr>
          <w:p w:rsidR="00000000" w:rsidDel="00000000" w:rsidP="00000000" w:rsidRDefault="00000000" w:rsidRPr="00000000" w14:paraId="0000003A">
            <w:pPr>
              <w:spacing w:after="0" w:line="240" w:lineRule="auto"/>
              <w:jc w:val="both"/>
              <w:rPr/>
            </w:pPr>
            <w:r w:rsidDel="00000000" w:rsidR="00000000" w:rsidRPr="00000000">
              <w:rPr>
                <w:rtl w:val="0"/>
              </w:rPr>
              <w:t xml:space="preserve">AWS</w:t>
            </w:r>
          </w:p>
        </w:tc>
        <w:tc>
          <w:tcPr>
            <w:tcMar>
              <w:top w:w="144.0" w:type="dxa"/>
              <w:left w:w="144.0" w:type="dxa"/>
              <w:bottom w:w="144.0" w:type="dxa"/>
              <w:right w:w="144.0" w:type="dxa"/>
            </w:tcMar>
            <w:vAlign w:val="center"/>
          </w:tcPr>
          <w:p w:rsidR="00000000" w:rsidDel="00000000" w:rsidP="00000000" w:rsidRDefault="00000000" w:rsidRPr="00000000" w14:paraId="0000003B">
            <w:pPr>
              <w:spacing w:after="0" w:line="240" w:lineRule="auto"/>
              <w:jc w:val="both"/>
              <w:rPr/>
            </w:pPr>
            <w:r w:rsidDel="00000000" w:rsidR="00000000" w:rsidRPr="00000000">
              <w:rPr>
                <w:rtl w:val="0"/>
              </w:rPr>
              <w:t xml:space="preserve">wordpress_test_site_prod</w:t>
            </w:r>
          </w:p>
        </w:tc>
        <w:tc>
          <w:tcPr>
            <w:tcMar>
              <w:top w:w="144.0" w:type="dxa"/>
              <w:left w:w="144.0" w:type="dxa"/>
              <w:bottom w:w="144.0" w:type="dxa"/>
              <w:right w:w="144.0" w:type="dxa"/>
            </w:tcMar>
            <w:vAlign w:val="center"/>
          </w:tcPr>
          <w:p w:rsidR="00000000" w:rsidDel="00000000" w:rsidP="00000000" w:rsidRDefault="00000000" w:rsidRPr="00000000" w14:paraId="0000003C">
            <w:pPr>
              <w:spacing w:after="0" w:line="240" w:lineRule="auto"/>
              <w:jc w:val="both"/>
              <w:rPr/>
            </w:pPr>
            <w:r w:rsidDel="00000000" w:rsidR="00000000" w:rsidRPr="00000000">
              <w:rPr>
                <w:rtl w:val="0"/>
              </w:rPr>
            </w:r>
          </w:p>
        </w:tc>
      </w:tr>
    </w:tbl>
    <w:p w:rsidR="00000000" w:rsidDel="00000000" w:rsidP="00000000" w:rsidRDefault="00000000" w:rsidRPr="00000000" w14:paraId="0000003D">
      <w:pPr>
        <w:jc w:val="both"/>
        <w:rPr>
          <w:b w:val="1"/>
          <w:bCs w:val="1"/>
        </w:rPr>
      </w:pPr>
      <w:r w:rsidDel="00000000" w:rsidR="00000000" w:rsidRPr="00000000">
        <w:rPr>
          <w:rtl w:val="0"/>
        </w:rPr>
      </w:r>
    </w:p>
    <w:p w:rsidR="00000000" w:rsidDel="00000000" w:rsidP="00000000" w:rsidRDefault="00000000" w:rsidRPr="00000000" w14:paraId="0000003E">
      <w:pPr>
        <w:jc w:val="both"/>
        <w:rPr>
          <w:b w:val="1"/>
          <w:bCs w:val="1"/>
        </w:rPr>
      </w:pPr>
      <w:r w:rsidDel="00000000" w:rsidR="00000000" w:rsidRPr="00000000">
        <w:rPr>
          <w:rtl w:val="0"/>
        </w:rPr>
      </w:r>
    </w:p>
    <w:p w:rsidR="00000000" w:rsidDel="00000000" w:rsidP="00000000" w:rsidRDefault="00000000" w:rsidRPr="00000000" w14:paraId="0000003F">
      <w:pPr>
        <w:pStyle w:val="Subtitle"/>
        <w:jc w:val="both"/>
        <w:rPr/>
      </w:pPr>
      <w:bookmarkStart w:colFirst="0" w:colLast="0" w:name="_heading=h.2nc4hm8caz90" w:id="6"/>
      <w:bookmarkEnd w:id="6"/>
      <w:r w:rsidDel="00000000" w:rsidR="00000000" w:rsidRPr="00000000">
        <w:rPr>
          <w:rtl w:val="0"/>
        </w:rPr>
        <w:t xml:space="preserve">5. WordPress Architecture</w:t>
      </w:r>
    </w:p>
    <w:p w:rsidR="00000000" w:rsidDel="00000000" w:rsidP="00000000" w:rsidRDefault="00000000" w:rsidRPr="00000000" w14:paraId="00000040">
      <w:pPr>
        <w:jc w:val="both"/>
        <w:rPr/>
      </w:pPr>
      <w:r w:rsidDel="00000000" w:rsidR="00000000" w:rsidRPr="00000000">
        <w:rPr>
          <w:rtl w:val="0"/>
        </w:rPr>
      </w:r>
    </w:p>
    <w:p w:rsidR="00000000" w:rsidDel="00000000" w:rsidP="00000000" w:rsidRDefault="00000000" w:rsidRPr="00000000" w14:paraId="00000041">
      <w:pPr>
        <w:numPr>
          <w:ilvl w:val="0"/>
          <w:numId w:val="6"/>
        </w:numPr>
        <w:ind w:left="720" w:hanging="360"/>
        <w:jc w:val="both"/>
      </w:pPr>
      <w:r w:rsidDel="00000000" w:rsidR="00000000" w:rsidRPr="00000000">
        <w:rPr>
          <w:b w:val="1"/>
          <w:bCs w:val="1"/>
          <w:rtl w:val="0"/>
        </w:rPr>
        <w:t xml:space="preserve">WordPress version</w:t>
      </w:r>
      <w:r w:rsidDel="00000000" w:rsidR="00000000" w:rsidRPr="00000000">
        <w:rPr>
          <w:rtl w:val="0"/>
        </w:rPr>
        <w:t xml:space="preserve">: 6.9.1</w:t>
      </w:r>
    </w:p>
    <w:p w:rsidR="00000000" w:rsidDel="00000000" w:rsidP="00000000" w:rsidRDefault="00000000" w:rsidRPr="00000000" w14:paraId="00000042">
      <w:pPr>
        <w:numPr>
          <w:ilvl w:val="0"/>
          <w:numId w:val="6"/>
        </w:numPr>
        <w:ind w:left="720" w:hanging="360"/>
        <w:jc w:val="both"/>
      </w:pPr>
      <w:r w:rsidDel="00000000" w:rsidR="00000000" w:rsidRPr="00000000">
        <w:rPr>
          <w:b w:val="1"/>
          <w:bCs w:val="1"/>
          <w:rtl w:val="0"/>
        </w:rPr>
        <w:t xml:space="preserve">Theme(s)</w:t>
      </w:r>
      <w:r w:rsidDel="00000000" w:rsidR="00000000" w:rsidRPr="00000000">
        <w:rPr>
          <w:rtl w:val="0"/>
        </w:rPr>
        <w:t xml:space="preserve">: BlogHash</w:t>
      </w:r>
    </w:p>
    <w:p w:rsidR="00000000" w:rsidDel="00000000" w:rsidP="00000000" w:rsidRDefault="00000000" w:rsidRPr="00000000" w14:paraId="00000043">
      <w:pPr>
        <w:numPr>
          <w:ilvl w:val="0"/>
          <w:numId w:val="6"/>
        </w:numPr>
        <w:ind w:left="720" w:hanging="360"/>
        <w:jc w:val="both"/>
      </w:pPr>
      <w:r w:rsidDel="00000000" w:rsidR="00000000" w:rsidRPr="00000000">
        <w:rPr>
          <w:b w:val="1"/>
          <w:bCs w:val="1"/>
          <w:rtl w:val="0"/>
        </w:rPr>
        <w:t xml:space="preserve">Plugins (critical)</w:t>
      </w:r>
      <w:r w:rsidDel="00000000" w:rsidR="00000000" w:rsidRPr="00000000">
        <w:rPr>
          <w:rtl w:val="0"/>
        </w:rPr>
        <w:t xml:space="preserve">: </w:t>
      </w:r>
    </w:p>
    <w:tbl>
      <w:tblPr>
        <w:tblStyle w:val="Table2"/>
        <w:tblW w:w="830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2343"/>
        <w:gridCol w:w="5963"/>
        <w:tblGridChange w:id="0">
          <w:tblGrid>
            <w:gridCol w:w="2343"/>
            <w:gridCol w:w="5963"/>
          </w:tblGrid>
        </w:tblGridChange>
      </w:tblGrid>
      <w:tr>
        <w:trPr>
          <w:cantSplit w:val="0"/>
          <w:tblHeader w:val="1"/>
        </w:trPr>
        <w:tc>
          <w:tcPr>
            <w:tcMar>
              <w:top w:w="288.0" w:type="dxa"/>
              <w:left w:w="288.0" w:type="dxa"/>
              <w:bottom w:w="288.0" w:type="dxa"/>
              <w:right w:w="288.0" w:type="dxa"/>
            </w:tcMar>
            <w:vAlign w:val="center"/>
          </w:tcPr>
          <w:p w:rsidR="00000000" w:rsidDel="00000000" w:rsidP="00000000" w:rsidRDefault="00000000" w:rsidRPr="00000000" w14:paraId="00000044">
            <w:pPr>
              <w:spacing w:after="0" w:line="240" w:lineRule="auto"/>
              <w:jc w:val="both"/>
              <w:rPr>
                <w:b w:val="1"/>
                <w:bCs w:val="1"/>
              </w:rPr>
            </w:pPr>
            <w:r w:rsidDel="00000000" w:rsidR="00000000" w:rsidRPr="00000000">
              <w:rPr>
                <w:b w:val="1"/>
                <w:bCs w:val="1"/>
                <w:rtl w:val="0"/>
              </w:rPr>
              <w:t xml:space="preserve">Plugin</w:t>
            </w:r>
          </w:p>
        </w:tc>
        <w:tc>
          <w:tcPr>
            <w:tcMar>
              <w:top w:w="288.0" w:type="dxa"/>
              <w:left w:w="288.0" w:type="dxa"/>
              <w:bottom w:w="288.0" w:type="dxa"/>
              <w:right w:w="288.0" w:type="dxa"/>
            </w:tcMar>
            <w:vAlign w:val="center"/>
          </w:tcPr>
          <w:p w:rsidR="00000000" w:rsidDel="00000000" w:rsidP="00000000" w:rsidRDefault="00000000" w:rsidRPr="00000000" w14:paraId="00000045">
            <w:pPr>
              <w:spacing w:after="0" w:line="240" w:lineRule="auto"/>
              <w:jc w:val="both"/>
              <w:rPr>
                <w:b w:val="1"/>
                <w:bCs w:val="1"/>
              </w:rPr>
            </w:pPr>
            <w:r w:rsidDel="00000000" w:rsidR="00000000" w:rsidRPr="00000000">
              <w:rPr>
                <w:b w:val="1"/>
                <w:bCs w:val="1"/>
                <w:rtl w:val="0"/>
              </w:rPr>
              <w:t xml:space="preserve">Purpose</w:t>
            </w:r>
          </w:p>
        </w:tc>
      </w:tr>
      <w:tr>
        <w:trPr>
          <w:cantSplit w:val="0"/>
          <w:tblHeader w:val="0"/>
        </w:trPr>
        <w:tc>
          <w:tcPr>
            <w:tcMar>
              <w:top w:w="288.0" w:type="dxa"/>
              <w:left w:w="288.0" w:type="dxa"/>
              <w:bottom w:w="288.0" w:type="dxa"/>
              <w:right w:w="288.0" w:type="dxa"/>
            </w:tcMar>
            <w:vAlign w:val="center"/>
          </w:tcPr>
          <w:p w:rsidR="00000000" w:rsidDel="00000000" w:rsidP="00000000" w:rsidRDefault="00000000" w:rsidRPr="00000000" w14:paraId="00000046">
            <w:pPr>
              <w:spacing w:after="0" w:line="240" w:lineRule="auto"/>
              <w:jc w:val="both"/>
              <w:rPr/>
            </w:pPr>
            <w:r w:rsidDel="00000000" w:rsidR="00000000" w:rsidRPr="00000000">
              <w:rPr>
                <w:rtl w:val="0"/>
              </w:rPr>
              <w:t xml:space="preserve">Basic Auth for WP REST API</w:t>
            </w:r>
          </w:p>
        </w:tc>
        <w:tc>
          <w:tcPr>
            <w:tcMar>
              <w:top w:w="288.0" w:type="dxa"/>
              <w:left w:w="288.0" w:type="dxa"/>
              <w:bottom w:w="288.0" w:type="dxa"/>
              <w:right w:w="288.0" w:type="dxa"/>
            </w:tcMar>
            <w:vAlign w:val="center"/>
          </w:tcPr>
          <w:p w:rsidR="00000000" w:rsidDel="00000000" w:rsidP="00000000" w:rsidRDefault="00000000" w:rsidRPr="00000000" w14:paraId="00000047">
            <w:pPr>
              <w:spacing w:after="0" w:line="240" w:lineRule="auto"/>
              <w:jc w:val="both"/>
              <w:rPr/>
            </w:pPr>
            <w:r w:rsidDel="00000000" w:rsidR="00000000" w:rsidRPr="00000000">
              <w:rPr>
                <w:rtl w:val="0"/>
              </w:rPr>
              <w:t xml:space="preserve">Enables authentication for REST API requests during testing</w:t>
            </w:r>
          </w:p>
        </w:tc>
      </w:tr>
      <w:tr>
        <w:trPr>
          <w:cantSplit w:val="0"/>
          <w:tblHeader w:val="0"/>
        </w:trPr>
        <w:tc>
          <w:tcPr>
            <w:tcMar>
              <w:top w:w="288.0" w:type="dxa"/>
              <w:left w:w="288.0" w:type="dxa"/>
              <w:bottom w:w="288.0" w:type="dxa"/>
              <w:right w:w="288.0" w:type="dxa"/>
            </w:tcMar>
            <w:vAlign w:val="center"/>
          </w:tcPr>
          <w:p w:rsidR="00000000" w:rsidDel="00000000" w:rsidP="00000000" w:rsidRDefault="00000000" w:rsidRPr="00000000" w14:paraId="00000048">
            <w:pPr>
              <w:spacing w:after="0" w:line="240" w:lineRule="auto"/>
              <w:jc w:val="both"/>
              <w:rPr/>
            </w:pPr>
            <w:r w:rsidDel="00000000" w:rsidR="00000000" w:rsidRPr="00000000">
              <w:rPr>
                <w:rtl w:val="0"/>
              </w:rPr>
              <w:t xml:space="preserve">WP API SwaggerUI</w:t>
            </w:r>
          </w:p>
        </w:tc>
        <w:tc>
          <w:tcPr>
            <w:tcMar>
              <w:top w:w="288.0" w:type="dxa"/>
              <w:left w:w="288.0" w:type="dxa"/>
              <w:bottom w:w="288.0" w:type="dxa"/>
              <w:right w:w="288.0" w:type="dxa"/>
            </w:tcMar>
            <w:vAlign w:val="center"/>
          </w:tcPr>
          <w:p w:rsidR="00000000" w:rsidDel="00000000" w:rsidP="00000000" w:rsidRDefault="00000000" w:rsidRPr="00000000" w14:paraId="00000049">
            <w:pPr>
              <w:spacing w:after="0" w:line="240" w:lineRule="auto"/>
              <w:jc w:val="both"/>
              <w:rPr/>
            </w:pPr>
            <w:r w:rsidDel="00000000" w:rsidR="00000000" w:rsidRPr="00000000">
              <w:rPr>
                <w:rtl w:val="0"/>
              </w:rPr>
              <w:t xml:space="preserve">Provides a Swagger interface for exploring and testing WordPress REST API endpoints</w:t>
            </w:r>
          </w:p>
        </w:tc>
      </w:tr>
    </w:tbl>
    <w:p w:rsidR="00000000" w:rsidDel="00000000" w:rsidP="00000000" w:rsidRDefault="00000000" w:rsidRPr="00000000" w14:paraId="0000004A">
      <w:pPr>
        <w:jc w:val="both"/>
        <w:rPr/>
      </w:pPr>
      <w:r w:rsidDel="00000000" w:rsidR="00000000" w:rsidRPr="00000000">
        <w:rPr>
          <w:rtl w:val="0"/>
        </w:rPr>
      </w:r>
    </w:p>
    <w:p w:rsidR="00000000" w:rsidDel="00000000" w:rsidP="00000000" w:rsidRDefault="00000000" w:rsidRPr="00000000" w14:paraId="0000004B">
      <w:pPr>
        <w:numPr>
          <w:ilvl w:val="0"/>
          <w:numId w:val="6"/>
        </w:numPr>
        <w:ind w:left="720" w:hanging="360"/>
        <w:jc w:val="both"/>
      </w:pPr>
      <w:r w:rsidDel="00000000" w:rsidR="00000000" w:rsidRPr="00000000">
        <w:rPr>
          <w:b w:val="1"/>
          <w:bCs w:val="1"/>
          <w:rtl w:val="0"/>
        </w:rPr>
        <w:t xml:space="preserve">Custom code/modules</w:t>
      </w:r>
      <w:r w:rsidDel="00000000" w:rsidR="00000000" w:rsidRPr="00000000">
        <w:rPr>
          <w:rtl w:val="0"/>
        </w:rPr>
        <w:t xml:space="preserve">: None - Standard WordPress Core implementation to ensure stability and compatibility with automated testing frameworks</w:t>
      </w:r>
    </w:p>
    <w:p w:rsidR="00000000" w:rsidDel="00000000" w:rsidP="00000000" w:rsidRDefault="00000000" w:rsidRPr="00000000" w14:paraId="0000004C">
      <w:pPr>
        <w:numPr>
          <w:ilvl w:val="0"/>
          <w:numId w:val="6"/>
        </w:numPr>
        <w:ind w:left="720" w:hanging="360"/>
        <w:jc w:val="both"/>
      </w:pPr>
      <w:r w:rsidDel="00000000" w:rsidR="00000000" w:rsidRPr="00000000">
        <w:rPr>
          <w:b w:val="1"/>
          <w:bCs w:val="1"/>
          <w:rtl w:val="0"/>
        </w:rPr>
        <w:t xml:space="preserve">Integrations (email/CDN/SSO/analytics)</w:t>
      </w:r>
      <w:r w:rsidDel="00000000" w:rsidR="00000000" w:rsidRPr="00000000">
        <w:rPr>
          <w:rtl w:val="0"/>
        </w:rPr>
        <w:t xml:space="preserve">: WordPress REST API (v2) integration: Seamlessly integrated with Postman and Selenium for data validation and automated regression testing. Basic-Auth enabled for secure API endpoint access.</w:t>
      </w:r>
    </w:p>
    <w:p w:rsidR="00000000" w:rsidDel="00000000" w:rsidP="00000000" w:rsidRDefault="00000000" w:rsidRPr="00000000" w14:paraId="0000004D">
      <w:pPr>
        <w:jc w:val="both"/>
        <w:rPr/>
      </w:pPr>
      <w:r w:rsidDel="00000000" w:rsidR="00000000" w:rsidRPr="00000000">
        <w:rPr>
          <w:rtl w:val="0"/>
        </w:rPr>
      </w:r>
    </w:p>
    <w:p w:rsidR="00000000" w:rsidDel="00000000" w:rsidP="00000000" w:rsidRDefault="00000000" w:rsidRPr="00000000" w14:paraId="0000004E">
      <w:pPr>
        <w:pStyle w:val="Subtitle"/>
        <w:jc w:val="both"/>
        <w:rPr/>
      </w:pPr>
      <w:bookmarkStart w:colFirst="0" w:colLast="0" w:name="_heading=h.omasbtetdy2" w:id="7"/>
      <w:bookmarkEnd w:id="7"/>
      <w:r w:rsidDel="00000000" w:rsidR="00000000" w:rsidRPr="00000000">
        <w:rPr>
          <w:rtl w:val="0"/>
        </w:rPr>
      </w:r>
    </w:p>
    <w:p w:rsidR="00000000" w:rsidDel="00000000" w:rsidP="00000000" w:rsidRDefault="00000000" w:rsidRPr="00000000" w14:paraId="0000004F">
      <w:pPr>
        <w:pStyle w:val="Subtitle"/>
        <w:jc w:val="both"/>
        <w:rPr/>
      </w:pPr>
      <w:bookmarkStart w:colFirst="0" w:colLast="0" w:name="_heading=h.66rk68laurk5" w:id="8"/>
      <w:bookmarkEnd w:id="8"/>
      <w:r w:rsidDel="00000000" w:rsidR="00000000" w:rsidRPr="00000000">
        <w:rPr>
          <w:rtl w:val="0"/>
        </w:rPr>
        <w:t xml:space="preserve">6. Roles &amp; Permissions</w:t>
      </w:r>
    </w:p>
    <w:p w:rsidR="00000000" w:rsidDel="00000000" w:rsidP="00000000" w:rsidRDefault="00000000" w:rsidRPr="00000000" w14:paraId="00000050">
      <w:pPr>
        <w:jc w:val="both"/>
        <w:rPr/>
      </w:pPr>
      <w:r w:rsidDel="00000000" w:rsidR="00000000" w:rsidRPr="00000000">
        <w:rPr>
          <w:rtl w:val="0"/>
        </w:rPr>
      </w:r>
    </w:p>
    <w:tbl>
      <w:tblPr>
        <w:tblStyle w:val="Table3"/>
        <w:tblW w:w="89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00"/>
        <w:gridCol w:w="4350"/>
        <w:gridCol w:w="3390"/>
        <w:tblGridChange w:id="0">
          <w:tblGrid>
            <w:gridCol w:w="1200"/>
            <w:gridCol w:w="4350"/>
            <w:gridCol w:w="3390"/>
          </w:tblGrid>
        </w:tblGridChange>
      </w:tblGrid>
      <w:tr>
        <w:trPr>
          <w:cantSplit w:val="0"/>
          <w:tblHeader w:val="1"/>
        </w:trPr>
        <w:tc>
          <w:tcPr>
            <w:vAlign w:val="center"/>
          </w:tcPr>
          <w:p w:rsidR="00000000" w:rsidDel="00000000" w:rsidP="00000000" w:rsidRDefault="00000000" w:rsidRPr="00000000" w14:paraId="00000051">
            <w:pPr>
              <w:spacing w:after="0" w:line="240" w:lineRule="auto"/>
              <w:jc w:val="both"/>
              <w:rPr>
                <w:b w:val="1"/>
                <w:bCs w:val="1"/>
              </w:rPr>
            </w:pPr>
            <w:r w:rsidDel="00000000" w:rsidR="00000000" w:rsidRPr="00000000">
              <w:rPr>
                <w:b w:val="1"/>
                <w:bCs w:val="1"/>
                <w:rtl w:val="0"/>
              </w:rPr>
              <w:t xml:space="preserve">Role</w:t>
            </w:r>
          </w:p>
        </w:tc>
        <w:tc>
          <w:tcPr>
            <w:vAlign w:val="center"/>
          </w:tcPr>
          <w:p w:rsidR="00000000" w:rsidDel="00000000" w:rsidP="00000000" w:rsidRDefault="00000000" w:rsidRPr="00000000" w14:paraId="00000052">
            <w:pPr>
              <w:spacing w:after="0" w:line="240" w:lineRule="auto"/>
              <w:jc w:val="both"/>
              <w:rPr>
                <w:b w:val="1"/>
                <w:bCs w:val="1"/>
              </w:rPr>
            </w:pPr>
            <w:r w:rsidDel="00000000" w:rsidR="00000000" w:rsidRPr="00000000">
              <w:rPr>
                <w:b w:val="1"/>
                <w:bCs w:val="1"/>
                <w:rtl w:val="0"/>
              </w:rPr>
              <w:t xml:space="preserve">Key permissions</w:t>
            </w:r>
          </w:p>
        </w:tc>
        <w:tc>
          <w:tcPr>
            <w:vAlign w:val="center"/>
          </w:tcPr>
          <w:p w:rsidR="00000000" w:rsidDel="00000000" w:rsidP="00000000" w:rsidRDefault="00000000" w:rsidRPr="00000000" w14:paraId="00000053">
            <w:pPr>
              <w:spacing w:after="0" w:line="240" w:lineRule="auto"/>
              <w:jc w:val="both"/>
              <w:rPr>
                <w:b w:val="1"/>
                <w:bCs w:val="1"/>
              </w:rPr>
            </w:pPr>
            <w:r w:rsidDel="00000000" w:rsidR="00000000" w:rsidRPr="00000000">
              <w:rPr>
                <w:b w:val="1"/>
                <w:bCs w:val="1"/>
                <w:rtl w:val="0"/>
              </w:rPr>
              <w:t xml:space="preserve">Notes</w:t>
            </w:r>
          </w:p>
        </w:tc>
      </w:tr>
      <w:tr>
        <w:trPr>
          <w:cantSplit w:val="0"/>
          <w:tblHeader w:val="0"/>
        </w:trPr>
        <w:tc>
          <w:tcPr>
            <w:vAlign w:val="center"/>
          </w:tcPr>
          <w:p w:rsidR="00000000" w:rsidDel="00000000" w:rsidP="00000000" w:rsidRDefault="00000000" w:rsidRPr="00000000" w14:paraId="00000054">
            <w:pPr>
              <w:spacing w:after="0" w:line="240" w:lineRule="auto"/>
              <w:jc w:val="both"/>
              <w:rPr/>
            </w:pPr>
            <w:r w:rsidDel="00000000" w:rsidR="00000000" w:rsidRPr="00000000">
              <w:rPr>
                <w:rtl w:val="0"/>
              </w:rPr>
              <w:t xml:space="preserve">Admin</w:t>
            </w:r>
          </w:p>
        </w:tc>
        <w:tc>
          <w:tcPr>
            <w:vAlign w:val="center"/>
          </w:tcPr>
          <w:p w:rsidR="00000000" w:rsidDel="00000000" w:rsidP="00000000" w:rsidRDefault="00000000" w:rsidRPr="00000000" w14:paraId="00000055">
            <w:pPr>
              <w:spacing w:after="0" w:line="240" w:lineRule="auto"/>
              <w:jc w:val="both"/>
              <w:rPr/>
            </w:pPr>
            <w:r w:rsidDel="00000000" w:rsidR="00000000" w:rsidRPr="00000000">
              <w:rPr>
                <w:rtl w:val="0"/>
              </w:rPr>
              <w:t xml:space="preserve">Full system control, plugin management, and moderation of all content/comments.</w:t>
            </w:r>
          </w:p>
        </w:tc>
        <w:tc>
          <w:tcPr>
            <w:vAlign w:val="center"/>
          </w:tcPr>
          <w:p w:rsidR="00000000" w:rsidDel="00000000" w:rsidP="00000000" w:rsidRDefault="00000000" w:rsidRPr="00000000" w14:paraId="00000056">
            <w:pPr>
              <w:spacing w:after="0" w:line="240" w:lineRule="auto"/>
              <w:jc w:val="both"/>
              <w:rPr/>
            </w:pPr>
            <w:r w:rsidDel="00000000" w:rsidR="00000000" w:rsidRPr="00000000">
              <w:rPr>
                <w:rtl w:val="0"/>
              </w:rPr>
              <w:t xml:space="preserve">Exercises maximum authorization levels.</w:t>
            </w:r>
          </w:p>
        </w:tc>
      </w:tr>
      <w:tr>
        <w:trPr>
          <w:cantSplit w:val="0"/>
          <w:tblHeader w:val="0"/>
        </w:trPr>
        <w:tc>
          <w:tcPr>
            <w:vAlign w:val="center"/>
          </w:tcPr>
          <w:p w:rsidR="00000000" w:rsidDel="00000000" w:rsidP="00000000" w:rsidRDefault="00000000" w:rsidRPr="00000000" w14:paraId="00000057">
            <w:pPr>
              <w:spacing w:after="0" w:line="240" w:lineRule="auto"/>
              <w:jc w:val="both"/>
              <w:rPr/>
            </w:pPr>
            <w:r w:rsidDel="00000000" w:rsidR="00000000" w:rsidRPr="00000000">
              <w:rPr>
                <w:rtl w:val="0"/>
              </w:rPr>
              <w:t xml:space="preserve">Author</w:t>
            </w:r>
          </w:p>
        </w:tc>
        <w:tc>
          <w:tcPr>
            <w:vAlign w:val="center"/>
          </w:tcPr>
          <w:p w:rsidR="00000000" w:rsidDel="00000000" w:rsidP="00000000" w:rsidRDefault="00000000" w:rsidRPr="00000000" w14:paraId="00000058">
            <w:pPr>
              <w:spacing w:after="0" w:line="240" w:lineRule="auto"/>
              <w:jc w:val="both"/>
              <w:rPr/>
            </w:pPr>
            <w:r w:rsidDel="00000000" w:rsidR="00000000" w:rsidRPr="00000000">
              <w:rPr>
                <w:rtl w:val="0"/>
              </w:rPr>
              <w:t xml:space="preserve">Create, edit, and publish exclusively their own board game review posts.</w:t>
            </w:r>
          </w:p>
        </w:tc>
        <w:tc>
          <w:tcPr>
            <w:vAlign w:val="center"/>
          </w:tcPr>
          <w:p w:rsidR="00000000" w:rsidDel="00000000" w:rsidP="00000000" w:rsidRDefault="00000000" w:rsidRPr="00000000" w14:paraId="00000059">
            <w:pPr>
              <w:spacing w:after="0" w:line="240" w:lineRule="auto"/>
              <w:jc w:val="both"/>
              <w:rPr/>
            </w:pPr>
            <w:r w:rsidDel="00000000" w:rsidR="00000000" w:rsidRPr="00000000">
              <w:rPr>
                <w:rtl w:val="0"/>
              </w:rPr>
              <w:t xml:space="preserve">Verified for restricted content creation.</w:t>
            </w:r>
          </w:p>
          <w:p w:rsidR="00000000" w:rsidDel="00000000" w:rsidP="00000000" w:rsidRDefault="00000000" w:rsidRPr="00000000" w14:paraId="0000005A">
            <w:pPr>
              <w:spacing w:after="0" w:line="240" w:lineRule="auto"/>
              <w:jc w:val="both"/>
              <w:rPr/>
            </w:pPr>
            <w:r w:rsidDel="00000000" w:rsidR="00000000" w:rsidRPr="00000000">
              <w:rPr>
                <w:rtl w:val="0"/>
              </w:rPr>
              <w:t xml:space="preserve">Special Finding: Post Ownership logic allows Authors to bypass the standard administrative hierarchy in comment moderation (Identified as a Business Logic Risk).</w:t>
            </w:r>
          </w:p>
        </w:tc>
      </w:tr>
      <w:tr>
        <w:trPr>
          <w:cantSplit w:val="0"/>
          <w:tblHeader w:val="0"/>
        </w:trPr>
        <w:tc>
          <w:tcPr>
            <w:vAlign w:val="center"/>
          </w:tcPr>
          <w:p w:rsidR="00000000" w:rsidDel="00000000" w:rsidP="00000000" w:rsidRDefault="00000000" w:rsidRPr="00000000" w14:paraId="0000005B">
            <w:pPr>
              <w:spacing w:after="0" w:line="240" w:lineRule="auto"/>
              <w:jc w:val="both"/>
              <w:rPr/>
            </w:pPr>
            <w:r w:rsidDel="00000000" w:rsidR="00000000" w:rsidRPr="00000000">
              <w:rPr>
                <w:rtl w:val="0"/>
              </w:rPr>
              <w:t xml:space="preserve">Subscriber</w:t>
            </w:r>
          </w:p>
        </w:tc>
        <w:tc>
          <w:tcPr>
            <w:vAlign w:val="center"/>
          </w:tcPr>
          <w:p w:rsidR="00000000" w:rsidDel="00000000" w:rsidP="00000000" w:rsidRDefault="00000000" w:rsidRPr="00000000" w14:paraId="0000005C">
            <w:pPr>
              <w:spacing w:after="0" w:line="240" w:lineRule="auto"/>
              <w:jc w:val="both"/>
              <w:rPr/>
            </w:pPr>
            <w:r w:rsidDel="00000000" w:rsidR="00000000" w:rsidRPr="00000000">
              <w:rPr>
                <w:rtl w:val="0"/>
              </w:rPr>
              <w:t xml:space="preserve">User login, game discovery/search, and submission of comments.</w:t>
            </w:r>
          </w:p>
        </w:tc>
        <w:tc>
          <w:tcPr>
            <w:vAlign w:val="center"/>
          </w:tcPr>
          <w:p w:rsidR="00000000" w:rsidDel="00000000" w:rsidP="00000000" w:rsidRDefault="00000000" w:rsidRPr="00000000" w14:paraId="0000005D">
            <w:pPr>
              <w:spacing w:after="0" w:line="240" w:lineRule="auto"/>
              <w:jc w:val="both"/>
              <w:rPr/>
            </w:pPr>
            <w:r w:rsidDel="00000000" w:rsidR="00000000" w:rsidRPr="00000000">
              <w:rPr>
                <w:rtl w:val="0"/>
              </w:rPr>
              <w:t xml:space="preserve">Registered user for interactive testing.</w:t>
            </w:r>
          </w:p>
        </w:tc>
      </w:tr>
      <w:tr>
        <w:trPr>
          <w:cantSplit w:val="0"/>
          <w:tblHeader w:val="0"/>
        </w:trPr>
        <w:tc>
          <w:tcPr>
            <w:vAlign w:val="center"/>
          </w:tcPr>
          <w:p w:rsidR="00000000" w:rsidDel="00000000" w:rsidP="00000000" w:rsidRDefault="00000000" w:rsidRPr="00000000" w14:paraId="0000005E">
            <w:pPr>
              <w:spacing w:after="0" w:line="240" w:lineRule="auto"/>
              <w:jc w:val="both"/>
              <w:rPr/>
            </w:pPr>
            <w:r w:rsidDel="00000000" w:rsidR="00000000" w:rsidRPr="00000000">
              <w:rPr>
                <w:rtl w:val="0"/>
              </w:rPr>
              <w:t xml:space="preserve">Visitor</w:t>
            </w:r>
          </w:p>
        </w:tc>
        <w:tc>
          <w:tcPr>
            <w:vAlign w:val="center"/>
          </w:tcPr>
          <w:p w:rsidR="00000000" w:rsidDel="00000000" w:rsidP="00000000" w:rsidRDefault="00000000" w:rsidRPr="00000000" w14:paraId="0000005F">
            <w:pPr>
              <w:spacing w:after="0" w:line="240" w:lineRule="auto"/>
              <w:jc w:val="both"/>
              <w:rPr/>
            </w:pPr>
            <w:r w:rsidDel="00000000" w:rsidR="00000000" w:rsidRPr="00000000">
              <w:rPr>
                <w:rtl w:val="0"/>
              </w:rPr>
              <w:t xml:space="preserve">Read-only access to game descriptions and search functionality.</w:t>
            </w:r>
          </w:p>
        </w:tc>
        <w:tc>
          <w:tcPr>
            <w:vAlign w:val="center"/>
          </w:tcPr>
          <w:p w:rsidR="00000000" w:rsidDel="00000000" w:rsidP="00000000" w:rsidRDefault="00000000" w:rsidRPr="00000000" w14:paraId="00000060">
            <w:pPr>
              <w:spacing w:after="0" w:line="240" w:lineRule="auto"/>
              <w:jc w:val="both"/>
              <w:rPr/>
            </w:pPr>
            <w:r w:rsidDel="00000000" w:rsidR="00000000" w:rsidRPr="00000000">
              <w:rPr>
                <w:rtl w:val="0"/>
              </w:rPr>
              <w:t xml:space="preserve">Anonymous access (restricted to prevent spam).</w:t>
            </w:r>
          </w:p>
        </w:tc>
      </w:tr>
    </w:tbl>
    <w:p w:rsidR="00000000" w:rsidDel="00000000" w:rsidP="00000000" w:rsidRDefault="00000000" w:rsidRPr="00000000" w14:paraId="00000061">
      <w:pPr>
        <w:jc w:val="both"/>
        <w:rPr/>
      </w:pPr>
      <w:r w:rsidDel="00000000" w:rsidR="00000000" w:rsidRPr="00000000">
        <w:rPr>
          <w:rtl w:val="0"/>
        </w:rPr>
      </w:r>
    </w:p>
    <w:p w:rsidR="00000000" w:rsidDel="00000000" w:rsidP="00000000" w:rsidRDefault="00000000" w:rsidRPr="00000000" w14:paraId="00000062">
      <w:pPr>
        <w:jc w:val="both"/>
        <w:rPr/>
      </w:pPr>
      <w:r w:rsidDel="00000000" w:rsidR="00000000" w:rsidRPr="00000000">
        <w:rPr>
          <w:rtl w:val="0"/>
        </w:rPr>
      </w:r>
    </w:p>
    <w:p w:rsidR="00000000" w:rsidDel="00000000" w:rsidP="00000000" w:rsidRDefault="00000000" w:rsidRPr="00000000" w14:paraId="00000063">
      <w:pPr>
        <w:pStyle w:val="Subtitle"/>
        <w:jc w:val="both"/>
        <w:rPr/>
      </w:pPr>
      <w:bookmarkStart w:colFirst="0" w:colLast="0" w:name="_heading=h.fei897ack53h" w:id="9"/>
      <w:bookmarkEnd w:id="9"/>
      <w:r w:rsidDel="00000000" w:rsidR="00000000" w:rsidRPr="00000000">
        <w:rPr>
          <w:rtl w:val="0"/>
        </w:rPr>
      </w:r>
    </w:p>
    <w:p w:rsidR="00000000" w:rsidDel="00000000" w:rsidP="00000000" w:rsidRDefault="00000000" w:rsidRPr="00000000" w14:paraId="00000064">
      <w:pPr>
        <w:pStyle w:val="Subtitle"/>
        <w:jc w:val="both"/>
        <w:rPr/>
      </w:pPr>
      <w:bookmarkStart w:colFirst="0" w:colLast="0" w:name="_heading=h.ng6mqlkjlabw" w:id="10"/>
      <w:bookmarkEnd w:id="10"/>
      <w:r w:rsidDel="00000000" w:rsidR="00000000" w:rsidRPr="00000000">
        <w:rPr>
          <w:rtl w:val="0"/>
        </w:rPr>
        <w:t xml:space="preserve">7. Test Layers (Architecture)</w:t>
      </w:r>
    </w:p>
    <w:p w:rsidR="00000000" w:rsidDel="00000000" w:rsidP="00000000" w:rsidRDefault="00000000" w:rsidRPr="00000000" w14:paraId="00000065">
      <w:pPr>
        <w:jc w:val="both"/>
        <w:rPr/>
      </w:pPr>
      <w:r w:rsidDel="00000000" w:rsidR="00000000" w:rsidRPr="00000000">
        <w:rPr>
          <w:rtl w:val="0"/>
        </w:rPr>
      </w:r>
    </w:p>
    <w:p w:rsidR="00000000" w:rsidDel="00000000" w:rsidP="00000000" w:rsidRDefault="00000000" w:rsidRPr="00000000" w14:paraId="00000066">
      <w:pPr>
        <w:jc w:val="both"/>
        <w:rPr>
          <w:u w:val="single"/>
        </w:rPr>
      </w:pPr>
      <w:r w:rsidDel="00000000" w:rsidR="00000000" w:rsidRPr="00000000">
        <w:rPr>
          <w:b w:val="1"/>
          <w:bCs w:val="1"/>
          <w:u w:val="single"/>
          <w:rtl w:val="0"/>
        </w:rPr>
        <w:t xml:space="preserve">UI Automation (End-to-End)</w:t>
      </w:r>
      <w:r w:rsidDel="00000000" w:rsidR="00000000" w:rsidRPr="00000000">
        <w:rPr>
          <w:u w:val="single"/>
          <w:rtl w:val="0"/>
        </w:rPr>
        <w:t xml:space="preserve">:</w:t>
      </w:r>
    </w:p>
    <w:p w:rsidR="00000000" w:rsidDel="00000000" w:rsidP="00000000" w:rsidRDefault="00000000" w:rsidRPr="00000000" w14:paraId="00000067">
      <w:pPr>
        <w:numPr>
          <w:ilvl w:val="0"/>
          <w:numId w:val="10"/>
        </w:numPr>
        <w:ind w:left="720" w:hanging="360"/>
        <w:jc w:val="both"/>
      </w:pPr>
      <w:r w:rsidDel="00000000" w:rsidR="00000000" w:rsidRPr="00000000">
        <w:rPr>
          <w:b w:val="1"/>
          <w:bCs w:val="1"/>
          <w:rtl w:val="0"/>
        </w:rPr>
        <w:t xml:space="preserve">Framework</w:t>
      </w:r>
      <w:r w:rsidDel="00000000" w:rsidR="00000000" w:rsidRPr="00000000">
        <w:rPr>
          <w:rtl w:val="0"/>
        </w:rPr>
        <w:t xml:space="preserve">: Selenium WebDriver using Java and JUnit 5.</w:t>
      </w:r>
    </w:p>
    <w:p w:rsidR="00000000" w:rsidDel="00000000" w:rsidP="00000000" w:rsidRDefault="00000000" w:rsidRPr="00000000" w14:paraId="00000068">
      <w:pPr>
        <w:numPr>
          <w:ilvl w:val="0"/>
          <w:numId w:val="10"/>
        </w:numPr>
        <w:ind w:left="720" w:hanging="360"/>
        <w:jc w:val="both"/>
      </w:pPr>
      <w:r w:rsidDel="00000000" w:rsidR="00000000" w:rsidRPr="00000000">
        <w:rPr>
          <w:b w:val="1"/>
          <w:bCs w:val="1"/>
          <w:rtl w:val="0"/>
        </w:rPr>
        <w:t xml:space="preserve">Architecture Pattern</w:t>
      </w:r>
      <w:r w:rsidDel="00000000" w:rsidR="00000000" w:rsidRPr="00000000">
        <w:rPr>
          <w:rtl w:val="0"/>
        </w:rPr>
        <w:t xml:space="preserve">: Modular Helper-Method Architecture. We implemented a centralized performLogin(username, password, expectedTitle) utility method to ensure code reusability (DRY principle) across different user personas.</w:t>
      </w:r>
    </w:p>
    <w:p w:rsidR="00000000" w:rsidDel="00000000" w:rsidP="00000000" w:rsidRDefault="00000000" w:rsidRPr="00000000" w14:paraId="00000069">
      <w:pPr>
        <w:numPr>
          <w:ilvl w:val="0"/>
          <w:numId w:val="10"/>
        </w:numPr>
        <w:ind w:left="720" w:hanging="360"/>
        <w:jc w:val="both"/>
      </w:pPr>
      <w:r w:rsidDel="00000000" w:rsidR="00000000" w:rsidRPr="00000000">
        <w:rPr>
          <w:b w:val="1"/>
          <w:bCs w:val="1"/>
          <w:rtl w:val="0"/>
        </w:rPr>
        <w:t xml:space="preserve">Driver Management</w:t>
      </w:r>
      <w:r w:rsidDel="00000000" w:rsidR="00000000" w:rsidRPr="00000000">
        <w:rPr>
          <w:rtl w:val="0"/>
        </w:rPr>
        <w:t xml:space="preserve">: WebDriverManager library is utilized for automated browser driver lifecycle management, ensuring cross-version compatibility for Chrome and Firefox.</w:t>
      </w:r>
    </w:p>
    <w:p w:rsidR="00000000" w:rsidDel="00000000" w:rsidP="00000000" w:rsidRDefault="00000000" w:rsidRPr="00000000" w14:paraId="0000006A">
      <w:pPr>
        <w:pBdr>
          <w:top w:color="e5e7eb" w:space="0" w:sz="0" w:val="none"/>
          <w:left w:color="e5e7eb" w:space="0" w:sz="0" w:val="none"/>
          <w:bottom w:color="e5e7eb" w:space="0" w:sz="0" w:val="none"/>
          <w:right w:color="e5e7eb" w:space="0" w:sz="0" w:val="none"/>
          <w:between w:color="e5e7eb" w:space="0" w:sz="0" w:val="none"/>
        </w:pBdr>
        <w:shd w:fill="ffffff" w:val="clear"/>
        <w:spacing w:after="0" w:line="276" w:lineRule="auto"/>
        <w:jc w:val="both"/>
        <w:rPr>
          <w:rFonts w:ascii="Arial" w:cs="Arial" w:eastAsia="Arial" w:hAnsi="Arial"/>
          <w:b w:val="1"/>
          <w:bCs w:val="1"/>
          <w:color w:val="3b3b3b"/>
          <w:sz w:val="21"/>
          <w:szCs w:val="21"/>
          <w:highlight w:val="white"/>
          <w:u w:val="single"/>
        </w:rPr>
      </w:pPr>
      <w:r w:rsidDel="00000000" w:rsidR="00000000" w:rsidRPr="00000000">
        <w:rPr>
          <w:rFonts w:ascii="Arial" w:cs="Arial" w:eastAsia="Arial" w:hAnsi="Arial"/>
          <w:b w:val="1"/>
          <w:bCs w:val="1"/>
          <w:color w:val="3b3b3b"/>
          <w:sz w:val="21"/>
          <w:szCs w:val="21"/>
          <w:highlight w:val="white"/>
          <w:u w:val="single"/>
          <w:rtl w:val="0"/>
        </w:rPr>
        <w:t xml:space="preserve">API Testing:</w:t>
      </w:r>
    </w:p>
    <w:p w:rsidR="00000000" w:rsidDel="00000000" w:rsidP="00000000" w:rsidRDefault="00000000" w:rsidRPr="00000000" w14:paraId="0000006B">
      <w:pPr>
        <w:numPr>
          <w:ilvl w:val="0"/>
          <w:numId w:val="9"/>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120" w:line="276" w:lineRule="auto"/>
        <w:ind w:left="720" w:hanging="360"/>
        <w:jc w:val="both"/>
        <w:rPr>
          <w:b w:val="1"/>
          <w:bCs w:val="1"/>
          <w:highlight w:val="white"/>
        </w:rPr>
      </w:pPr>
      <w:r w:rsidDel="00000000" w:rsidR="00000000" w:rsidRPr="00000000">
        <w:rPr>
          <w:rFonts w:ascii="Arial" w:cs="Arial" w:eastAsia="Arial" w:hAnsi="Arial"/>
          <w:b w:val="1"/>
          <w:bCs w:val="1"/>
          <w:color w:val="3b3b3b"/>
          <w:sz w:val="21"/>
          <w:szCs w:val="21"/>
          <w:highlight w:val="white"/>
          <w:rtl w:val="0"/>
        </w:rPr>
        <w:t xml:space="preserve">Tooling: </w:t>
      </w:r>
      <w:r w:rsidDel="00000000" w:rsidR="00000000" w:rsidRPr="00000000">
        <w:rPr>
          <w:rFonts w:ascii="Arial" w:cs="Arial" w:eastAsia="Arial" w:hAnsi="Arial"/>
          <w:color w:val="3b3b3b"/>
          <w:sz w:val="21"/>
          <w:szCs w:val="21"/>
          <w:highlight w:val="white"/>
          <w:rtl w:val="0"/>
        </w:rPr>
        <w:t xml:space="preserve">Postman (Collections &amp; Environments).</w:t>
      </w:r>
    </w:p>
    <w:p w:rsidR="00000000" w:rsidDel="00000000" w:rsidP="00000000" w:rsidRDefault="00000000" w:rsidRPr="00000000" w14:paraId="0000006C">
      <w:pPr>
        <w:numPr>
          <w:ilvl w:val="0"/>
          <w:numId w:val="9"/>
        </w:numPr>
        <w:pBdr>
          <w:top w:color="e5e7eb" w:space="0" w:sz="0" w:val="none"/>
          <w:left w:color="e5e7eb" w:space="0" w:sz="0" w:val="none"/>
          <w:bottom w:color="e5e7eb" w:space="0" w:sz="0" w:val="none"/>
          <w:right w:color="e5e7eb" w:space="0" w:sz="0" w:val="none"/>
          <w:between w:color="e5e7eb" w:space="0" w:sz="0" w:val="none"/>
        </w:pBdr>
        <w:shd w:fill="ffffff" w:val="clear"/>
        <w:spacing w:after="120" w:before="0" w:beforeAutospacing="0" w:line="276" w:lineRule="auto"/>
        <w:ind w:left="720" w:hanging="360"/>
        <w:jc w:val="both"/>
        <w:rPr>
          <w:b w:val="1"/>
          <w:bCs w:val="1"/>
          <w:highlight w:val="white"/>
        </w:rPr>
      </w:pPr>
      <w:r w:rsidDel="00000000" w:rsidR="00000000" w:rsidRPr="00000000">
        <w:rPr>
          <w:rFonts w:ascii="Arial" w:cs="Arial" w:eastAsia="Arial" w:hAnsi="Arial"/>
          <w:b w:val="1"/>
          <w:bCs w:val="1"/>
          <w:color w:val="3b3b3b"/>
          <w:sz w:val="21"/>
          <w:szCs w:val="21"/>
          <w:highlight w:val="white"/>
          <w:rtl w:val="0"/>
        </w:rPr>
        <w:t xml:space="preserve">Methodology: </w:t>
      </w:r>
      <w:r w:rsidDel="00000000" w:rsidR="00000000" w:rsidRPr="00000000">
        <w:rPr>
          <w:rFonts w:ascii="Arial" w:cs="Arial" w:eastAsia="Arial" w:hAnsi="Arial"/>
          <w:color w:val="3b3b3b"/>
          <w:sz w:val="21"/>
          <w:szCs w:val="21"/>
          <w:highlight w:val="white"/>
          <w:rtl w:val="0"/>
        </w:rPr>
        <w:t xml:space="preserve">Direct validation of WordPress REST API endpoints (v2) to verify data integrity, user visibility permissions, and authenticated request handling.</w:t>
      </w:r>
    </w:p>
    <w:p w:rsidR="00000000" w:rsidDel="00000000" w:rsidP="00000000" w:rsidRDefault="00000000" w:rsidRPr="00000000" w14:paraId="0000006D">
      <w:pPr>
        <w:pBdr>
          <w:top w:color="e5e7eb" w:space="0" w:sz="0" w:val="none"/>
          <w:left w:color="e5e7eb" w:space="0" w:sz="0" w:val="none"/>
          <w:bottom w:color="e5e7eb" w:space="0" w:sz="0" w:val="none"/>
          <w:right w:color="e5e7eb" w:space="0" w:sz="0" w:val="none"/>
          <w:between w:color="e5e7eb" w:space="0" w:sz="0" w:val="none"/>
        </w:pBdr>
        <w:shd w:fill="ffffff" w:val="clear"/>
        <w:spacing w:after="0" w:line="276" w:lineRule="auto"/>
        <w:jc w:val="both"/>
        <w:rPr>
          <w:rFonts w:ascii="Arial" w:cs="Arial" w:eastAsia="Arial" w:hAnsi="Arial"/>
          <w:b w:val="1"/>
          <w:bCs w:val="1"/>
          <w:color w:val="3b3b3b"/>
          <w:sz w:val="21"/>
          <w:szCs w:val="21"/>
          <w:highlight w:val="white"/>
          <w:u w:val="single"/>
        </w:rPr>
      </w:pPr>
      <w:r w:rsidDel="00000000" w:rsidR="00000000" w:rsidRPr="00000000">
        <w:rPr>
          <w:rFonts w:ascii="Arial" w:cs="Arial" w:eastAsia="Arial" w:hAnsi="Arial"/>
          <w:b w:val="1"/>
          <w:bCs w:val="1"/>
          <w:color w:val="3b3b3b"/>
          <w:sz w:val="21"/>
          <w:szCs w:val="21"/>
          <w:highlight w:val="white"/>
          <w:u w:val="single"/>
          <w:rtl w:val="0"/>
        </w:rPr>
        <w:t xml:space="preserve">Browser Coverage:</w:t>
      </w:r>
    </w:p>
    <w:p w:rsidR="00000000" w:rsidDel="00000000" w:rsidP="00000000" w:rsidRDefault="00000000" w:rsidRPr="00000000" w14:paraId="0000006E">
      <w:pPr>
        <w:numPr>
          <w:ilvl w:val="0"/>
          <w:numId w:val="2"/>
        </w:numPr>
        <w:pBdr>
          <w:top w:color="e5e7eb" w:space="0" w:sz="0" w:val="none"/>
          <w:left w:color="e5e7eb" w:space="0" w:sz="0" w:val="none"/>
          <w:bottom w:color="e5e7eb" w:space="0" w:sz="0" w:val="none"/>
          <w:right w:color="e5e7eb" w:space="0" w:sz="0" w:val="none"/>
          <w:between w:color="e5e7eb" w:space="0" w:sz="0" w:val="none"/>
        </w:pBdr>
        <w:shd w:fill="ffffff" w:val="clear"/>
        <w:spacing w:after="120" w:before="120" w:line="276" w:lineRule="auto"/>
        <w:ind w:left="720" w:hanging="360"/>
        <w:jc w:val="both"/>
        <w:rPr>
          <w:b w:val="1"/>
          <w:bCs w:val="1"/>
          <w:highlight w:val="white"/>
        </w:rPr>
      </w:pPr>
      <w:r w:rsidDel="00000000" w:rsidR="00000000" w:rsidRPr="00000000">
        <w:rPr>
          <w:rFonts w:ascii="Arial" w:cs="Arial" w:eastAsia="Arial" w:hAnsi="Arial"/>
          <w:b w:val="1"/>
          <w:bCs w:val="1"/>
          <w:color w:val="3b3b3b"/>
          <w:sz w:val="21"/>
          <w:szCs w:val="21"/>
          <w:highlight w:val="white"/>
          <w:rtl w:val="0"/>
        </w:rPr>
        <w:t xml:space="preserve">Cross-Browser Support</w:t>
      </w:r>
      <w:r w:rsidDel="00000000" w:rsidR="00000000" w:rsidRPr="00000000">
        <w:rPr>
          <w:rFonts w:ascii="Arial" w:cs="Arial" w:eastAsia="Arial" w:hAnsi="Arial"/>
          <w:color w:val="3b3b3b"/>
          <w:sz w:val="21"/>
          <w:szCs w:val="21"/>
          <w:highlight w:val="white"/>
          <w:rtl w:val="0"/>
        </w:rPr>
        <w:t xml:space="preserve">: </w:t>
      </w:r>
      <w:r w:rsidDel="00000000" w:rsidR="00000000" w:rsidRPr="00000000">
        <w:rPr>
          <w:rtl w:val="0"/>
        </w:rPr>
        <w:t xml:space="preserve">Google Chrome and Mozilla Firefox</w:t>
      </w:r>
      <w:r w:rsidDel="00000000" w:rsidR="00000000" w:rsidRPr="00000000">
        <w:rPr>
          <w:rtl w:val="0"/>
        </w:rPr>
      </w:r>
    </w:p>
    <w:p w:rsidR="00000000" w:rsidDel="00000000" w:rsidP="00000000" w:rsidRDefault="00000000" w:rsidRPr="00000000" w14:paraId="0000006F">
      <w:pPr>
        <w:pBdr>
          <w:top w:color="e5e7eb" w:space="0" w:sz="0" w:val="none"/>
          <w:left w:color="e5e7eb" w:space="0" w:sz="0" w:val="none"/>
          <w:bottom w:color="e5e7eb" w:space="0" w:sz="0" w:val="none"/>
          <w:right w:color="e5e7eb" w:space="0" w:sz="0" w:val="none"/>
          <w:between w:color="e5e7eb" w:space="0" w:sz="0" w:val="none"/>
        </w:pBdr>
        <w:shd w:fill="ffffff" w:val="clear"/>
        <w:spacing w:after="0" w:line="276" w:lineRule="auto"/>
        <w:jc w:val="both"/>
        <w:rPr>
          <w:rFonts w:ascii="Arial" w:cs="Arial" w:eastAsia="Arial" w:hAnsi="Arial"/>
          <w:color w:val="3b3b3b"/>
          <w:sz w:val="21"/>
          <w:szCs w:val="21"/>
          <w:highlight w:val="white"/>
        </w:rPr>
      </w:pPr>
      <w:r w:rsidDel="00000000" w:rsidR="00000000" w:rsidRPr="00000000">
        <w:rPr>
          <w:rtl w:val="0"/>
        </w:rPr>
      </w:r>
    </w:p>
    <w:p w:rsidR="00000000" w:rsidDel="00000000" w:rsidP="00000000" w:rsidRDefault="00000000" w:rsidRPr="00000000" w14:paraId="00000070">
      <w:pPr>
        <w:pBdr>
          <w:top w:color="e5e7eb" w:space="0" w:sz="0" w:val="none"/>
          <w:left w:color="e5e7eb" w:space="0" w:sz="0" w:val="none"/>
          <w:bottom w:color="e5e7eb" w:space="0" w:sz="0" w:val="none"/>
          <w:right w:color="e5e7eb" w:space="0" w:sz="0" w:val="none"/>
          <w:between w:color="e5e7eb" w:space="0" w:sz="0" w:val="none"/>
        </w:pBdr>
        <w:shd w:fill="ffffff" w:val="clear"/>
        <w:spacing w:after="0" w:line="276" w:lineRule="auto"/>
        <w:jc w:val="both"/>
        <w:rPr>
          <w:rFonts w:ascii="Arial" w:cs="Arial" w:eastAsia="Arial" w:hAnsi="Arial"/>
          <w:b w:val="1"/>
          <w:bCs w:val="1"/>
          <w:color w:val="3b3b3b"/>
          <w:sz w:val="21"/>
          <w:szCs w:val="21"/>
          <w:highlight w:val="white"/>
          <w:u w:val="single"/>
        </w:rPr>
      </w:pPr>
      <w:r w:rsidDel="00000000" w:rsidR="00000000" w:rsidRPr="00000000">
        <w:rPr>
          <w:rFonts w:ascii="Arial" w:cs="Arial" w:eastAsia="Arial" w:hAnsi="Arial"/>
          <w:b w:val="1"/>
          <w:bCs w:val="1"/>
          <w:color w:val="3b3b3b"/>
          <w:sz w:val="21"/>
          <w:szCs w:val="21"/>
          <w:highlight w:val="white"/>
          <w:u w:val="single"/>
          <w:rtl w:val="0"/>
        </w:rPr>
        <w:t xml:space="preserve">Testing Scope:</w:t>
      </w:r>
    </w:p>
    <w:p w:rsidR="00000000" w:rsidDel="00000000" w:rsidP="00000000" w:rsidRDefault="00000000" w:rsidRPr="00000000" w14:paraId="00000071">
      <w:pPr>
        <w:numPr>
          <w:ilvl w:val="0"/>
          <w:numId w:val="1"/>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120" w:line="276" w:lineRule="auto"/>
        <w:ind w:left="720" w:hanging="360"/>
        <w:jc w:val="both"/>
        <w:rPr>
          <w:b w:val="1"/>
          <w:bCs w:val="1"/>
          <w:highlight w:val="white"/>
        </w:rPr>
      </w:pPr>
      <w:r w:rsidDel="00000000" w:rsidR="00000000" w:rsidRPr="00000000">
        <w:rPr>
          <w:rFonts w:ascii="Arial" w:cs="Arial" w:eastAsia="Arial" w:hAnsi="Arial"/>
          <w:b w:val="1"/>
          <w:bCs w:val="1"/>
          <w:color w:val="3b3b3b"/>
          <w:sz w:val="21"/>
          <w:szCs w:val="21"/>
          <w:highlight w:val="white"/>
          <w:rtl w:val="0"/>
        </w:rPr>
        <w:t xml:space="preserve">Authentication &amp; Access Control: </w:t>
      </w:r>
      <w:r w:rsidDel="00000000" w:rsidR="00000000" w:rsidRPr="00000000">
        <w:rPr>
          <w:rFonts w:ascii="Arial" w:cs="Arial" w:eastAsia="Arial" w:hAnsi="Arial"/>
          <w:color w:val="3b3b3b"/>
          <w:sz w:val="21"/>
          <w:szCs w:val="21"/>
          <w:highlight w:val="white"/>
          <w:rtl w:val="0"/>
        </w:rPr>
        <w:t xml:space="preserve">Comprehensive validation of login flows for multiple roles: Administrator, Author, and Subscriber.</w:t>
      </w:r>
    </w:p>
    <w:p w:rsidR="00000000" w:rsidDel="00000000" w:rsidP="00000000" w:rsidRDefault="00000000" w:rsidRPr="00000000" w14:paraId="00000072">
      <w:pPr>
        <w:numPr>
          <w:ilvl w:val="0"/>
          <w:numId w:val="1"/>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0" w:beforeAutospacing="0" w:line="276" w:lineRule="auto"/>
        <w:ind w:left="720" w:hanging="360"/>
        <w:jc w:val="both"/>
        <w:rPr>
          <w:b w:val="1"/>
          <w:bCs w:val="1"/>
          <w:highlight w:val="white"/>
        </w:rPr>
      </w:pPr>
      <w:r w:rsidDel="00000000" w:rsidR="00000000" w:rsidRPr="00000000">
        <w:rPr>
          <w:rFonts w:ascii="Arial" w:cs="Arial" w:eastAsia="Arial" w:hAnsi="Arial"/>
          <w:b w:val="1"/>
          <w:bCs w:val="1"/>
          <w:color w:val="3b3b3b"/>
          <w:sz w:val="21"/>
          <w:szCs w:val="21"/>
          <w:highlight w:val="white"/>
          <w:rtl w:val="0"/>
        </w:rPr>
        <w:t xml:space="preserve">Role-Based Logic: </w:t>
      </w:r>
      <w:r w:rsidDel="00000000" w:rsidR="00000000" w:rsidRPr="00000000">
        <w:rPr>
          <w:rFonts w:ascii="Arial" w:cs="Arial" w:eastAsia="Arial" w:hAnsi="Arial"/>
          <w:color w:val="3b3b3b"/>
          <w:sz w:val="21"/>
          <w:szCs w:val="21"/>
          <w:highlight w:val="white"/>
          <w:rtl w:val="0"/>
        </w:rPr>
        <w:t xml:space="preserve">Verification of post-login landing pages (Dashboard vs. Profile) based on specific role permissions.</w:t>
      </w:r>
    </w:p>
    <w:p w:rsidR="00000000" w:rsidDel="00000000" w:rsidP="00000000" w:rsidRDefault="00000000" w:rsidRPr="00000000" w14:paraId="00000073">
      <w:pPr>
        <w:numPr>
          <w:ilvl w:val="0"/>
          <w:numId w:val="1"/>
        </w:numPr>
        <w:pBdr>
          <w:top w:color="e5e7eb" w:space="0" w:sz="0" w:val="none"/>
          <w:left w:color="e5e7eb" w:space="0" w:sz="0" w:val="none"/>
          <w:bottom w:color="e5e7eb" w:space="0" w:sz="0" w:val="none"/>
          <w:right w:color="e5e7eb" w:space="0" w:sz="0" w:val="none"/>
          <w:between w:color="e5e7eb" w:space="0" w:sz="0" w:val="none"/>
        </w:pBdr>
        <w:shd w:fill="ffffff" w:val="clear"/>
        <w:spacing w:after="120" w:before="0" w:beforeAutospacing="0" w:line="276" w:lineRule="auto"/>
        <w:ind w:left="720" w:hanging="360"/>
        <w:jc w:val="both"/>
      </w:pPr>
      <w:r w:rsidDel="00000000" w:rsidR="00000000" w:rsidRPr="00000000">
        <w:rPr>
          <w:rFonts w:ascii="Arial" w:cs="Arial" w:eastAsia="Arial" w:hAnsi="Arial"/>
          <w:b w:val="1"/>
          <w:bCs w:val="1"/>
          <w:color w:val="3b3b3b"/>
          <w:sz w:val="21"/>
          <w:szCs w:val="21"/>
          <w:highlight w:val="white"/>
          <w:rtl w:val="0"/>
        </w:rPr>
        <w:t xml:space="preserve">System Stability &amp; Compatibility</w:t>
      </w:r>
      <w:r w:rsidDel="00000000" w:rsidR="00000000" w:rsidRPr="00000000">
        <w:rPr>
          <w:rFonts w:ascii="Arial" w:cs="Arial" w:eastAsia="Arial" w:hAnsi="Arial"/>
          <w:color w:val="3b3b3b"/>
          <w:sz w:val="21"/>
          <w:szCs w:val="21"/>
          <w:highlight w:val="white"/>
          <w:rtl w:val="0"/>
        </w:rPr>
        <w:t xml:space="preserve">: Automated regression testing of Authentication flows and role-based navigation across multiple browsers (Chrome &amp; Firefox). This ensures that the core security layer and user landing pages remain stable after system updates.</w:t>
      </w:r>
    </w:p>
    <w:p w:rsidR="00000000" w:rsidDel="00000000" w:rsidP="00000000" w:rsidRDefault="00000000" w:rsidRPr="00000000" w14:paraId="00000074">
      <w:pPr>
        <w:pBdr>
          <w:top w:color="e5e7eb" w:space="0" w:sz="0" w:val="none"/>
          <w:left w:color="e5e7eb" w:space="0" w:sz="0" w:val="none"/>
          <w:bottom w:color="e5e7eb" w:space="0" w:sz="0" w:val="none"/>
          <w:right w:color="e5e7eb" w:space="0" w:sz="0" w:val="none"/>
          <w:between w:color="e5e7eb" w:space="0" w:sz="0" w:val="none"/>
        </w:pBdr>
        <w:shd w:fill="ffffff" w:val="clear"/>
        <w:spacing w:after="120" w:before="120" w:line="276" w:lineRule="auto"/>
        <w:ind w:left="720" w:firstLine="0"/>
        <w:jc w:val="both"/>
        <w:rPr>
          <w:rFonts w:ascii="Arial" w:cs="Arial" w:eastAsia="Arial" w:hAnsi="Arial"/>
          <w:b w:val="1"/>
          <w:bCs w:val="1"/>
          <w:color w:val="3b3b3b"/>
          <w:sz w:val="21"/>
          <w:szCs w:val="21"/>
          <w:highlight w:val="white"/>
        </w:rPr>
      </w:pPr>
      <w:r w:rsidDel="00000000" w:rsidR="00000000" w:rsidRPr="00000000">
        <w:rPr>
          <w:rtl w:val="0"/>
        </w:rPr>
      </w:r>
    </w:p>
    <w:p w:rsidR="00000000" w:rsidDel="00000000" w:rsidP="00000000" w:rsidRDefault="00000000" w:rsidRPr="00000000" w14:paraId="00000075">
      <w:pPr>
        <w:jc w:val="both"/>
        <w:rPr>
          <w:vertAlign w:val="baseline"/>
        </w:rPr>
      </w:pPr>
      <w:r w:rsidDel="00000000" w:rsidR="00000000" w:rsidRPr="00000000">
        <w:rPr>
          <w:rtl w:val="0"/>
        </w:rPr>
      </w:r>
    </w:p>
    <w:p w:rsidR="00000000" w:rsidDel="00000000" w:rsidP="00000000" w:rsidRDefault="00000000" w:rsidRPr="00000000" w14:paraId="00000076">
      <w:pPr>
        <w:pStyle w:val="Subtitle"/>
        <w:jc w:val="both"/>
        <w:rPr/>
      </w:pPr>
      <w:bookmarkStart w:colFirst="0" w:colLast="0" w:name="_heading=h.kbthhflm3s4" w:id="11"/>
      <w:bookmarkEnd w:id="11"/>
      <w:r w:rsidDel="00000000" w:rsidR="00000000" w:rsidRPr="00000000">
        <w:rPr>
          <w:rtl w:val="0"/>
        </w:rPr>
      </w:r>
    </w:p>
    <w:p w:rsidR="00000000" w:rsidDel="00000000" w:rsidP="00000000" w:rsidRDefault="00000000" w:rsidRPr="00000000" w14:paraId="00000077">
      <w:pPr>
        <w:pStyle w:val="Subtitle"/>
        <w:jc w:val="both"/>
        <w:rPr>
          <w:vertAlign w:val="baseline"/>
        </w:rPr>
      </w:pPr>
      <w:bookmarkStart w:colFirst="0" w:colLast="0" w:name="_heading=h.atsw73adna43" w:id="12"/>
      <w:bookmarkEnd w:id="12"/>
      <w:r w:rsidDel="00000000" w:rsidR="00000000" w:rsidRPr="00000000">
        <w:rPr>
          <w:vertAlign w:val="baseline"/>
          <w:rtl w:val="0"/>
        </w:rPr>
        <w:t xml:space="preserve">8. Tooling &amp; Reporting</w:t>
      </w:r>
    </w:p>
    <w:p w:rsidR="00000000" w:rsidDel="00000000" w:rsidP="00000000" w:rsidRDefault="00000000" w:rsidRPr="00000000" w14:paraId="00000078">
      <w:pPr>
        <w:jc w:val="both"/>
        <w:rPr/>
      </w:pPr>
      <w:r w:rsidDel="00000000" w:rsidR="00000000" w:rsidRPr="00000000">
        <w:rPr>
          <w:rtl w:val="0"/>
        </w:rPr>
      </w:r>
    </w:p>
    <w:tbl>
      <w:tblPr>
        <w:tblStyle w:val="Table4"/>
        <w:tblW w:w="830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15.0539239467107"/>
        <w:gridCol w:w="2405.493152218532"/>
        <w:gridCol w:w="4084.9647348583803"/>
        <w:tblGridChange w:id="0">
          <w:tblGrid>
            <w:gridCol w:w="1815.0539239467107"/>
            <w:gridCol w:w="2405.493152218532"/>
            <w:gridCol w:w="4084.9647348583803"/>
          </w:tblGrid>
        </w:tblGridChange>
      </w:tblGrid>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9">
            <w:pPr>
              <w:spacing w:line="330" w:lineRule="auto"/>
              <w:jc w:val="both"/>
              <w:rPr>
                <w:rFonts w:ascii="Arial" w:cs="Arial" w:eastAsia="Arial" w:hAnsi="Arial"/>
                <w:b w:val="1"/>
                <w:bCs w:val="1"/>
                <w:sz w:val="21"/>
                <w:szCs w:val="21"/>
              </w:rPr>
            </w:pPr>
            <w:r w:rsidDel="00000000" w:rsidR="00000000" w:rsidRPr="00000000">
              <w:rPr>
                <w:rFonts w:ascii="Arial" w:cs="Arial" w:eastAsia="Arial" w:hAnsi="Arial"/>
                <w:b w:val="1"/>
                <w:bCs w:val="1"/>
                <w:sz w:val="21"/>
                <w:szCs w:val="21"/>
                <w:rtl w:val="0"/>
              </w:rPr>
              <w:t xml:space="preserve">Test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A">
            <w:pPr>
              <w:spacing w:line="33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Excel/ Google Sheets, Asana, Slack, MS Teams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B">
            <w:pPr>
              <w:spacing w:line="33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Requirement traceability and manual test case management.</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C">
            <w:pPr>
              <w:spacing w:line="330" w:lineRule="auto"/>
              <w:jc w:val="both"/>
              <w:rPr>
                <w:rFonts w:ascii="Arial" w:cs="Arial" w:eastAsia="Arial" w:hAnsi="Arial"/>
                <w:b w:val="1"/>
                <w:bCs w:val="1"/>
                <w:sz w:val="21"/>
                <w:szCs w:val="21"/>
              </w:rPr>
            </w:pPr>
            <w:r w:rsidDel="00000000" w:rsidR="00000000" w:rsidRPr="00000000">
              <w:rPr>
                <w:rFonts w:ascii="Arial" w:cs="Arial" w:eastAsia="Arial" w:hAnsi="Arial"/>
                <w:b w:val="1"/>
                <w:bCs w:val="1"/>
                <w:sz w:val="21"/>
                <w:szCs w:val="21"/>
                <w:rtl w:val="0"/>
              </w:rPr>
              <w:t xml:space="preserve">Automation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D">
            <w:pPr>
              <w:spacing w:line="33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Selenium WebDriver + Java (JUnit 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E">
            <w:pPr>
              <w:spacing w:line="33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Automated UI Regression Testing for core user flows and role-based access.</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F">
            <w:pPr>
              <w:spacing w:line="330" w:lineRule="auto"/>
              <w:jc w:val="both"/>
              <w:rPr>
                <w:rFonts w:ascii="Arial" w:cs="Arial" w:eastAsia="Arial" w:hAnsi="Arial"/>
                <w:b w:val="1"/>
                <w:bCs w:val="1"/>
                <w:sz w:val="21"/>
                <w:szCs w:val="21"/>
              </w:rPr>
            </w:pPr>
            <w:r w:rsidDel="00000000" w:rsidR="00000000" w:rsidRPr="00000000">
              <w:rPr>
                <w:rFonts w:ascii="Arial" w:cs="Arial" w:eastAsia="Arial" w:hAnsi="Arial"/>
                <w:b w:val="1"/>
                <w:bCs w:val="1"/>
                <w:sz w:val="21"/>
                <w:szCs w:val="21"/>
                <w:rtl w:val="0"/>
              </w:rPr>
              <w:t xml:space="preserve">API Tools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0">
            <w:pPr>
              <w:spacing w:line="33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Postman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1">
            <w:pPr>
              <w:spacing w:line="33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Manual verification of REST API endpoints and JSON response integrity.</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2">
            <w:pPr>
              <w:spacing w:line="330" w:lineRule="auto"/>
              <w:jc w:val="both"/>
              <w:rPr>
                <w:rFonts w:ascii="Arial" w:cs="Arial" w:eastAsia="Arial" w:hAnsi="Arial"/>
                <w:b w:val="1"/>
                <w:bCs w:val="1"/>
                <w:sz w:val="21"/>
                <w:szCs w:val="21"/>
              </w:rPr>
            </w:pPr>
            <w:r w:rsidDel="00000000" w:rsidR="00000000" w:rsidRPr="00000000">
              <w:rPr>
                <w:rFonts w:ascii="Arial" w:cs="Arial" w:eastAsia="Arial" w:hAnsi="Arial"/>
                <w:b w:val="1"/>
                <w:bCs w:val="1"/>
                <w:sz w:val="21"/>
                <w:szCs w:val="21"/>
                <w:rtl w:val="0"/>
              </w:rPr>
              <w:t xml:space="preserve">CI/CD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3">
            <w:pPr>
              <w:spacing w:line="33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N/A (Manual Execution)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4">
            <w:pPr>
              <w:spacing w:line="33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Tests are executed locally via IntelliJ IDEA to ensure environment stability.</w:t>
            </w:r>
          </w:p>
        </w:tc>
      </w:tr>
      <w:tr>
        <w:trPr>
          <w:cantSplit w:val="0"/>
          <w:trHeight w:val="13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5">
            <w:pPr>
              <w:spacing w:line="330" w:lineRule="auto"/>
              <w:jc w:val="both"/>
              <w:rPr>
                <w:rFonts w:ascii="Arial" w:cs="Arial" w:eastAsia="Arial" w:hAnsi="Arial"/>
                <w:b w:val="1"/>
                <w:bCs w:val="1"/>
                <w:sz w:val="21"/>
                <w:szCs w:val="21"/>
              </w:rPr>
            </w:pPr>
            <w:r w:rsidDel="00000000" w:rsidR="00000000" w:rsidRPr="00000000">
              <w:rPr>
                <w:rFonts w:ascii="Arial" w:cs="Arial" w:eastAsia="Arial" w:hAnsi="Arial"/>
                <w:b w:val="1"/>
                <w:bCs w:val="1"/>
                <w:sz w:val="21"/>
                <w:szCs w:val="21"/>
                <w:rtl w:val="0"/>
              </w:rPr>
              <w:t xml:space="preserve">Reporting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6">
            <w:pPr>
              <w:spacing w:line="33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JUnit 5 Reports &amp; Manual Logs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7">
            <w:pPr>
              <w:spacing w:line="33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Automated: JUnit 5 Execution Reports.</w:t>
            </w:r>
          </w:p>
          <w:p w:rsidR="00000000" w:rsidDel="00000000" w:rsidP="00000000" w:rsidRDefault="00000000" w:rsidRPr="00000000" w14:paraId="00000088">
            <w:pPr>
              <w:spacing w:line="33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Manual: JSON validation (Postman) and direct SQL verification (phpMyAdmin).</w:t>
            </w:r>
          </w:p>
        </w:tc>
      </w:tr>
    </w:tbl>
    <w:p w:rsidR="00000000" w:rsidDel="00000000" w:rsidP="00000000" w:rsidRDefault="00000000" w:rsidRPr="00000000" w14:paraId="00000089">
      <w:pPr>
        <w:pBdr>
          <w:top w:color="e5e7eb" w:space="0" w:sz="0" w:val="none"/>
          <w:left w:color="e5e7eb" w:space="0" w:sz="0" w:val="none"/>
          <w:bottom w:color="e5e7eb" w:space="0" w:sz="0" w:val="none"/>
          <w:right w:color="e5e7eb" w:space="0" w:sz="0" w:val="none"/>
          <w:between w:color="e5e7eb" w:space="0" w:sz="0" w:val="none"/>
        </w:pBdr>
        <w:shd w:fill="ffffff" w:val="clear"/>
        <w:spacing w:after="120" w:before="120" w:lineRule="auto"/>
        <w:ind w:left="720" w:firstLine="0"/>
        <w:jc w:val="both"/>
        <w:rPr>
          <w:rFonts w:ascii="Arial" w:cs="Arial" w:eastAsia="Arial" w:hAnsi="Arial"/>
          <w:color w:val="3b3b3b"/>
          <w:sz w:val="21"/>
          <w:szCs w:val="21"/>
        </w:rPr>
      </w:pPr>
      <w:r w:rsidDel="00000000" w:rsidR="00000000" w:rsidRPr="00000000">
        <w:rPr>
          <w:rtl w:val="0"/>
        </w:rPr>
      </w:r>
    </w:p>
    <w:p w:rsidR="00000000" w:rsidDel="00000000" w:rsidP="00000000" w:rsidRDefault="00000000" w:rsidRPr="00000000" w14:paraId="0000008A">
      <w:pPr>
        <w:jc w:val="both"/>
        <w:rPr/>
      </w:pPr>
      <w:r w:rsidDel="00000000" w:rsidR="00000000" w:rsidRPr="00000000">
        <w:rPr>
          <w:rtl w:val="0"/>
        </w:rPr>
      </w:r>
    </w:p>
    <w:p w:rsidR="00000000" w:rsidDel="00000000" w:rsidP="00000000" w:rsidRDefault="00000000" w:rsidRPr="00000000" w14:paraId="0000008B">
      <w:pPr>
        <w:pStyle w:val="Subtitle"/>
        <w:jc w:val="both"/>
        <w:rPr/>
      </w:pPr>
      <w:bookmarkStart w:colFirst="0" w:colLast="0" w:name="_heading=h.6denuskzrvle" w:id="13"/>
      <w:bookmarkEnd w:id="13"/>
      <w:r w:rsidDel="00000000" w:rsidR="00000000" w:rsidRPr="00000000">
        <w:rPr>
          <w:rtl w:val="0"/>
        </w:rPr>
        <w:t xml:space="preserve">9. Test Data Strategy</w:t>
      </w:r>
    </w:p>
    <w:p w:rsidR="00000000" w:rsidDel="00000000" w:rsidP="00000000" w:rsidRDefault="00000000" w:rsidRPr="00000000" w14:paraId="0000008C">
      <w:pPr>
        <w:numPr>
          <w:ilvl w:val="0"/>
          <w:numId w:val="7"/>
        </w:numPr>
        <w:ind w:left="720" w:hanging="360"/>
        <w:jc w:val="both"/>
      </w:pPr>
      <w:r w:rsidDel="00000000" w:rsidR="00000000" w:rsidRPr="00000000">
        <w:rPr>
          <w:b w:val="1"/>
          <w:bCs w:val="1"/>
          <w:u w:val="single"/>
          <w:rtl w:val="0"/>
        </w:rPr>
        <w:t xml:space="preserve">Seed data</w:t>
      </w:r>
      <w:r w:rsidDel="00000000" w:rsidR="00000000" w:rsidRPr="00000000">
        <w:rPr>
          <w:rtl w:val="0"/>
        </w:rPr>
        <w:t xml:space="preserve">: </w:t>
      </w:r>
    </w:p>
    <w:p w:rsidR="00000000" w:rsidDel="00000000" w:rsidP="00000000" w:rsidRDefault="00000000" w:rsidRPr="00000000" w14:paraId="0000008D">
      <w:pPr>
        <w:numPr>
          <w:ilvl w:val="1"/>
          <w:numId w:val="7"/>
        </w:numPr>
        <w:ind w:left="1440" w:hanging="360"/>
        <w:jc w:val="both"/>
      </w:pPr>
      <w:r w:rsidDel="00000000" w:rsidR="00000000" w:rsidRPr="00000000">
        <w:rPr>
          <w:b w:val="1"/>
          <w:bCs w:val="1"/>
          <w:rtl w:val="0"/>
        </w:rPr>
        <w:t xml:space="preserve">Users</w:t>
      </w:r>
      <w:r w:rsidDel="00000000" w:rsidR="00000000" w:rsidRPr="00000000">
        <w:rPr>
          <w:rtl w:val="0"/>
        </w:rPr>
        <w:t xml:space="preserve">: 1 Administrator, 5 Authors, 3 Subscribers</w:t>
      </w:r>
    </w:p>
    <w:p w:rsidR="00000000" w:rsidDel="00000000" w:rsidP="00000000" w:rsidRDefault="00000000" w:rsidRPr="00000000" w14:paraId="0000008E">
      <w:pPr>
        <w:numPr>
          <w:ilvl w:val="1"/>
          <w:numId w:val="7"/>
        </w:numPr>
        <w:ind w:left="1440" w:hanging="360"/>
        <w:jc w:val="both"/>
      </w:pPr>
      <w:r w:rsidDel="00000000" w:rsidR="00000000" w:rsidRPr="00000000">
        <w:rPr>
          <w:b w:val="1"/>
          <w:bCs w:val="1"/>
          <w:rtl w:val="0"/>
        </w:rPr>
        <w:t xml:space="preserve">Posts</w:t>
      </w:r>
      <w:r w:rsidDel="00000000" w:rsidR="00000000" w:rsidRPr="00000000">
        <w:rPr>
          <w:rtl w:val="0"/>
        </w:rPr>
        <w:t xml:space="preserve">: 14 Posts</w:t>
      </w:r>
    </w:p>
    <w:p w:rsidR="00000000" w:rsidDel="00000000" w:rsidP="00000000" w:rsidRDefault="00000000" w:rsidRPr="00000000" w14:paraId="0000008F">
      <w:pPr>
        <w:numPr>
          <w:ilvl w:val="1"/>
          <w:numId w:val="7"/>
        </w:numPr>
        <w:ind w:left="1440" w:hanging="360"/>
        <w:jc w:val="both"/>
      </w:pPr>
      <w:r w:rsidDel="00000000" w:rsidR="00000000" w:rsidRPr="00000000">
        <w:rPr>
          <w:b w:val="1"/>
          <w:bCs w:val="1"/>
          <w:rtl w:val="0"/>
        </w:rPr>
        <w:t xml:space="preserve">Comments</w:t>
      </w:r>
      <w:r w:rsidDel="00000000" w:rsidR="00000000" w:rsidRPr="00000000">
        <w:rPr>
          <w:rtl w:val="0"/>
        </w:rPr>
        <w:t xml:space="preserve">: 25</w:t>
      </w:r>
    </w:p>
    <w:p w:rsidR="00000000" w:rsidDel="00000000" w:rsidP="00000000" w:rsidRDefault="00000000" w:rsidRPr="00000000" w14:paraId="00000090">
      <w:pPr>
        <w:numPr>
          <w:ilvl w:val="1"/>
          <w:numId w:val="7"/>
        </w:numPr>
        <w:ind w:left="1440" w:hanging="360"/>
        <w:jc w:val="both"/>
      </w:pPr>
      <w:r w:rsidDel="00000000" w:rsidR="00000000" w:rsidRPr="00000000">
        <w:rPr>
          <w:b w:val="1"/>
          <w:bCs w:val="1"/>
          <w:rtl w:val="0"/>
        </w:rPr>
        <w:t xml:space="preserve">Μedia</w:t>
      </w:r>
      <w:r w:rsidDel="00000000" w:rsidR="00000000" w:rsidRPr="00000000">
        <w:rPr>
          <w:rtl w:val="0"/>
        </w:rPr>
        <w:t xml:space="preserve">:146</w:t>
      </w:r>
    </w:p>
    <w:p w:rsidR="00000000" w:rsidDel="00000000" w:rsidP="00000000" w:rsidRDefault="00000000" w:rsidRPr="00000000" w14:paraId="00000091">
      <w:pPr>
        <w:numPr>
          <w:ilvl w:val="0"/>
          <w:numId w:val="7"/>
        </w:numPr>
        <w:ind w:left="720" w:hanging="360"/>
        <w:jc w:val="both"/>
      </w:pPr>
      <w:r w:rsidDel="00000000" w:rsidR="00000000" w:rsidRPr="00000000">
        <w:rPr>
          <w:b w:val="1"/>
          <w:bCs w:val="1"/>
          <w:rtl w:val="0"/>
        </w:rPr>
        <w:t xml:space="preserve">Manual SQL Restoration:</w:t>
      </w:r>
      <w:r w:rsidDel="00000000" w:rsidR="00000000" w:rsidRPr="00000000">
        <w:rPr>
          <w:rtl w:val="0"/>
        </w:rPr>
        <w:t xml:space="preserve"> Utilization of SQL Exports (.sql) for environment restoration to a baseline state.</w:t>
      </w:r>
    </w:p>
    <w:p w:rsidR="00000000" w:rsidDel="00000000" w:rsidP="00000000" w:rsidRDefault="00000000" w:rsidRPr="00000000" w14:paraId="00000092">
      <w:pPr>
        <w:numPr>
          <w:ilvl w:val="0"/>
          <w:numId w:val="7"/>
        </w:numPr>
        <w:ind w:left="720" w:hanging="360"/>
        <w:jc w:val="both"/>
      </w:pPr>
      <w:r w:rsidDel="00000000" w:rsidR="00000000" w:rsidRPr="00000000">
        <w:rPr>
          <w:b w:val="1"/>
          <w:bCs w:val="1"/>
          <w:rtl w:val="0"/>
        </w:rPr>
        <w:t xml:space="preserve">Database Maintenance</w:t>
      </w:r>
      <w:r w:rsidDel="00000000" w:rsidR="00000000" w:rsidRPr="00000000">
        <w:rPr>
          <w:rtl w:val="0"/>
        </w:rPr>
        <w:t xml:space="preserve">: Periodic integrity checks and Table Repairs (e.g., wp_comments) via phpMyAdmin to resolve corruption and ensure data consistency.</w:t>
      </w:r>
    </w:p>
    <w:p w:rsidR="00000000" w:rsidDel="00000000" w:rsidP="00000000" w:rsidRDefault="00000000" w:rsidRPr="00000000" w14:paraId="00000093">
      <w:pPr>
        <w:numPr>
          <w:ilvl w:val="0"/>
          <w:numId w:val="7"/>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120" w:lineRule="auto"/>
        <w:ind w:left="720" w:hanging="360"/>
        <w:jc w:val="both"/>
        <w:rPr>
          <w:rFonts w:ascii="Arial" w:cs="Arial" w:eastAsia="Arial" w:hAnsi="Arial"/>
          <w:color w:val="3b3b3b"/>
          <w:sz w:val="21"/>
          <w:szCs w:val="21"/>
        </w:rPr>
      </w:pPr>
      <w:r w:rsidDel="00000000" w:rsidR="00000000" w:rsidRPr="00000000">
        <w:rPr>
          <w:b w:val="1"/>
          <w:bCs w:val="1"/>
          <w:rtl w:val="0"/>
        </w:rPr>
        <w:t xml:space="preserve">Test accounts policy: </w:t>
      </w:r>
      <w:r w:rsidDel="00000000" w:rsidR="00000000" w:rsidRPr="00000000">
        <w:rPr>
          <w:rtl w:val="0"/>
        </w:rPr>
      </w:r>
    </w:p>
    <w:p w:rsidR="00000000" w:rsidDel="00000000" w:rsidP="00000000" w:rsidRDefault="00000000" w:rsidRPr="00000000" w14:paraId="00000094">
      <w:pPr>
        <w:numPr>
          <w:ilvl w:val="1"/>
          <w:numId w:val="7"/>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0" w:beforeAutospacing="0" w:lineRule="auto"/>
        <w:ind w:left="1440" w:hanging="360"/>
        <w:jc w:val="both"/>
        <w:rPr>
          <w:rFonts w:ascii="Arial" w:cs="Arial" w:eastAsia="Arial" w:hAnsi="Arial"/>
          <w:color w:val="3b3b3b"/>
          <w:sz w:val="21"/>
          <w:szCs w:val="21"/>
        </w:rPr>
      </w:pPr>
      <w:r w:rsidDel="00000000" w:rsidR="00000000" w:rsidRPr="00000000">
        <w:rPr>
          <w:b w:val="1"/>
          <w:bCs w:val="1"/>
          <w:rtl w:val="0"/>
        </w:rPr>
        <w:t xml:space="preserve">Multiple Accounts per Role</w:t>
      </w:r>
      <w:r w:rsidDel="00000000" w:rsidR="00000000" w:rsidRPr="00000000">
        <w:rPr>
          <w:rtl w:val="0"/>
        </w:rPr>
        <w:t xml:space="preserve">: Created various accounts for the same role (5 Authors, 3 Subscribers) to verify permission boundaries and ensure that users cannot access or modify content owned by others.</w:t>
      </w:r>
    </w:p>
    <w:p w:rsidR="00000000" w:rsidDel="00000000" w:rsidP="00000000" w:rsidRDefault="00000000" w:rsidRPr="00000000" w14:paraId="00000095">
      <w:pPr>
        <w:numPr>
          <w:ilvl w:val="1"/>
          <w:numId w:val="7"/>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0" w:beforeAutospacing="0" w:lineRule="auto"/>
        <w:ind w:left="1440" w:hanging="360"/>
        <w:jc w:val="both"/>
        <w:rPr>
          <w:rFonts w:ascii="Arial" w:cs="Arial" w:eastAsia="Arial" w:hAnsi="Arial"/>
          <w:color w:val="3b3b3b"/>
          <w:sz w:val="21"/>
          <w:szCs w:val="21"/>
        </w:rPr>
      </w:pPr>
      <w:r w:rsidDel="00000000" w:rsidR="00000000" w:rsidRPr="00000000">
        <w:rPr>
          <w:b w:val="1"/>
          <w:bCs w:val="1"/>
          <w:rtl w:val="0"/>
        </w:rPr>
        <w:t xml:space="preserve">Naming</w:t>
      </w:r>
      <w:r w:rsidDel="00000000" w:rsidR="00000000" w:rsidRPr="00000000">
        <w:rPr>
          <w:rtl w:val="0"/>
        </w:rPr>
        <w:t xml:space="preserve">: Descriptive naming convention based on user roles to ensure clear traceability during test execution.</w:t>
      </w:r>
    </w:p>
    <w:p w:rsidR="00000000" w:rsidDel="00000000" w:rsidP="00000000" w:rsidRDefault="00000000" w:rsidRPr="00000000" w14:paraId="00000096">
      <w:pPr>
        <w:numPr>
          <w:ilvl w:val="1"/>
          <w:numId w:val="7"/>
        </w:numPr>
        <w:pBdr>
          <w:top w:color="e5e7eb" w:space="0" w:sz="0" w:val="none"/>
          <w:left w:color="e5e7eb" w:space="0" w:sz="0" w:val="none"/>
          <w:bottom w:color="e5e7eb" w:space="0" w:sz="0" w:val="none"/>
          <w:right w:color="e5e7eb" w:space="0" w:sz="0" w:val="none"/>
          <w:between w:color="e5e7eb" w:space="0" w:sz="0" w:val="none"/>
        </w:pBdr>
        <w:shd w:fill="ffffff" w:val="clear"/>
        <w:spacing w:after="120" w:before="0" w:beforeAutospacing="0" w:lineRule="auto"/>
        <w:ind w:left="1440" w:hanging="360"/>
        <w:jc w:val="both"/>
        <w:rPr>
          <w:rFonts w:ascii="Arial" w:cs="Arial" w:eastAsia="Arial" w:hAnsi="Arial"/>
          <w:color w:val="3b3b3b"/>
          <w:sz w:val="21"/>
          <w:szCs w:val="21"/>
        </w:rPr>
      </w:pPr>
      <w:r w:rsidDel="00000000" w:rsidR="00000000" w:rsidRPr="00000000">
        <w:rPr>
          <w:b w:val="1"/>
          <w:bCs w:val="1"/>
          <w:rtl w:val="0"/>
        </w:rPr>
        <w:t xml:space="preserve">Passwords:</w:t>
      </w:r>
      <w:r w:rsidDel="00000000" w:rsidR="00000000" w:rsidRPr="00000000">
        <w:rPr>
          <w:rtl w:val="0"/>
        </w:rPr>
        <w:t xml:space="preserve"> Static Credentials (shared testing passwords) to ensure the stability of automation scripts across local environment</w:t>
      </w:r>
      <w:r w:rsidDel="00000000" w:rsidR="00000000" w:rsidRPr="00000000">
        <w:rPr>
          <w:rFonts w:ascii="Arial" w:cs="Arial" w:eastAsia="Arial" w:hAnsi="Arial"/>
          <w:color w:val="3b3b3b"/>
          <w:sz w:val="21"/>
          <w:szCs w:val="21"/>
          <w:rtl w:val="0"/>
        </w:rPr>
        <w:t xml:space="preserve">s.</w:t>
      </w:r>
    </w:p>
    <w:p w:rsidR="00000000" w:rsidDel="00000000" w:rsidP="00000000" w:rsidRDefault="00000000" w:rsidRPr="00000000" w14:paraId="00000097">
      <w:pPr>
        <w:ind w:left="720" w:firstLine="0"/>
        <w:jc w:val="both"/>
        <w:rPr/>
      </w:pPr>
      <w:r w:rsidDel="00000000" w:rsidR="00000000" w:rsidRPr="00000000">
        <w:rPr>
          <w:rtl w:val="0"/>
        </w:rPr>
      </w:r>
    </w:p>
    <w:p w:rsidR="00000000" w:rsidDel="00000000" w:rsidP="00000000" w:rsidRDefault="00000000" w:rsidRPr="00000000" w14:paraId="00000098">
      <w:pPr>
        <w:jc w:val="both"/>
        <w:rPr/>
      </w:pPr>
      <w:r w:rsidDel="00000000" w:rsidR="00000000" w:rsidRPr="00000000">
        <w:rPr>
          <w:rtl w:val="0"/>
        </w:rPr>
      </w:r>
    </w:p>
    <w:p w:rsidR="00000000" w:rsidDel="00000000" w:rsidP="00000000" w:rsidRDefault="00000000" w:rsidRPr="00000000" w14:paraId="00000099">
      <w:pPr>
        <w:pStyle w:val="Subtitle"/>
        <w:jc w:val="both"/>
        <w:rPr/>
      </w:pPr>
      <w:bookmarkStart w:colFirst="0" w:colLast="0" w:name="_heading=h.s9al7zb4r2xd" w:id="14"/>
      <w:bookmarkEnd w:id="14"/>
      <w:r w:rsidDel="00000000" w:rsidR="00000000" w:rsidRPr="00000000">
        <w:rPr>
          <w:rtl w:val="0"/>
        </w:rPr>
        <w:t xml:space="preserve">10. Traceability &amp; Defect Management</w:t>
      </w:r>
    </w:p>
    <w:p w:rsidR="00000000" w:rsidDel="00000000" w:rsidP="00000000" w:rsidRDefault="00000000" w:rsidRPr="00000000" w14:paraId="0000009A">
      <w:pPr>
        <w:jc w:val="both"/>
        <w:rPr/>
      </w:pPr>
      <w:r w:rsidDel="00000000" w:rsidR="00000000" w:rsidRPr="00000000">
        <w:rPr>
          <w:rtl w:val="0"/>
        </w:rPr>
      </w:r>
    </w:p>
    <w:p w:rsidR="00000000" w:rsidDel="00000000" w:rsidP="00000000" w:rsidRDefault="00000000" w:rsidRPr="00000000" w14:paraId="0000009B">
      <w:pPr>
        <w:numPr>
          <w:ilvl w:val="0"/>
          <w:numId w:val="8"/>
        </w:numPr>
        <w:ind w:left="720" w:hanging="360"/>
        <w:jc w:val="both"/>
      </w:pPr>
      <w:r w:rsidDel="00000000" w:rsidR="00000000" w:rsidRPr="00000000">
        <w:rPr>
          <w:b w:val="1"/>
          <w:bCs w:val="1"/>
          <w:rtl w:val="0"/>
        </w:rPr>
        <w:t xml:space="preserve">Requirement source</w:t>
      </w:r>
      <w:r w:rsidDel="00000000" w:rsidR="00000000" w:rsidRPr="00000000">
        <w:rPr>
          <w:rtl w:val="0"/>
        </w:rPr>
        <w:t xml:space="preserve">:  Project Specifications and Functional Requirements defined in the initial project scope </w:t>
      </w:r>
    </w:p>
    <w:p w:rsidR="00000000" w:rsidDel="00000000" w:rsidP="00000000" w:rsidRDefault="00000000" w:rsidRPr="00000000" w14:paraId="0000009C">
      <w:pPr>
        <w:numPr>
          <w:ilvl w:val="0"/>
          <w:numId w:val="8"/>
        </w:numPr>
        <w:ind w:left="720" w:hanging="360"/>
        <w:jc w:val="both"/>
      </w:pPr>
      <w:r w:rsidDel="00000000" w:rsidR="00000000" w:rsidRPr="00000000">
        <w:rPr>
          <w:b w:val="1"/>
          <w:bCs w:val="1"/>
          <w:rtl w:val="0"/>
        </w:rPr>
        <w:t xml:space="preserve">Linking strategy:</w:t>
      </w:r>
      <w:r w:rsidDel="00000000" w:rsidR="00000000" w:rsidRPr="00000000">
        <w:rPr>
          <w:rtl w:val="0"/>
        </w:rPr>
        <w:t xml:space="preserve">  Requirement → Test Scenario (D03) → Test Case execution (D04) → Finding/Defect (D11)</w:t>
      </w:r>
    </w:p>
    <w:p w:rsidR="00000000" w:rsidDel="00000000" w:rsidP="00000000" w:rsidRDefault="00000000" w:rsidRPr="00000000" w14:paraId="0000009D">
      <w:pPr>
        <w:numPr>
          <w:ilvl w:val="0"/>
          <w:numId w:val="8"/>
        </w:numPr>
        <w:ind w:left="720" w:hanging="360"/>
        <w:jc w:val="both"/>
      </w:pPr>
      <w:r w:rsidDel="00000000" w:rsidR="00000000" w:rsidRPr="00000000">
        <w:rPr>
          <w:b w:val="1"/>
          <w:bCs w:val="1"/>
          <w:rtl w:val="0"/>
        </w:rPr>
        <w:t xml:space="preserve">Defect tool + workflow</w:t>
      </w:r>
      <w:r w:rsidDel="00000000" w:rsidR="00000000" w:rsidRPr="00000000">
        <w:rPr>
          <w:rtl w:val="0"/>
        </w:rPr>
        <w:t xml:space="preserve">: Google drive, teams, slack, Asana </w:t>
      </w:r>
    </w:p>
    <w:p w:rsidR="00000000" w:rsidDel="00000000" w:rsidP="00000000" w:rsidRDefault="00000000" w:rsidRPr="00000000" w14:paraId="0000009E">
      <w:pPr>
        <w:pStyle w:val="Subtitle"/>
        <w:jc w:val="both"/>
        <w:rPr/>
      </w:pPr>
      <w:bookmarkStart w:colFirst="0" w:colLast="0" w:name="_heading=h.lwctmn1cwe0l" w:id="15"/>
      <w:bookmarkEnd w:id="15"/>
      <w:r w:rsidDel="00000000" w:rsidR="00000000" w:rsidRPr="00000000">
        <w:rPr>
          <w:rtl w:val="0"/>
        </w:rPr>
      </w:r>
    </w:p>
    <w:p w:rsidR="00000000" w:rsidDel="00000000" w:rsidP="00000000" w:rsidRDefault="00000000" w:rsidRPr="00000000" w14:paraId="0000009F">
      <w:pPr>
        <w:pStyle w:val="Subtitle"/>
        <w:jc w:val="both"/>
        <w:rPr/>
      </w:pPr>
      <w:bookmarkStart w:colFirst="0" w:colLast="0" w:name="_heading=h.4s06h691tex2" w:id="16"/>
      <w:bookmarkEnd w:id="16"/>
      <w:r w:rsidDel="00000000" w:rsidR="00000000" w:rsidRPr="00000000">
        <w:rPr>
          <w:rtl w:val="0"/>
        </w:rPr>
        <w:t xml:space="preserve">11. Versioning </w:t>
      </w:r>
    </w:p>
    <w:p w:rsidR="00000000" w:rsidDel="00000000" w:rsidP="00000000" w:rsidRDefault="00000000" w:rsidRPr="00000000" w14:paraId="000000A0">
      <w:pPr>
        <w:jc w:val="both"/>
        <w:rPr/>
      </w:pPr>
      <w:r w:rsidDel="00000000" w:rsidR="00000000" w:rsidRPr="00000000">
        <w:rPr>
          <w:rtl w:val="0"/>
        </w:rPr>
      </w:r>
    </w:p>
    <w:tbl>
      <w:tblPr>
        <w:tblStyle w:val="Table5"/>
        <w:tblW w:w="829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65"/>
        <w:gridCol w:w="2765"/>
        <w:gridCol w:w="2766"/>
        <w:tblGridChange w:id="0">
          <w:tblGrid>
            <w:gridCol w:w="2765"/>
            <w:gridCol w:w="2765"/>
            <w:gridCol w:w="2766"/>
          </w:tblGrid>
        </w:tblGridChange>
      </w:tblGrid>
      <w:tr>
        <w:trPr>
          <w:cantSplit w:val="0"/>
          <w:tblHeader w:val="0"/>
        </w:trPr>
        <w:tc>
          <w:tcPr/>
          <w:p w:rsidR="00000000" w:rsidDel="00000000" w:rsidP="00000000" w:rsidRDefault="00000000" w:rsidRPr="00000000" w14:paraId="000000A1">
            <w:pPr>
              <w:jc w:val="both"/>
              <w:rPr/>
            </w:pPr>
            <w:r w:rsidDel="00000000" w:rsidR="00000000" w:rsidRPr="00000000">
              <w:rPr>
                <w:rtl w:val="0"/>
              </w:rPr>
              <w:t xml:space="preserve">Version</w:t>
            </w:r>
          </w:p>
        </w:tc>
        <w:tc>
          <w:tcPr/>
          <w:p w:rsidR="00000000" w:rsidDel="00000000" w:rsidP="00000000" w:rsidRDefault="00000000" w:rsidRPr="00000000" w14:paraId="000000A2">
            <w:pPr>
              <w:jc w:val="both"/>
              <w:rPr/>
            </w:pPr>
            <w:r w:rsidDel="00000000" w:rsidR="00000000" w:rsidRPr="00000000">
              <w:rPr>
                <w:rtl w:val="0"/>
              </w:rPr>
              <w:t xml:space="preserve">Author</w:t>
            </w:r>
          </w:p>
        </w:tc>
        <w:tc>
          <w:tcPr/>
          <w:p w:rsidR="00000000" w:rsidDel="00000000" w:rsidP="00000000" w:rsidRDefault="00000000" w:rsidRPr="00000000" w14:paraId="000000A3">
            <w:pPr>
              <w:jc w:val="both"/>
              <w:rPr/>
            </w:pPr>
            <w:r w:rsidDel="00000000" w:rsidR="00000000" w:rsidRPr="00000000">
              <w:rPr>
                <w:rtl w:val="0"/>
              </w:rPr>
              <w:t xml:space="preserve">Changes</w:t>
            </w:r>
          </w:p>
        </w:tc>
      </w:tr>
      <w:tr>
        <w:trPr>
          <w:cantSplit w:val="0"/>
          <w:tblHeader w:val="0"/>
        </w:trPr>
        <w:tc>
          <w:tcPr/>
          <w:p w:rsidR="00000000" w:rsidDel="00000000" w:rsidP="00000000" w:rsidRDefault="00000000" w:rsidRPr="00000000" w14:paraId="000000A4">
            <w:pPr>
              <w:jc w:val="both"/>
              <w:rPr/>
            </w:pPr>
            <w:r w:rsidDel="00000000" w:rsidR="00000000" w:rsidRPr="00000000">
              <w:rPr>
                <w:rtl w:val="0"/>
              </w:rPr>
              <w:t xml:space="preserve">0.1</w:t>
            </w:r>
          </w:p>
        </w:tc>
        <w:tc>
          <w:tcPr/>
          <w:p w:rsidR="00000000" w:rsidDel="00000000" w:rsidP="00000000" w:rsidRDefault="00000000" w:rsidRPr="00000000" w14:paraId="000000A5">
            <w:pPr>
              <w:jc w:val="both"/>
              <w:rPr/>
            </w:pPr>
            <w:r w:rsidDel="00000000" w:rsidR="00000000" w:rsidRPr="00000000">
              <w:rPr>
                <w:rtl w:val="0"/>
              </w:rPr>
              <w:t xml:space="preserve">Evangelia Antonopoulou</w:t>
            </w:r>
          </w:p>
        </w:tc>
        <w:tc>
          <w:tcPr/>
          <w:p w:rsidR="00000000" w:rsidDel="00000000" w:rsidP="00000000" w:rsidRDefault="00000000" w:rsidRPr="00000000" w14:paraId="000000A6">
            <w:pPr>
              <w:jc w:val="both"/>
              <w:rPr>
                <w:vertAlign w:val="baseline"/>
              </w:rPr>
            </w:pPr>
            <w:r w:rsidDel="00000000" w:rsidR="00000000" w:rsidRPr="00000000">
              <w:rPr>
                <w:rtl w:val="0"/>
              </w:rPr>
              <w:t xml:space="preserve">Initial setup completed, including theme selection, media upload (images), plugin installation and user account creation. API framework setup was implemented, along with API testing using Postman scripts. Environment configuration and full WordPress setup were also completed.</w:t>
            </w:r>
            <w:r w:rsidDel="00000000" w:rsidR="00000000" w:rsidRPr="00000000">
              <w:rPr>
                <w:rtl w:val="0"/>
              </w:rPr>
            </w:r>
          </w:p>
        </w:tc>
      </w:tr>
      <w:tr>
        <w:trPr>
          <w:cantSplit w:val="0"/>
          <w:tblHeader w:val="0"/>
        </w:trPr>
        <w:tc>
          <w:tcPr/>
          <w:p w:rsidR="00000000" w:rsidDel="00000000" w:rsidP="00000000" w:rsidRDefault="00000000" w:rsidRPr="00000000" w14:paraId="000000A7">
            <w:pPr>
              <w:jc w:val="both"/>
              <w:rPr/>
            </w:pPr>
            <w:r w:rsidDel="00000000" w:rsidR="00000000" w:rsidRPr="00000000">
              <w:rPr>
                <w:rtl w:val="0"/>
              </w:rPr>
              <w:t xml:space="preserve">0.2</w:t>
            </w:r>
          </w:p>
        </w:tc>
        <w:tc>
          <w:tcPr/>
          <w:p w:rsidR="00000000" w:rsidDel="00000000" w:rsidP="00000000" w:rsidRDefault="00000000" w:rsidRPr="00000000" w14:paraId="000000A8">
            <w:pPr>
              <w:jc w:val="both"/>
              <w:rPr/>
            </w:pPr>
            <w:r w:rsidDel="00000000" w:rsidR="00000000" w:rsidRPr="00000000">
              <w:rPr>
                <w:rtl w:val="0"/>
              </w:rPr>
              <w:t xml:space="preserve">Katerina Pechlivani</w:t>
            </w:r>
          </w:p>
        </w:tc>
        <w:tc>
          <w:tcPr/>
          <w:p w:rsidR="00000000" w:rsidDel="00000000" w:rsidP="00000000" w:rsidRDefault="00000000" w:rsidRPr="00000000" w14:paraId="000000A9">
            <w:pPr>
              <w:jc w:val="both"/>
              <w:rPr/>
            </w:pPr>
            <w:r w:rsidDel="00000000" w:rsidR="00000000" w:rsidRPr="00000000">
              <w:rPr>
                <w:rtl w:val="0"/>
              </w:rPr>
              <w:t xml:space="preserve">Created blog posts, added media (image URLs), created test users, and added sample comments for testing purposes.</w:t>
            </w:r>
          </w:p>
        </w:tc>
      </w:tr>
      <w:tr>
        <w:trPr>
          <w:cantSplit w:val="0"/>
          <w:tblHeader w:val="0"/>
        </w:trPr>
        <w:tc>
          <w:tcPr/>
          <w:p w:rsidR="00000000" w:rsidDel="00000000" w:rsidP="00000000" w:rsidRDefault="00000000" w:rsidRPr="00000000" w14:paraId="000000AA">
            <w:pPr>
              <w:jc w:val="both"/>
              <w:rPr/>
            </w:pPr>
            <w:r w:rsidDel="00000000" w:rsidR="00000000" w:rsidRPr="00000000">
              <w:rPr>
                <w:rtl w:val="0"/>
              </w:rPr>
              <w:t xml:space="preserve"> Version 1.0 (Final)</w:t>
            </w:r>
          </w:p>
        </w:tc>
        <w:tc>
          <w:tcPr/>
          <w:p w:rsidR="00000000" w:rsidDel="00000000" w:rsidP="00000000" w:rsidRDefault="00000000" w:rsidRPr="00000000" w14:paraId="000000AB">
            <w:pPr>
              <w:jc w:val="both"/>
              <w:rPr/>
            </w:pPr>
            <w:r w:rsidDel="00000000" w:rsidR="00000000" w:rsidRPr="00000000">
              <w:rPr>
                <w:rtl w:val="0"/>
              </w:rPr>
              <w:t xml:space="preserve">Androniki Asargiotaki</w:t>
            </w:r>
          </w:p>
        </w:tc>
        <w:tc>
          <w:tcPr/>
          <w:p w:rsidR="00000000" w:rsidDel="00000000" w:rsidP="00000000" w:rsidRDefault="00000000" w:rsidRPr="00000000" w14:paraId="000000AC">
            <w:pPr>
              <w:jc w:val="both"/>
              <w:rPr/>
            </w:pPr>
            <w:r w:rsidDel="00000000" w:rsidR="00000000" w:rsidRPr="00000000">
              <w:rPr>
                <w:rtl w:val="0"/>
              </w:rPr>
              <w:t xml:space="preserve">Final Framework &amp; Data Update: Verification of seed data. Enabled Application Passwords for API/Automation. Refactored Selenium scripts for Cross-Browser support (Chrome/Firefox).</w:t>
            </w:r>
          </w:p>
        </w:tc>
      </w:tr>
    </w:tbl>
    <w:p w:rsidR="00000000" w:rsidDel="00000000" w:rsidP="00000000" w:rsidRDefault="00000000" w:rsidRPr="00000000" w14:paraId="000000AD">
      <w:pPr>
        <w:jc w:val="both"/>
        <w:rPr/>
      </w:pPr>
      <w:r w:rsidDel="00000000" w:rsidR="00000000" w:rsidRPr="00000000">
        <w:rPr>
          <w:rtl w:val="0"/>
        </w:rPr>
      </w:r>
    </w:p>
    <w:p w:rsidR="00000000" w:rsidDel="00000000" w:rsidP="00000000" w:rsidRDefault="00000000" w:rsidRPr="00000000" w14:paraId="000000AE">
      <w:pPr>
        <w:jc w:val="both"/>
        <w:rPr/>
      </w:pPr>
      <w:r w:rsidDel="00000000" w:rsidR="00000000" w:rsidRPr="00000000">
        <w:rPr>
          <w:rtl w:val="0"/>
        </w:rPr>
      </w:r>
    </w:p>
    <w:sectPr>
      <w:headerReference r:id="rId9" w:type="first"/>
      <w:headerReference r:id="rId10" w:type="even"/>
      <w:footerReference r:id="rId11" w:type="default"/>
      <w:footerReference r:id="rId12" w:type="first"/>
      <w:footerReference r:id="rId13" w:type="even"/>
      <w:pgSz w:h="16838" w:w="11906" w:orient="portrait"/>
      <w:pgMar w:bottom="1440" w:top="1440" w:left="1800" w:right="180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Times New Roman"/>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4724400</wp:posOffset>
          </wp:positionH>
          <wp:positionV relativeFrom="paragraph">
            <wp:posOffset>0</wp:posOffset>
          </wp:positionV>
          <wp:extent cx="1725480" cy="397619"/>
          <wp:effectExtent b="0" l="0" r="0" t="0"/>
          <wp:wrapNone/>
          <wp:docPr id="2084969828"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1725480" cy="397619"/>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-971549</wp:posOffset>
          </wp:positionH>
          <wp:positionV relativeFrom="paragraph">
            <wp:posOffset>79549</wp:posOffset>
          </wp:positionV>
          <wp:extent cx="571500" cy="238125"/>
          <wp:effectExtent b="0" l="0" r="0" t="0"/>
          <wp:wrapTopAndBottom distB="0" distT="0"/>
          <wp:docPr id="2084969827" name="image2.jpg"/>
          <a:graphic>
            <a:graphicData uri="http://schemas.openxmlformats.org/drawingml/2006/picture">
              <pic:pic>
                <pic:nvPicPr>
                  <pic:cNvPr id="0" name="image2.jpg"/>
                  <pic:cNvPicPr preferRelativeResize="0"/>
                </pic:nvPicPr>
                <pic:blipFill>
                  <a:blip r:embed="rId2"/>
                  <a:srcRect b="0" l="0" r="0" t="0"/>
                  <a:stretch>
                    <a:fillRect/>
                  </a:stretch>
                </pic:blipFill>
                <pic:spPr>
                  <a:xfrm>
                    <a:off x="0" y="0"/>
                    <a:ext cx="571500" cy="238125"/>
                  </a:xfrm>
                  <a:prstGeom prst="rect"/>
                  <a:ln/>
                </pic:spPr>
              </pic:pic>
            </a:graphicData>
          </a:graphic>
        </wp:anchor>
      </w:drawing>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3b3b3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3b3b3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2"/>
      <w:numFmt w:val="bullet"/>
      <w:lvlText w:val="-"/>
      <w:lvlJc w:val="left"/>
      <w:pPr>
        <w:ind w:left="1440" w:hanging="360"/>
      </w:pPr>
      <w:rPr>
        <w:rFonts w:ascii="Times New Roman" w:cs="Times New Roman" w:eastAsia="Times New Roman" w:hAnsi="Times New Roman"/>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Arial" w:cs="Arial" w:eastAsia="Arial" w:hAnsi="Arial"/>
        <w:color w:val="3b3b3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3b3b3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7">
    <w:name w:val="heading 7"/>
    <w:basedOn w:val="a"/>
    <w:next w:val="a"/>
    <w:link w:val="7Char"/>
    <w:uiPriority w:val="9"/>
    <w:semiHidden w:val="1"/>
    <w:unhideWhenUsed w:val="1"/>
    <w:qFormat w:val="1"/>
    <w:rsid w:val="00E56972"/>
    <w:pPr>
      <w:keepNext w:val="1"/>
      <w:keepLines w:val="1"/>
      <w:spacing w:after="0" w:before="40"/>
      <w:outlineLvl w:val="6"/>
    </w:pPr>
    <w:rPr>
      <w:rFonts w:cstheme="majorBidi" w:eastAsiaTheme="majorEastAsia"/>
      <w:color w:val="595959" w:themeColor="text1" w:themeTint="0000A6"/>
    </w:rPr>
  </w:style>
  <w:style w:type="paragraph" w:styleId="8">
    <w:name w:val="heading 8"/>
    <w:basedOn w:val="a"/>
    <w:next w:val="a"/>
    <w:link w:val="8Char"/>
    <w:uiPriority w:val="9"/>
    <w:semiHidden w:val="1"/>
    <w:unhideWhenUsed w:val="1"/>
    <w:qFormat w:val="1"/>
    <w:rsid w:val="00E56972"/>
    <w:pPr>
      <w:keepNext w:val="1"/>
      <w:keepLines w:val="1"/>
      <w:spacing w:after="0"/>
      <w:outlineLvl w:val="7"/>
    </w:pPr>
    <w:rPr>
      <w:rFonts w:cstheme="majorBidi" w:eastAsiaTheme="majorEastAsia"/>
      <w:i w:val="1"/>
      <w:iCs w:val="1"/>
      <w:color w:val="272727" w:themeColor="text1" w:themeTint="0000D8"/>
    </w:rPr>
  </w:style>
  <w:style w:type="paragraph" w:styleId="9">
    <w:name w:val="heading 9"/>
    <w:basedOn w:val="a"/>
    <w:next w:val="a"/>
    <w:link w:val="9Char"/>
    <w:uiPriority w:val="9"/>
    <w:semiHidden w:val="1"/>
    <w:unhideWhenUsed w:val="1"/>
    <w:qFormat w:val="1"/>
    <w:rsid w:val="00E56972"/>
    <w:pPr>
      <w:keepNext w:val="1"/>
      <w:keepLines w:val="1"/>
      <w:spacing w:after="0"/>
      <w:outlineLvl w:val="8"/>
    </w:pPr>
    <w:rPr>
      <w:rFonts w:cstheme="majorBidi" w:eastAsiaTheme="majorEastAsia"/>
      <w:color w:val="272727" w:themeColor="text1" w:themeTint="0000D8"/>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character" w:styleId="1Char" w:customStyle="1">
    <w:name w:val="Επικεφαλίδα 1 Char"/>
    <w:basedOn w:val="a0"/>
    <w:link w:val="1"/>
    <w:uiPriority w:val="9"/>
    <w:rsid w:val="00E56972"/>
    <w:rPr>
      <w:rFonts w:asciiTheme="majorHAnsi" w:cstheme="majorBidi" w:eastAsiaTheme="majorEastAsia" w:hAnsiTheme="majorHAnsi"/>
      <w:color w:val="0f4761" w:themeColor="accent1" w:themeShade="0000BF"/>
      <w:sz w:val="40"/>
      <w:szCs w:val="40"/>
    </w:rPr>
  </w:style>
  <w:style w:type="character" w:styleId="2Char" w:customStyle="1">
    <w:name w:val="Επικεφαλίδα 2 Char"/>
    <w:basedOn w:val="a0"/>
    <w:link w:val="2"/>
    <w:uiPriority w:val="9"/>
    <w:semiHidden w:val="1"/>
    <w:rsid w:val="00E56972"/>
    <w:rPr>
      <w:rFonts w:asciiTheme="majorHAnsi" w:cstheme="majorBidi" w:eastAsiaTheme="majorEastAsia" w:hAnsiTheme="majorHAnsi"/>
      <w:color w:val="0f4761" w:themeColor="accent1" w:themeShade="0000BF"/>
      <w:sz w:val="32"/>
      <w:szCs w:val="32"/>
    </w:rPr>
  </w:style>
  <w:style w:type="character" w:styleId="3Char" w:customStyle="1">
    <w:name w:val="Επικεφαλίδα 3 Char"/>
    <w:basedOn w:val="a0"/>
    <w:link w:val="3"/>
    <w:uiPriority w:val="9"/>
    <w:semiHidden w:val="1"/>
    <w:rsid w:val="00E56972"/>
    <w:rPr>
      <w:rFonts w:cstheme="majorBidi" w:eastAsiaTheme="majorEastAsia"/>
      <w:color w:val="0f4761" w:themeColor="accent1" w:themeShade="0000BF"/>
      <w:sz w:val="28"/>
      <w:szCs w:val="28"/>
    </w:rPr>
  </w:style>
  <w:style w:type="character" w:styleId="4Char" w:customStyle="1">
    <w:name w:val="Επικεφαλίδα 4 Char"/>
    <w:basedOn w:val="a0"/>
    <w:link w:val="4"/>
    <w:uiPriority w:val="9"/>
    <w:semiHidden w:val="1"/>
    <w:rsid w:val="00E56972"/>
    <w:rPr>
      <w:rFonts w:cstheme="majorBidi" w:eastAsiaTheme="majorEastAsia"/>
      <w:i w:val="1"/>
      <w:iCs w:val="1"/>
      <w:color w:val="0f4761" w:themeColor="accent1" w:themeShade="0000BF"/>
    </w:rPr>
  </w:style>
  <w:style w:type="character" w:styleId="5Char" w:customStyle="1">
    <w:name w:val="Επικεφαλίδα 5 Char"/>
    <w:basedOn w:val="a0"/>
    <w:link w:val="5"/>
    <w:uiPriority w:val="9"/>
    <w:semiHidden w:val="1"/>
    <w:rsid w:val="00E56972"/>
    <w:rPr>
      <w:rFonts w:cstheme="majorBidi" w:eastAsiaTheme="majorEastAsia"/>
      <w:color w:val="0f4761" w:themeColor="accent1" w:themeShade="0000BF"/>
    </w:rPr>
  </w:style>
  <w:style w:type="character" w:styleId="6Char" w:customStyle="1">
    <w:name w:val="Επικεφαλίδα 6 Char"/>
    <w:basedOn w:val="a0"/>
    <w:link w:val="6"/>
    <w:uiPriority w:val="9"/>
    <w:semiHidden w:val="1"/>
    <w:rsid w:val="00E56972"/>
    <w:rPr>
      <w:rFonts w:cstheme="majorBidi" w:eastAsiaTheme="majorEastAsia"/>
      <w:i w:val="1"/>
      <w:iCs w:val="1"/>
      <w:color w:val="595959" w:themeColor="text1" w:themeTint="0000A6"/>
    </w:rPr>
  </w:style>
  <w:style w:type="character" w:styleId="7Char" w:customStyle="1">
    <w:name w:val="Επικεφαλίδα 7 Char"/>
    <w:basedOn w:val="a0"/>
    <w:link w:val="7"/>
    <w:uiPriority w:val="9"/>
    <w:semiHidden w:val="1"/>
    <w:rsid w:val="00E56972"/>
    <w:rPr>
      <w:rFonts w:cstheme="majorBidi" w:eastAsiaTheme="majorEastAsia"/>
      <w:color w:val="595959" w:themeColor="text1" w:themeTint="0000A6"/>
    </w:rPr>
  </w:style>
  <w:style w:type="character" w:styleId="8Char" w:customStyle="1">
    <w:name w:val="Επικεφαλίδα 8 Char"/>
    <w:basedOn w:val="a0"/>
    <w:link w:val="8"/>
    <w:uiPriority w:val="9"/>
    <w:semiHidden w:val="1"/>
    <w:rsid w:val="00E56972"/>
    <w:rPr>
      <w:rFonts w:cstheme="majorBidi" w:eastAsiaTheme="majorEastAsia"/>
      <w:i w:val="1"/>
      <w:iCs w:val="1"/>
      <w:color w:val="272727" w:themeColor="text1" w:themeTint="0000D8"/>
    </w:rPr>
  </w:style>
  <w:style w:type="character" w:styleId="9Char" w:customStyle="1">
    <w:name w:val="Επικεφαλίδα 9 Char"/>
    <w:basedOn w:val="a0"/>
    <w:link w:val="9"/>
    <w:uiPriority w:val="9"/>
    <w:semiHidden w:val="1"/>
    <w:rsid w:val="00E56972"/>
    <w:rPr>
      <w:rFonts w:cstheme="majorBidi" w:eastAsiaTheme="majorEastAsia"/>
      <w:color w:val="272727" w:themeColor="text1" w:themeTint="0000D8"/>
    </w:rPr>
  </w:style>
  <w:style w:type="character" w:styleId="Char" w:customStyle="1">
    <w:name w:val="Τίτλος Char"/>
    <w:basedOn w:val="a0"/>
    <w:link w:val="a3"/>
    <w:uiPriority w:val="10"/>
    <w:rsid w:val="00E56972"/>
    <w:rPr>
      <w:rFonts w:asciiTheme="majorHAnsi" w:cstheme="majorBidi" w:eastAsiaTheme="majorEastAsia" w:hAnsiTheme="majorHAnsi"/>
      <w:spacing w:val="-10"/>
      <w:kern w:val="28"/>
      <w:sz w:val="56"/>
      <w:szCs w:val="56"/>
    </w:rPr>
  </w:style>
  <w:style w:type="character" w:styleId="Char0" w:customStyle="1">
    <w:name w:val="Υπότιτλος Char"/>
    <w:basedOn w:val="a0"/>
    <w:link w:val="a4"/>
    <w:uiPriority w:val="11"/>
    <w:rsid w:val="00E56972"/>
    <w:rPr>
      <w:rFonts w:cstheme="majorBidi" w:eastAsiaTheme="majorEastAsia"/>
      <w:color w:val="595959" w:themeColor="text1" w:themeTint="0000A6"/>
      <w:spacing w:val="15"/>
      <w:sz w:val="28"/>
      <w:szCs w:val="28"/>
    </w:rPr>
  </w:style>
  <w:style w:type="paragraph" w:styleId="a5">
    <w:name w:val="Quote"/>
    <w:basedOn w:val="a"/>
    <w:next w:val="a"/>
    <w:link w:val="Char1"/>
    <w:uiPriority w:val="29"/>
    <w:qFormat w:val="1"/>
    <w:rsid w:val="00E56972"/>
    <w:pPr>
      <w:spacing w:before="160"/>
      <w:jc w:val="center"/>
    </w:pPr>
    <w:rPr>
      <w:i w:val="1"/>
      <w:iCs w:val="1"/>
      <w:color w:val="404040" w:themeColor="text1" w:themeTint="0000BF"/>
    </w:rPr>
  </w:style>
  <w:style w:type="character" w:styleId="Char1" w:customStyle="1">
    <w:name w:val="Απόσπασμα Char"/>
    <w:basedOn w:val="a0"/>
    <w:link w:val="a5"/>
    <w:uiPriority w:val="29"/>
    <w:rsid w:val="00E56972"/>
    <w:rPr>
      <w:i w:val="1"/>
      <w:iCs w:val="1"/>
      <w:color w:val="404040" w:themeColor="text1" w:themeTint="0000BF"/>
    </w:rPr>
  </w:style>
  <w:style w:type="paragraph" w:styleId="a6">
    <w:name w:val="List Paragraph"/>
    <w:basedOn w:val="a"/>
    <w:uiPriority w:val="34"/>
    <w:qFormat w:val="1"/>
    <w:rsid w:val="00E56972"/>
    <w:pPr>
      <w:ind w:left="720"/>
      <w:contextualSpacing w:val="1"/>
    </w:pPr>
  </w:style>
  <w:style w:type="character" w:styleId="a7">
    <w:name w:val="Intense Emphasis"/>
    <w:basedOn w:val="a0"/>
    <w:uiPriority w:val="21"/>
    <w:qFormat w:val="1"/>
    <w:rsid w:val="00E56972"/>
    <w:rPr>
      <w:i w:val="1"/>
      <w:iCs w:val="1"/>
      <w:color w:val="0f4761" w:themeColor="accent1" w:themeShade="0000BF"/>
    </w:rPr>
  </w:style>
  <w:style w:type="paragraph" w:styleId="a8">
    <w:name w:val="Intense Quote"/>
    <w:basedOn w:val="a"/>
    <w:next w:val="a"/>
    <w:link w:val="Char2"/>
    <w:uiPriority w:val="30"/>
    <w:qFormat w:val="1"/>
    <w:rsid w:val="00E56972"/>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Char2" w:customStyle="1">
    <w:name w:val="Έντονο απόσπ. Char"/>
    <w:basedOn w:val="a0"/>
    <w:link w:val="a8"/>
    <w:uiPriority w:val="30"/>
    <w:rsid w:val="00E56972"/>
    <w:rPr>
      <w:i w:val="1"/>
      <w:iCs w:val="1"/>
      <w:color w:val="0f4761" w:themeColor="accent1" w:themeShade="0000BF"/>
    </w:rPr>
  </w:style>
  <w:style w:type="character" w:styleId="a9">
    <w:name w:val="Intense Reference"/>
    <w:basedOn w:val="a0"/>
    <w:uiPriority w:val="32"/>
    <w:qFormat w:val="1"/>
    <w:rsid w:val="00E56972"/>
    <w:rPr>
      <w:b w:val="1"/>
      <w:bCs w:val="1"/>
      <w:smallCaps w:val="1"/>
      <w:color w:val="0f4761" w:themeColor="accent1" w:themeShade="0000BF"/>
      <w:spacing w:val="5"/>
    </w:rPr>
  </w:style>
  <w:style w:type="paragraph" w:styleId="aa">
    <w:name w:val="No Spacing"/>
    <w:link w:val="Char3"/>
    <w:uiPriority w:val="1"/>
    <w:qFormat w:val="1"/>
    <w:rsid w:val="001202AC"/>
    <w:pPr>
      <w:spacing w:after="0" w:line="240" w:lineRule="auto"/>
    </w:pPr>
    <w:rPr>
      <w:rFonts w:eastAsiaTheme="minorEastAsia"/>
      <w:kern w:val="0"/>
      <w:lang w:val="en-US"/>
    </w:rPr>
  </w:style>
  <w:style w:type="character" w:styleId="Char3" w:customStyle="1">
    <w:name w:val="Χωρίς διάστιχο Char"/>
    <w:basedOn w:val="a0"/>
    <w:link w:val="aa"/>
    <w:uiPriority w:val="1"/>
    <w:rsid w:val="001202AC"/>
    <w:rPr>
      <w:rFonts w:eastAsiaTheme="minorEastAsia"/>
      <w:kern w:val="0"/>
      <w:lang w:val="en-US"/>
    </w:rPr>
  </w:style>
  <w:style w:type="paragraph" w:styleId="ab">
    <w:name w:val="header"/>
    <w:basedOn w:val="a"/>
    <w:link w:val="Char4"/>
    <w:uiPriority w:val="99"/>
    <w:unhideWhenUsed w:val="1"/>
    <w:rsid w:val="009A1103"/>
    <w:pPr>
      <w:tabs>
        <w:tab w:val="center" w:pos="4153"/>
        <w:tab w:val="right" w:pos="8306"/>
      </w:tabs>
      <w:spacing w:after="0" w:line="240" w:lineRule="auto"/>
    </w:pPr>
  </w:style>
  <w:style w:type="character" w:styleId="Char4" w:customStyle="1">
    <w:name w:val="Κεφαλίδα Char"/>
    <w:basedOn w:val="a0"/>
    <w:link w:val="ab"/>
    <w:uiPriority w:val="99"/>
    <w:rsid w:val="009A1103"/>
  </w:style>
  <w:style w:type="paragraph" w:styleId="ac">
    <w:name w:val="footer"/>
    <w:basedOn w:val="a"/>
    <w:link w:val="Char5"/>
    <w:uiPriority w:val="99"/>
    <w:unhideWhenUsed w:val="1"/>
    <w:rsid w:val="009A1103"/>
    <w:pPr>
      <w:tabs>
        <w:tab w:val="center" w:pos="4153"/>
        <w:tab w:val="right" w:pos="8306"/>
      </w:tabs>
      <w:spacing w:after="0" w:line="240" w:lineRule="auto"/>
    </w:pPr>
  </w:style>
  <w:style w:type="character" w:styleId="Char5" w:customStyle="1">
    <w:name w:val="Υποσέλιδο Char"/>
    <w:basedOn w:val="a0"/>
    <w:link w:val="ac"/>
    <w:uiPriority w:val="99"/>
    <w:rsid w:val="009A1103"/>
  </w:style>
  <w:style w:type="table" w:styleId="ad">
    <w:name w:val="Table Grid"/>
    <w:basedOn w:val="a1"/>
    <w:uiPriority w:val="39"/>
    <w:rsid w:val="00770C1C"/>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Web">
    <w:name w:val="Normal (Web)"/>
    <w:basedOn w:val="a"/>
    <w:uiPriority w:val="99"/>
    <w:unhideWhenUsed w:val="1"/>
    <w:rsid w:val="00086FB9"/>
    <w:pPr>
      <w:spacing w:after="100" w:afterAutospacing="1" w:before="100" w:beforeAutospacing="1" w:line="240" w:lineRule="auto"/>
    </w:pPr>
    <w:rPr>
      <w:rFonts w:ascii="Times New Roman" w:cs="Times New Roman" w:eastAsia="Times New Roman" w:hAnsi="Times New Roman"/>
      <w:kern w:val="0"/>
      <w:sz w:val="24"/>
      <w:szCs w:val="24"/>
      <w:lang w:eastAsia="el-GR"/>
    </w:rPr>
  </w:style>
  <w:style w:type="character" w:styleId="ae">
    <w:name w:val="Strong"/>
    <w:basedOn w:val="a0"/>
    <w:uiPriority w:val="22"/>
    <w:qFormat w:val="1"/>
    <w:rsid w:val="007A053A"/>
    <w:rPr>
      <w:b w:val="1"/>
      <w:bCs w:val="1"/>
    </w:rPr>
  </w:style>
  <w:style w:type="paragraph" w:styleId="-HTML">
    <w:name w:val="HTML Preformatted"/>
    <w:basedOn w:val="a"/>
    <w:link w:val="-HTMLChar"/>
    <w:uiPriority w:val="99"/>
    <w:semiHidden w:val="1"/>
    <w:unhideWhenUsed w:val="1"/>
    <w:rsid w:val="007A05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cs="Courier New" w:eastAsia="Times New Roman" w:hAnsi="Courier New"/>
      <w:kern w:val="0"/>
      <w:sz w:val="20"/>
      <w:szCs w:val="20"/>
      <w:lang w:eastAsia="el-GR"/>
    </w:rPr>
  </w:style>
  <w:style w:type="character" w:styleId="-HTMLChar" w:customStyle="1">
    <w:name w:val="Προ-διαμορφωμένο HTML Char"/>
    <w:basedOn w:val="a0"/>
    <w:link w:val="-HTML"/>
    <w:uiPriority w:val="99"/>
    <w:semiHidden w:val="1"/>
    <w:rsid w:val="007A053A"/>
    <w:rPr>
      <w:rFonts w:ascii="Courier New" w:cs="Courier New" w:eastAsia="Times New Roman" w:hAnsi="Courier New"/>
      <w:kern w:val="0"/>
      <w:sz w:val="20"/>
      <w:szCs w:val="20"/>
      <w:lang w:eastAsia="el-GR"/>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15.0" w:type="dxa"/>
        <w:left w:w="15.0" w:type="dxa"/>
        <w:bottom w:w="15.0" w:type="dxa"/>
        <w:right w:w="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op w:w="15.0" w:type="dxa"/>
        <w:left w:w="15.0" w:type="dxa"/>
        <w:bottom w:w="15.0" w:type="dxa"/>
        <w:right w:w="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blPr>
    <w:tcPr>
      <w:shd w:fill="ffffff" w:val="clear"/>
    </w:tc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2.xml"/><Relationship Id="rId10" Type="http://schemas.openxmlformats.org/officeDocument/2006/relationships/header" Target="header1.xml"/><Relationship Id="rId13" Type="http://schemas.openxmlformats.org/officeDocument/2006/relationships/footer" Target="footer1.xml"/><Relationship Id="rId12" Type="http://schemas.openxmlformats.org/officeDocument/2006/relationships/footer" Target="foot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NWxxxQVLAc4MszgwYwNqu+Hw7Q==">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2026-02-28T15:53:00Z</dcterms:created>
  <dc:creator>Author</dc:creator>
</cp:coreProperties>
</file>