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8545F" w14:textId="77777777" w:rsidR="005269C8" w:rsidRPr="007267FF" w:rsidRDefault="005269C8" w:rsidP="005269C8">
      <w:pPr>
        <w:jc w:val="center"/>
        <w:rPr>
          <w:rFonts w:ascii="Times New Roman" w:hAnsi="Times New Roman" w:cs="Times New Roman"/>
          <w:sz w:val="28"/>
          <w:szCs w:val="28"/>
        </w:rPr>
      </w:pPr>
    </w:p>
    <w:p w14:paraId="33EECC28" w14:textId="77777777" w:rsidR="005269C8" w:rsidRPr="007267FF" w:rsidRDefault="005269C8" w:rsidP="005269C8">
      <w:pPr>
        <w:jc w:val="center"/>
        <w:rPr>
          <w:rFonts w:ascii="Times New Roman" w:hAnsi="Times New Roman" w:cs="Times New Roman"/>
          <w:sz w:val="28"/>
          <w:szCs w:val="28"/>
        </w:rPr>
      </w:pPr>
    </w:p>
    <w:p w14:paraId="017470D7" w14:textId="77777777" w:rsidR="005269C8" w:rsidRPr="007267FF" w:rsidRDefault="005269C8" w:rsidP="005269C8">
      <w:pPr>
        <w:jc w:val="center"/>
        <w:rPr>
          <w:rFonts w:ascii="Times New Roman" w:hAnsi="Times New Roman" w:cs="Times New Roman"/>
          <w:sz w:val="32"/>
          <w:szCs w:val="32"/>
        </w:rPr>
      </w:pPr>
    </w:p>
    <w:p w14:paraId="2F34D845" w14:textId="77777777" w:rsidR="00F630C5" w:rsidRPr="007267FF" w:rsidRDefault="00F630C5" w:rsidP="005269C8">
      <w:pPr>
        <w:jc w:val="center"/>
        <w:rPr>
          <w:rFonts w:ascii="Times New Roman" w:hAnsi="Times New Roman" w:cs="Times New Roman"/>
          <w:sz w:val="32"/>
          <w:szCs w:val="32"/>
        </w:rPr>
      </w:pPr>
    </w:p>
    <w:p w14:paraId="2013598F" w14:textId="77777777" w:rsidR="00F630C5" w:rsidRPr="007267FF" w:rsidRDefault="00F630C5" w:rsidP="005269C8">
      <w:pPr>
        <w:jc w:val="center"/>
        <w:rPr>
          <w:rFonts w:ascii="Times New Roman" w:hAnsi="Times New Roman" w:cs="Times New Roman"/>
          <w:sz w:val="32"/>
          <w:szCs w:val="32"/>
        </w:rPr>
      </w:pPr>
    </w:p>
    <w:p w14:paraId="683D6F06" w14:textId="77777777" w:rsidR="00F630C5" w:rsidRPr="007267FF" w:rsidRDefault="00F630C5" w:rsidP="005269C8">
      <w:pPr>
        <w:jc w:val="center"/>
        <w:rPr>
          <w:rFonts w:ascii="Times New Roman" w:hAnsi="Times New Roman" w:cs="Times New Roman"/>
          <w:sz w:val="32"/>
          <w:szCs w:val="32"/>
        </w:rPr>
      </w:pPr>
    </w:p>
    <w:p w14:paraId="2D7F97D3" w14:textId="77777777" w:rsidR="00F630C5" w:rsidRPr="007267FF" w:rsidRDefault="00F630C5" w:rsidP="005269C8">
      <w:pPr>
        <w:jc w:val="center"/>
        <w:rPr>
          <w:rFonts w:ascii="Times New Roman" w:hAnsi="Times New Roman" w:cs="Times New Roman"/>
          <w:sz w:val="32"/>
          <w:szCs w:val="32"/>
        </w:rPr>
      </w:pPr>
    </w:p>
    <w:p w14:paraId="28136235" w14:textId="77777777" w:rsidR="00F630C5" w:rsidRPr="007267FF" w:rsidRDefault="00F630C5" w:rsidP="005269C8">
      <w:pPr>
        <w:jc w:val="center"/>
        <w:rPr>
          <w:rFonts w:ascii="Times New Roman" w:hAnsi="Times New Roman" w:cs="Times New Roman"/>
          <w:sz w:val="32"/>
          <w:szCs w:val="32"/>
        </w:rPr>
      </w:pPr>
    </w:p>
    <w:p w14:paraId="30C5ADA1" w14:textId="77777777" w:rsidR="00F66AF9" w:rsidRPr="007267FF" w:rsidRDefault="00F66AF9" w:rsidP="005269C8">
      <w:pPr>
        <w:jc w:val="center"/>
        <w:rPr>
          <w:rFonts w:ascii="Times New Roman" w:hAnsi="Times New Roman" w:cs="Times New Roman"/>
          <w:sz w:val="32"/>
          <w:szCs w:val="32"/>
        </w:rPr>
      </w:pPr>
      <w:r w:rsidRPr="007267FF">
        <w:rPr>
          <w:rFonts w:ascii="Times New Roman" w:hAnsi="Times New Roman" w:cs="Times New Roman"/>
          <w:sz w:val="32"/>
          <w:szCs w:val="32"/>
        </w:rPr>
        <w:t>Cross-Impact of Order Flow for Optimal Market-making</w:t>
      </w:r>
    </w:p>
    <w:p w14:paraId="06B3006B" w14:textId="7CCBC807" w:rsidR="005269C8" w:rsidRPr="007267FF" w:rsidRDefault="005269C8" w:rsidP="005269C8">
      <w:pPr>
        <w:jc w:val="center"/>
        <w:rPr>
          <w:rFonts w:ascii="Times New Roman" w:hAnsi="Times New Roman" w:cs="Times New Roman"/>
          <w:sz w:val="28"/>
          <w:szCs w:val="28"/>
        </w:rPr>
      </w:pPr>
      <w:r w:rsidRPr="007267FF">
        <w:rPr>
          <w:rFonts w:ascii="Times New Roman" w:hAnsi="Times New Roman" w:cs="Times New Roman"/>
          <w:sz w:val="28"/>
          <w:szCs w:val="28"/>
        </w:rPr>
        <w:t>Aslanyan Artak</w:t>
      </w:r>
    </w:p>
    <w:p w14:paraId="77DCB83F" w14:textId="02FDEC3F" w:rsidR="005269C8" w:rsidRPr="007267FF" w:rsidRDefault="005269C8" w:rsidP="005269C8">
      <w:pPr>
        <w:jc w:val="center"/>
        <w:rPr>
          <w:rFonts w:ascii="Times New Roman" w:hAnsi="Times New Roman" w:cs="Times New Roman"/>
          <w:sz w:val="28"/>
          <w:szCs w:val="28"/>
        </w:rPr>
      </w:pPr>
      <w:r w:rsidRPr="007267FF">
        <w:rPr>
          <w:rFonts w:ascii="Times New Roman" w:hAnsi="Times New Roman" w:cs="Times New Roman"/>
          <w:sz w:val="28"/>
          <w:szCs w:val="28"/>
        </w:rPr>
        <w:t xml:space="preserve">aaaslanyan_2@edu.hse.ru </w:t>
      </w:r>
    </w:p>
    <w:p w14:paraId="5FB9DFEF" w14:textId="5669E52E" w:rsidR="005269C8" w:rsidRPr="007267FF" w:rsidRDefault="005269C8" w:rsidP="005269C8">
      <w:pPr>
        <w:rPr>
          <w:rFonts w:ascii="Times New Roman" w:hAnsi="Times New Roman" w:cs="Times New Roman"/>
          <w:sz w:val="28"/>
          <w:szCs w:val="28"/>
        </w:rPr>
      </w:pPr>
    </w:p>
    <w:p w14:paraId="44D12233" w14:textId="77777777" w:rsidR="005269C8" w:rsidRPr="007267FF" w:rsidRDefault="005269C8" w:rsidP="005269C8">
      <w:pPr>
        <w:rPr>
          <w:rFonts w:ascii="Times New Roman" w:hAnsi="Times New Roman" w:cs="Times New Roman"/>
          <w:sz w:val="28"/>
          <w:szCs w:val="28"/>
        </w:rPr>
      </w:pPr>
    </w:p>
    <w:p w14:paraId="4A828951" w14:textId="77777777" w:rsidR="005269C8" w:rsidRPr="007267FF" w:rsidRDefault="005269C8" w:rsidP="005269C8">
      <w:pPr>
        <w:rPr>
          <w:rFonts w:ascii="Times New Roman" w:hAnsi="Times New Roman" w:cs="Times New Roman"/>
          <w:sz w:val="28"/>
          <w:szCs w:val="28"/>
        </w:rPr>
      </w:pPr>
    </w:p>
    <w:p w14:paraId="411068B8" w14:textId="77777777" w:rsidR="005269C8" w:rsidRPr="007267FF" w:rsidRDefault="005269C8" w:rsidP="005269C8">
      <w:pPr>
        <w:rPr>
          <w:rFonts w:ascii="Times New Roman" w:hAnsi="Times New Roman" w:cs="Times New Roman"/>
          <w:sz w:val="28"/>
          <w:szCs w:val="28"/>
        </w:rPr>
      </w:pPr>
    </w:p>
    <w:p w14:paraId="4193C5C0" w14:textId="77777777" w:rsidR="005269C8" w:rsidRPr="007267FF" w:rsidRDefault="005269C8" w:rsidP="005269C8">
      <w:pPr>
        <w:rPr>
          <w:rFonts w:ascii="Times New Roman" w:hAnsi="Times New Roman" w:cs="Times New Roman"/>
          <w:sz w:val="28"/>
          <w:szCs w:val="28"/>
        </w:rPr>
      </w:pPr>
    </w:p>
    <w:p w14:paraId="357B77BD" w14:textId="77777777" w:rsidR="005269C8" w:rsidRPr="007267FF" w:rsidRDefault="005269C8" w:rsidP="005269C8">
      <w:pPr>
        <w:rPr>
          <w:rFonts w:ascii="Times New Roman" w:hAnsi="Times New Roman" w:cs="Times New Roman"/>
          <w:sz w:val="28"/>
          <w:szCs w:val="28"/>
        </w:rPr>
      </w:pPr>
    </w:p>
    <w:p w14:paraId="0123C54D" w14:textId="77777777" w:rsidR="005269C8" w:rsidRPr="007267FF" w:rsidRDefault="005269C8" w:rsidP="005269C8">
      <w:pPr>
        <w:rPr>
          <w:rFonts w:ascii="Times New Roman" w:hAnsi="Times New Roman" w:cs="Times New Roman"/>
          <w:sz w:val="28"/>
          <w:szCs w:val="28"/>
        </w:rPr>
      </w:pPr>
    </w:p>
    <w:p w14:paraId="52B4F824" w14:textId="77777777" w:rsidR="005269C8" w:rsidRPr="007267FF" w:rsidRDefault="005269C8" w:rsidP="005269C8">
      <w:pPr>
        <w:rPr>
          <w:rFonts w:ascii="Times New Roman" w:hAnsi="Times New Roman" w:cs="Times New Roman"/>
          <w:sz w:val="28"/>
          <w:szCs w:val="28"/>
        </w:rPr>
      </w:pPr>
    </w:p>
    <w:p w14:paraId="3BEDC79E" w14:textId="77777777" w:rsidR="005269C8" w:rsidRPr="007267FF" w:rsidRDefault="005269C8" w:rsidP="005269C8">
      <w:pPr>
        <w:rPr>
          <w:rFonts w:ascii="Times New Roman" w:hAnsi="Times New Roman" w:cs="Times New Roman"/>
          <w:sz w:val="28"/>
          <w:szCs w:val="28"/>
        </w:rPr>
      </w:pPr>
    </w:p>
    <w:p w14:paraId="7557A776" w14:textId="77777777" w:rsidR="005269C8" w:rsidRPr="007267FF" w:rsidRDefault="005269C8" w:rsidP="005269C8">
      <w:pPr>
        <w:rPr>
          <w:rFonts w:ascii="Times New Roman" w:hAnsi="Times New Roman" w:cs="Times New Roman"/>
          <w:sz w:val="28"/>
          <w:szCs w:val="28"/>
        </w:rPr>
      </w:pPr>
    </w:p>
    <w:p w14:paraId="706C82FA" w14:textId="77777777" w:rsidR="005269C8" w:rsidRPr="007267FF" w:rsidRDefault="005269C8" w:rsidP="005269C8">
      <w:pPr>
        <w:rPr>
          <w:rFonts w:ascii="Times New Roman" w:hAnsi="Times New Roman" w:cs="Times New Roman"/>
          <w:sz w:val="28"/>
          <w:szCs w:val="28"/>
        </w:rPr>
      </w:pPr>
    </w:p>
    <w:p w14:paraId="55D7CBED" w14:textId="77777777" w:rsidR="005269C8" w:rsidRPr="007267FF" w:rsidRDefault="005269C8" w:rsidP="005269C8">
      <w:pPr>
        <w:rPr>
          <w:rFonts w:ascii="Times New Roman" w:hAnsi="Times New Roman" w:cs="Times New Roman"/>
          <w:sz w:val="28"/>
          <w:szCs w:val="28"/>
        </w:rPr>
      </w:pPr>
    </w:p>
    <w:p w14:paraId="7AAE10C4" w14:textId="77777777" w:rsidR="005269C8" w:rsidRPr="007267FF" w:rsidRDefault="005269C8" w:rsidP="005269C8">
      <w:pPr>
        <w:rPr>
          <w:rFonts w:ascii="Times New Roman" w:hAnsi="Times New Roman" w:cs="Times New Roman"/>
          <w:sz w:val="28"/>
          <w:szCs w:val="28"/>
        </w:rPr>
      </w:pPr>
    </w:p>
    <w:sdt>
      <w:sdtPr>
        <w:rPr>
          <w:rFonts w:ascii="Times New Roman" w:eastAsiaTheme="minorHAnsi" w:hAnsi="Times New Roman" w:cs="Times New Roman"/>
          <w:color w:val="auto"/>
          <w:kern w:val="2"/>
          <w:sz w:val="24"/>
          <w:szCs w:val="24"/>
          <w:lang w:val="ru-RU"/>
        </w:rPr>
        <w:id w:val="2060588441"/>
        <w:docPartObj>
          <w:docPartGallery w:val="Table of Contents"/>
          <w:docPartUnique/>
        </w:docPartObj>
      </w:sdtPr>
      <w:sdtEndPr>
        <w:rPr>
          <w:b/>
          <w:bCs/>
        </w:rPr>
      </w:sdtEndPr>
      <w:sdtContent>
        <w:p w14:paraId="2DB01ECA" w14:textId="48B8EC02" w:rsidR="00F630C5" w:rsidRPr="00A14D8D" w:rsidRDefault="00A14D8D">
          <w:pPr>
            <w:pStyle w:val="af2"/>
            <w:rPr>
              <w:rFonts w:ascii="Times New Roman" w:hAnsi="Times New Roman" w:cs="Times New Roman"/>
            </w:rPr>
          </w:pPr>
          <w:r>
            <w:rPr>
              <w:rFonts w:ascii="Times New Roman" w:hAnsi="Times New Roman" w:cs="Times New Roman"/>
            </w:rPr>
            <w:t>Content</w:t>
          </w:r>
        </w:p>
        <w:p w14:paraId="54FAE513" w14:textId="7ADF43F0" w:rsidR="00753BDE" w:rsidRDefault="00F630C5">
          <w:pPr>
            <w:pStyle w:val="11"/>
            <w:tabs>
              <w:tab w:val="right" w:leader="dot" w:pos="9350"/>
            </w:tabs>
            <w:rPr>
              <w:rFonts w:eastAsiaTheme="minorEastAsia"/>
              <w:noProof/>
            </w:rPr>
          </w:pPr>
          <w:r w:rsidRPr="007267FF">
            <w:rPr>
              <w:rFonts w:ascii="Times New Roman" w:hAnsi="Times New Roman" w:cs="Times New Roman"/>
              <w:sz w:val="32"/>
              <w:szCs w:val="32"/>
            </w:rPr>
            <w:fldChar w:fldCharType="begin"/>
          </w:r>
          <w:r w:rsidRPr="007267FF">
            <w:rPr>
              <w:rFonts w:ascii="Times New Roman" w:hAnsi="Times New Roman" w:cs="Times New Roman"/>
              <w:sz w:val="32"/>
              <w:szCs w:val="32"/>
            </w:rPr>
            <w:instrText xml:space="preserve"> TOC \o "1-3" \h \z \u </w:instrText>
          </w:r>
          <w:r w:rsidRPr="007267FF">
            <w:rPr>
              <w:rFonts w:ascii="Times New Roman" w:hAnsi="Times New Roman" w:cs="Times New Roman"/>
              <w:sz w:val="32"/>
              <w:szCs w:val="32"/>
            </w:rPr>
            <w:fldChar w:fldCharType="separate"/>
          </w:r>
          <w:hyperlink w:anchor="_Toc162280956" w:history="1">
            <w:r w:rsidR="00753BDE" w:rsidRPr="00457C72">
              <w:rPr>
                <w:rStyle w:val="ac"/>
                <w:rFonts w:ascii="Times New Roman" w:hAnsi="Times New Roman" w:cs="Times New Roman"/>
                <w:b/>
                <w:bCs/>
                <w:noProof/>
              </w:rPr>
              <w:t>Abstract</w:t>
            </w:r>
            <w:r w:rsidR="00753BDE">
              <w:rPr>
                <w:noProof/>
                <w:webHidden/>
              </w:rPr>
              <w:tab/>
            </w:r>
            <w:r w:rsidR="00753BDE">
              <w:rPr>
                <w:noProof/>
                <w:webHidden/>
              </w:rPr>
              <w:fldChar w:fldCharType="begin"/>
            </w:r>
            <w:r w:rsidR="00753BDE">
              <w:rPr>
                <w:noProof/>
                <w:webHidden/>
              </w:rPr>
              <w:instrText xml:space="preserve"> PAGEREF _Toc162280956 \h </w:instrText>
            </w:r>
            <w:r w:rsidR="00753BDE">
              <w:rPr>
                <w:noProof/>
                <w:webHidden/>
              </w:rPr>
            </w:r>
            <w:r w:rsidR="00753BDE">
              <w:rPr>
                <w:noProof/>
                <w:webHidden/>
              </w:rPr>
              <w:fldChar w:fldCharType="separate"/>
            </w:r>
            <w:r w:rsidR="00753BDE">
              <w:rPr>
                <w:noProof/>
                <w:webHidden/>
              </w:rPr>
              <w:t>2</w:t>
            </w:r>
            <w:r w:rsidR="00753BDE">
              <w:rPr>
                <w:noProof/>
                <w:webHidden/>
              </w:rPr>
              <w:fldChar w:fldCharType="end"/>
            </w:r>
          </w:hyperlink>
        </w:p>
        <w:p w14:paraId="3832DAC0" w14:textId="346F6241" w:rsidR="00753BDE" w:rsidRPr="004C21BD" w:rsidRDefault="00753BDE">
          <w:pPr>
            <w:pStyle w:val="11"/>
            <w:tabs>
              <w:tab w:val="left" w:pos="480"/>
              <w:tab w:val="right" w:leader="dot" w:pos="9350"/>
            </w:tabs>
            <w:rPr>
              <w:rFonts w:eastAsiaTheme="minorEastAsia"/>
              <w:noProof/>
              <w:sz w:val="28"/>
              <w:szCs w:val="28"/>
            </w:rPr>
          </w:pPr>
          <w:hyperlink w:anchor="_Toc162280957" w:history="1">
            <w:r w:rsidRPr="004C21BD">
              <w:rPr>
                <w:rStyle w:val="ac"/>
                <w:rFonts w:ascii="Times New Roman" w:hAnsi="Times New Roman" w:cs="Times New Roman"/>
                <w:b/>
                <w:bCs/>
                <w:noProof/>
                <w:sz w:val="28"/>
                <w:szCs w:val="28"/>
              </w:rPr>
              <w:t>1.</w:t>
            </w:r>
            <w:r w:rsidRPr="004C21BD">
              <w:rPr>
                <w:rFonts w:eastAsiaTheme="minorEastAsia"/>
                <w:noProof/>
                <w:sz w:val="28"/>
                <w:szCs w:val="28"/>
              </w:rPr>
              <w:tab/>
            </w:r>
            <w:r w:rsidRPr="004C21BD">
              <w:rPr>
                <w:rStyle w:val="ac"/>
                <w:rFonts w:ascii="Times New Roman" w:hAnsi="Times New Roman" w:cs="Times New Roman"/>
                <w:b/>
                <w:bCs/>
                <w:noProof/>
                <w:sz w:val="28"/>
                <w:szCs w:val="28"/>
              </w:rPr>
              <w:t>Introduction</w:t>
            </w:r>
            <w:r w:rsidRPr="004C21BD">
              <w:rPr>
                <w:noProof/>
                <w:webHidden/>
                <w:sz w:val="28"/>
                <w:szCs w:val="28"/>
              </w:rPr>
              <w:tab/>
            </w:r>
            <w:r w:rsidRPr="004C21BD">
              <w:rPr>
                <w:noProof/>
                <w:webHidden/>
                <w:sz w:val="28"/>
                <w:szCs w:val="28"/>
              </w:rPr>
              <w:fldChar w:fldCharType="begin"/>
            </w:r>
            <w:r w:rsidRPr="004C21BD">
              <w:rPr>
                <w:noProof/>
                <w:webHidden/>
                <w:sz w:val="28"/>
                <w:szCs w:val="28"/>
              </w:rPr>
              <w:instrText xml:space="preserve"> PAGEREF _Toc162280957 \h </w:instrText>
            </w:r>
            <w:r w:rsidRPr="004C21BD">
              <w:rPr>
                <w:noProof/>
                <w:webHidden/>
                <w:sz w:val="28"/>
                <w:szCs w:val="28"/>
              </w:rPr>
            </w:r>
            <w:r w:rsidRPr="004C21BD">
              <w:rPr>
                <w:noProof/>
                <w:webHidden/>
                <w:sz w:val="28"/>
                <w:szCs w:val="28"/>
              </w:rPr>
              <w:fldChar w:fldCharType="separate"/>
            </w:r>
            <w:r w:rsidRPr="004C21BD">
              <w:rPr>
                <w:noProof/>
                <w:webHidden/>
                <w:sz w:val="28"/>
                <w:szCs w:val="28"/>
              </w:rPr>
              <w:t>3</w:t>
            </w:r>
            <w:r w:rsidRPr="004C21BD">
              <w:rPr>
                <w:noProof/>
                <w:webHidden/>
                <w:sz w:val="28"/>
                <w:szCs w:val="28"/>
              </w:rPr>
              <w:fldChar w:fldCharType="end"/>
            </w:r>
          </w:hyperlink>
        </w:p>
        <w:p w14:paraId="11FED138" w14:textId="7882A0E9" w:rsidR="00753BDE" w:rsidRPr="004C21BD" w:rsidRDefault="00753BDE">
          <w:pPr>
            <w:pStyle w:val="11"/>
            <w:tabs>
              <w:tab w:val="left" w:pos="480"/>
              <w:tab w:val="right" w:leader="dot" w:pos="9350"/>
            </w:tabs>
            <w:rPr>
              <w:rFonts w:eastAsiaTheme="minorEastAsia"/>
              <w:noProof/>
              <w:sz w:val="28"/>
              <w:szCs w:val="28"/>
            </w:rPr>
          </w:pPr>
          <w:hyperlink w:anchor="_Toc162280958" w:history="1">
            <w:r w:rsidRPr="004C21BD">
              <w:rPr>
                <w:rStyle w:val="ac"/>
                <w:rFonts w:ascii="Times New Roman" w:hAnsi="Times New Roman" w:cs="Times New Roman"/>
                <w:b/>
                <w:bCs/>
                <w:noProof/>
                <w:sz w:val="28"/>
                <w:szCs w:val="28"/>
              </w:rPr>
              <w:t>2.</w:t>
            </w:r>
            <w:r w:rsidRPr="004C21BD">
              <w:rPr>
                <w:rFonts w:eastAsiaTheme="minorEastAsia"/>
                <w:noProof/>
                <w:sz w:val="28"/>
                <w:szCs w:val="28"/>
              </w:rPr>
              <w:tab/>
            </w:r>
            <w:r w:rsidRPr="004C21BD">
              <w:rPr>
                <w:rStyle w:val="ac"/>
                <w:rFonts w:ascii="Times New Roman" w:hAnsi="Times New Roman" w:cs="Times New Roman"/>
                <w:b/>
                <w:bCs/>
                <w:noProof/>
                <w:sz w:val="28"/>
                <w:szCs w:val="28"/>
              </w:rPr>
              <w:t>Description of strategy</w:t>
            </w:r>
            <w:r w:rsidRPr="004C21BD">
              <w:rPr>
                <w:noProof/>
                <w:webHidden/>
                <w:sz w:val="28"/>
                <w:szCs w:val="28"/>
              </w:rPr>
              <w:tab/>
            </w:r>
            <w:r w:rsidRPr="004C21BD">
              <w:rPr>
                <w:noProof/>
                <w:webHidden/>
                <w:sz w:val="28"/>
                <w:szCs w:val="28"/>
              </w:rPr>
              <w:fldChar w:fldCharType="begin"/>
            </w:r>
            <w:r w:rsidRPr="004C21BD">
              <w:rPr>
                <w:noProof/>
                <w:webHidden/>
                <w:sz w:val="28"/>
                <w:szCs w:val="28"/>
              </w:rPr>
              <w:instrText xml:space="preserve"> PAGEREF _Toc162280958 \h </w:instrText>
            </w:r>
            <w:r w:rsidRPr="004C21BD">
              <w:rPr>
                <w:noProof/>
                <w:webHidden/>
                <w:sz w:val="28"/>
                <w:szCs w:val="28"/>
              </w:rPr>
            </w:r>
            <w:r w:rsidRPr="004C21BD">
              <w:rPr>
                <w:noProof/>
                <w:webHidden/>
                <w:sz w:val="28"/>
                <w:szCs w:val="28"/>
              </w:rPr>
              <w:fldChar w:fldCharType="separate"/>
            </w:r>
            <w:r w:rsidRPr="004C21BD">
              <w:rPr>
                <w:noProof/>
                <w:webHidden/>
                <w:sz w:val="28"/>
                <w:szCs w:val="28"/>
              </w:rPr>
              <w:t>4</w:t>
            </w:r>
            <w:r w:rsidRPr="004C21BD">
              <w:rPr>
                <w:noProof/>
                <w:webHidden/>
                <w:sz w:val="28"/>
                <w:szCs w:val="28"/>
              </w:rPr>
              <w:fldChar w:fldCharType="end"/>
            </w:r>
          </w:hyperlink>
        </w:p>
        <w:p w14:paraId="77AD002C" w14:textId="2B8B84CC" w:rsidR="00753BDE" w:rsidRPr="004C21BD" w:rsidRDefault="00753BDE">
          <w:pPr>
            <w:pStyle w:val="23"/>
            <w:tabs>
              <w:tab w:val="left" w:pos="960"/>
              <w:tab w:val="right" w:leader="dot" w:pos="9350"/>
            </w:tabs>
            <w:rPr>
              <w:rFonts w:eastAsiaTheme="minorEastAsia"/>
              <w:noProof/>
              <w:sz w:val="28"/>
              <w:szCs w:val="28"/>
            </w:rPr>
          </w:pPr>
          <w:hyperlink w:anchor="_Toc162280959" w:history="1">
            <w:r w:rsidRPr="004C21BD">
              <w:rPr>
                <w:rStyle w:val="ac"/>
                <w:rFonts w:ascii="Times New Roman" w:hAnsi="Times New Roman" w:cs="Times New Roman"/>
                <w:b/>
                <w:bCs/>
                <w:noProof/>
                <w:sz w:val="28"/>
                <w:szCs w:val="28"/>
              </w:rPr>
              <w:t>2.1</w:t>
            </w:r>
            <w:r w:rsidRPr="004C21BD">
              <w:rPr>
                <w:rFonts w:eastAsiaTheme="minorEastAsia"/>
                <w:noProof/>
                <w:sz w:val="28"/>
                <w:szCs w:val="28"/>
              </w:rPr>
              <w:tab/>
            </w:r>
            <w:r w:rsidRPr="004C21BD">
              <w:rPr>
                <w:rStyle w:val="ac"/>
                <w:rFonts w:ascii="Times New Roman" w:hAnsi="Times New Roman" w:cs="Times New Roman"/>
                <w:b/>
                <w:bCs/>
                <w:noProof/>
                <w:sz w:val="28"/>
                <w:szCs w:val="28"/>
              </w:rPr>
              <w:t>Data</w:t>
            </w:r>
            <w:r w:rsidRPr="004C21BD">
              <w:rPr>
                <w:noProof/>
                <w:webHidden/>
                <w:sz w:val="28"/>
                <w:szCs w:val="28"/>
              </w:rPr>
              <w:tab/>
            </w:r>
            <w:r w:rsidRPr="004C21BD">
              <w:rPr>
                <w:noProof/>
                <w:webHidden/>
                <w:sz w:val="28"/>
                <w:szCs w:val="28"/>
              </w:rPr>
              <w:fldChar w:fldCharType="begin"/>
            </w:r>
            <w:r w:rsidRPr="004C21BD">
              <w:rPr>
                <w:noProof/>
                <w:webHidden/>
                <w:sz w:val="28"/>
                <w:szCs w:val="28"/>
              </w:rPr>
              <w:instrText xml:space="preserve"> PAGEREF _Toc162280959 \h </w:instrText>
            </w:r>
            <w:r w:rsidRPr="004C21BD">
              <w:rPr>
                <w:noProof/>
                <w:webHidden/>
                <w:sz w:val="28"/>
                <w:szCs w:val="28"/>
              </w:rPr>
            </w:r>
            <w:r w:rsidRPr="004C21BD">
              <w:rPr>
                <w:noProof/>
                <w:webHidden/>
                <w:sz w:val="28"/>
                <w:szCs w:val="28"/>
              </w:rPr>
              <w:fldChar w:fldCharType="separate"/>
            </w:r>
            <w:r w:rsidRPr="004C21BD">
              <w:rPr>
                <w:noProof/>
                <w:webHidden/>
                <w:sz w:val="28"/>
                <w:szCs w:val="28"/>
              </w:rPr>
              <w:t>4</w:t>
            </w:r>
            <w:r w:rsidRPr="004C21BD">
              <w:rPr>
                <w:noProof/>
                <w:webHidden/>
                <w:sz w:val="28"/>
                <w:szCs w:val="28"/>
              </w:rPr>
              <w:fldChar w:fldCharType="end"/>
            </w:r>
          </w:hyperlink>
        </w:p>
        <w:p w14:paraId="42EC85FB" w14:textId="55375EA2" w:rsidR="00753BDE" w:rsidRPr="004C21BD" w:rsidRDefault="00753BDE">
          <w:pPr>
            <w:pStyle w:val="23"/>
            <w:tabs>
              <w:tab w:val="left" w:pos="960"/>
              <w:tab w:val="right" w:leader="dot" w:pos="9350"/>
            </w:tabs>
            <w:rPr>
              <w:rFonts w:eastAsiaTheme="minorEastAsia"/>
              <w:noProof/>
              <w:sz w:val="28"/>
              <w:szCs w:val="28"/>
            </w:rPr>
          </w:pPr>
          <w:hyperlink w:anchor="_Toc162280960" w:history="1">
            <w:r w:rsidRPr="004C21BD">
              <w:rPr>
                <w:rStyle w:val="ac"/>
                <w:rFonts w:ascii="Times New Roman" w:hAnsi="Times New Roman" w:cs="Times New Roman"/>
                <w:b/>
                <w:bCs/>
                <w:noProof/>
                <w:sz w:val="28"/>
                <w:szCs w:val="28"/>
              </w:rPr>
              <w:t>2.2</w:t>
            </w:r>
            <w:r w:rsidRPr="004C21BD">
              <w:rPr>
                <w:rFonts w:eastAsiaTheme="minorEastAsia"/>
                <w:noProof/>
                <w:sz w:val="28"/>
                <w:szCs w:val="28"/>
              </w:rPr>
              <w:tab/>
            </w:r>
            <w:r w:rsidRPr="004C21BD">
              <w:rPr>
                <w:rStyle w:val="ac"/>
                <w:rFonts w:ascii="Times New Roman" w:hAnsi="Times New Roman" w:cs="Times New Roman"/>
                <w:b/>
                <w:bCs/>
                <w:noProof/>
                <w:sz w:val="28"/>
                <w:szCs w:val="28"/>
              </w:rPr>
              <w:t>Summary Statistics</w:t>
            </w:r>
            <w:r w:rsidRPr="004C21BD">
              <w:rPr>
                <w:noProof/>
                <w:webHidden/>
                <w:sz w:val="28"/>
                <w:szCs w:val="28"/>
              </w:rPr>
              <w:tab/>
            </w:r>
            <w:r w:rsidRPr="004C21BD">
              <w:rPr>
                <w:noProof/>
                <w:webHidden/>
                <w:sz w:val="28"/>
                <w:szCs w:val="28"/>
              </w:rPr>
              <w:fldChar w:fldCharType="begin"/>
            </w:r>
            <w:r w:rsidRPr="004C21BD">
              <w:rPr>
                <w:noProof/>
                <w:webHidden/>
                <w:sz w:val="28"/>
                <w:szCs w:val="28"/>
              </w:rPr>
              <w:instrText xml:space="preserve"> PAGEREF _Toc162280960 \h </w:instrText>
            </w:r>
            <w:r w:rsidRPr="004C21BD">
              <w:rPr>
                <w:noProof/>
                <w:webHidden/>
                <w:sz w:val="28"/>
                <w:szCs w:val="28"/>
              </w:rPr>
            </w:r>
            <w:r w:rsidRPr="004C21BD">
              <w:rPr>
                <w:noProof/>
                <w:webHidden/>
                <w:sz w:val="28"/>
                <w:szCs w:val="28"/>
              </w:rPr>
              <w:fldChar w:fldCharType="separate"/>
            </w:r>
            <w:r w:rsidRPr="004C21BD">
              <w:rPr>
                <w:noProof/>
                <w:webHidden/>
                <w:sz w:val="28"/>
                <w:szCs w:val="28"/>
              </w:rPr>
              <w:t>7</w:t>
            </w:r>
            <w:r w:rsidRPr="004C21BD">
              <w:rPr>
                <w:noProof/>
                <w:webHidden/>
                <w:sz w:val="28"/>
                <w:szCs w:val="28"/>
              </w:rPr>
              <w:fldChar w:fldCharType="end"/>
            </w:r>
          </w:hyperlink>
        </w:p>
        <w:p w14:paraId="06DCBA8A" w14:textId="791DCEA3" w:rsidR="00753BDE" w:rsidRPr="004C21BD" w:rsidRDefault="00753BDE">
          <w:pPr>
            <w:pStyle w:val="11"/>
            <w:tabs>
              <w:tab w:val="left" w:pos="480"/>
              <w:tab w:val="right" w:leader="dot" w:pos="9350"/>
            </w:tabs>
            <w:rPr>
              <w:rFonts w:eastAsiaTheme="minorEastAsia"/>
              <w:noProof/>
              <w:sz w:val="28"/>
              <w:szCs w:val="28"/>
            </w:rPr>
          </w:pPr>
          <w:hyperlink w:anchor="_Toc162280961" w:history="1">
            <w:r w:rsidRPr="004C21BD">
              <w:rPr>
                <w:rStyle w:val="ac"/>
                <w:rFonts w:ascii="Times New Roman" w:hAnsi="Times New Roman" w:cs="Times New Roman"/>
                <w:b/>
                <w:bCs/>
                <w:noProof/>
                <w:sz w:val="28"/>
                <w:szCs w:val="28"/>
              </w:rPr>
              <w:t>3.</w:t>
            </w:r>
            <w:r w:rsidRPr="004C21BD">
              <w:rPr>
                <w:rFonts w:eastAsiaTheme="minorEastAsia"/>
                <w:noProof/>
                <w:sz w:val="28"/>
                <w:szCs w:val="28"/>
              </w:rPr>
              <w:tab/>
            </w:r>
            <w:r w:rsidRPr="004C21BD">
              <w:rPr>
                <w:rStyle w:val="ac"/>
                <w:rFonts w:ascii="Times New Roman" w:hAnsi="Times New Roman" w:cs="Times New Roman"/>
                <w:b/>
                <w:bCs/>
                <w:noProof/>
                <w:sz w:val="28"/>
                <w:szCs w:val="28"/>
              </w:rPr>
              <w:t>Contemporaneous cross-impact</w:t>
            </w:r>
            <w:r w:rsidRPr="004C21BD">
              <w:rPr>
                <w:noProof/>
                <w:webHidden/>
                <w:sz w:val="28"/>
                <w:szCs w:val="28"/>
              </w:rPr>
              <w:tab/>
            </w:r>
            <w:r w:rsidRPr="004C21BD">
              <w:rPr>
                <w:noProof/>
                <w:webHidden/>
                <w:sz w:val="28"/>
                <w:szCs w:val="28"/>
              </w:rPr>
              <w:fldChar w:fldCharType="begin"/>
            </w:r>
            <w:r w:rsidRPr="004C21BD">
              <w:rPr>
                <w:noProof/>
                <w:webHidden/>
                <w:sz w:val="28"/>
                <w:szCs w:val="28"/>
              </w:rPr>
              <w:instrText xml:space="preserve"> PAGEREF _Toc162280961 \h </w:instrText>
            </w:r>
            <w:r w:rsidRPr="004C21BD">
              <w:rPr>
                <w:noProof/>
                <w:webHidden/>
                <w:sz w:val="28"/>
                <w:szCs w:val="28"/>
              </w:rPr>
            </w:r>
            <w:r w:rsidRPr="004C21BD">
              <w:rPr>
                <w:noProof/>
                <w:webHidden/>
                <w:sz w:val="28"/>
                <w:szCs w:val="28"/>
              </w:rPr>
              <w:fldChar w:fldCharType="separate"/>
            </w:r>
            <w:r w:rsidRPr="004C21BD">
              <w:rPr>
                <w:noProof/>
                <w:webHidden/>
                <w:sz w:val="28"/>
                <w:szCs w:val="28"/>
              </w:rPr>
              <w:t>8</w:t>
            </w:r>
            <w:r w:rsidRPr="004C21BD">
              <w:rPr>
                <w:noProof/>
                <w:webHidden/>
                <w:sz w:val="28"/>
                <w:szCs w:val="28"/>
              </w:rPr>
              <w:fldChar w:fldCharType="end"/>
            </w:r>
          </w:hyperlink>
        </w:p>
        <w:p w14:paraId="5CECF721" w14:textId="13AA68B3" w:rsidR="00753BDE" w:rsidRPr="004C21BD" w:rsidRDefault="00753BDE">
          <w:pPr>
            <w:pStyle w:val="23"/>
            <w:tabs>
              <w:tab w:val="left" w:pos="960"/>
              <w:tab w:val="right" w:leader="dot" w:pos="9350"/>
            </w:tabs>
            <w:rPr>
              <w:rFonts w:eastAsiaTheme="minorEastAsia"/>
              <w:noProof/>
              <w:sz w:val="28"/>
              <w:szCs w:val="28"/>
            </w:rPr>
          </w:pPr>
          <w:hyperlink w:anchor="_Toc162280962" w:history="1">
            <w:r w:rsidRPr="004C21BD">
              <w:rPr>
                <w:rStyle w:val="ac"/>
                <w:rFonts w:ascii="Times New Roman" w:hAnsi="Times New Roman" w:cs="Times New Roman"/>
                <w:b/>
                <w:bCs/>
                <w:noProof/>
                <w:sz w:val="28"/>
                <w:szCs w:val="28"/>
              </w:rPr>
              <w:t>3.1</w:t>
            </w:r>
            <w:r w:rsidRPr="004C21BD">
              <w:rPr>
                <w:rFonts w:eastAsiaTheme="minorEastAsia"/>
                <w:noProof/>
                <w:sz w:val="28"/>
                <w:szCs w:val="28"/>
              </w:rPr>
              <w:tab/>
            </w:r>
            <w:r w:rsidRPr="004C21BD">
              <w:rPr>
                <w:rStyle w:val="ac"/>
                <w:rFonts w:ascii="Times New Roman" w:hAnsi="Times New Roman" w:cs="Times New Roman"/>
                <w:b/>
                <w:bCs/>
                <w:noProof/>
                <w:sz w:val="28"/>
                <w:szCs w:val="28"/>
              </w:rPr>
              <w:t>Models</w:t>
            </w:r>
            <w:r w:rsidRPr="004C21BD">
              <w:rPr>
                <w:noProof/>
                <w:webHidden/>
                <w:sz w:val="28"/>
                <w:szCs w:val="28"/>
              </w:rPr>
              <w:tab/>
            </w:r>
            <w:r w:rsidRPr="004C21BD">
              <w:rPr>
                <w:noProof/>
                <w:webHidden/>
                <w:sz w:val="28"/>
                <w:szCs w:val="28"/>
              </w:rPr>
              <w:fldChar w:fldCharType="begin"/>
            </w:r>
            <w:r w:rsidRPr="004C21BD">
              <w:rPr>
                <w:noProof/>
                <w:webHidden/>
                <w:sz w:val="28"/>
                <w:szCs w:val="28"/>
              </w:rPr>
              <w:instrText xml:space="preserve"> PAGEREF _Toc162280962 \h </w:instrText>
            </w:r>
            <w:r w:rsidRPr="004C21BD">
              <w:rPr>
                <w:noProof/>
                <w:webHidden/>
                <w:sz w:val="28"/>
                <w:szCs w:val="28"/>
              </w:rPr>
            </w:r>
            <w:r w:rsidRPr="004C21BD">
              <w:rPr>
                <w:noProof/>
                <w:webHidden/>
                <w:sz w:val="28"/>
                <w:szCs w:val="28"/>
              </w:rPr>
              <w:fldChar w:fldCharType="separate"/>
            </w:r>
            <w:r w:rsidRPr="004C21BD">
              <w:rPr>
                <w:noProof/>
                <w:webHidden/>
                <w:sz w:val="28"/>
                <w:szCs w:val="28"/>
              </w:rPr>
              <w:t>8</w:t>
            </w:r>
            <w:r w:rsidRPr="004C21BD">
              <w:rPr>
                <w:noProof/>
                <w:webHidden/>
                <w:sz w:val="28"/>
                <w:szCs w:val="28"/>
              </w:rPr>
              <w:fldChar w:fldCharType="end"/>
            </w:r>
          </w:hyperlink>
        </w:p>
        <w:p w14:paraId="09D19345" w14:textId="21C0D5D4" w:rsidR="00753BDE" w:rsidRPr="004C21BD" w:rsidRDefault="00753BDE">
          <w:pPr>
            <w:pStyle w:val="11"/>
            <w:tabs>
              <w:tab w:val="left" w:pos="480"/>
              <w:tab w:val="right" w:leader="dot" w:pos="9350"/>
            </w:tabs>
            <w:rPr>
              <w:rFonts w:eastAsiaTheme="minorEastAsia"/>
              <w:noProof/>
              <w:sz w:val="28"/>
              <w:szCs w:val="28"/>
            </w:rPr>
          </w:pPr>
          <w:hyperlink w:anchor="_Toc162280963" w:history="1">
            <w:r w:rsidRPr="004C21BD">
              <w:rPr>
                <w:rStyle w:val="ac"/>
                <w:rFonts w:ascii="Times New Roman" w:hAnsi="Times New Roman" w:cs="Times New Roman"/>
                <w:b/>
                <w:bCs/>
                <w:noProof/>
                <w:sz w:val="28"/>
                <w:szCs w:val="28"/>
              </w:rPr>
              <w:t>4.</w:t>
            </w:r>
            <w:r w:rsidRPr="004C21BD">
              <w:rPr>
                <w:rFonts w:eastAsiaTheme="minorEastAsia"/>
                <w:noProof/>
                <w:sz w:val="28"/>
                <w:szCs w:val="28"/>
              </w:rPr>
              <w:tab/>
            </w:r>
            <w:r w:rsidRPr="004C21BD">
              <w:rPr>
                <w:rStyle w:val="ac"/>
                <w:rFonts w:ascii="Times New Roman" w:hAnsi="Times New Roman" w:cs="Times New Roman"/>
                <w:b/>
                <w:bCs/>
                <w:noProof/>
                <w:sz w:val="28"/>
                <w:szCs w:val="28"/>
              </w:rPr>
              <w:t xml:space="preserve"> Forecasting future returns</w:t>
            </w:r>
            <w:r w:rsidRPr="004C21BD">
              <w:rPr>
                <w:noProof/>
                <w:webHidden/>
                <w:sz w:val="28"/>
                <w:szCs w:val="28"/>
              </w:rPr>
              <w:tab/>
            </w:r>
            <w:r w:rsidRPr="004C21BD">
              <w:rPr>
                <w:noProof/>
                <w:webHidden/>
                <w:sz w:val="28"/>
                <w:szCs w:val="28"/>
              </w:rPr>
              <w:fldChar w:fldCharType="begin"/>
            </w:r>
            <w:r w:rsidRPr="004C21BD">
              <w:rPr>
                <w:noProof/>
                <w:webHidden/>
                <w:sz w:val="28"/>
                <w:szCs w:val="28"/>
              </w:rPr>
              <w:instrText xml:space="preserve"> PAGEREF _Toc162280963 \h </w:instrText>
            </w:r>
            <w:r w:rsidRPr="004C21BD">
              <w:rPr>
                <w:noProof/>
                <w:webHidden/>
                <w:sz w:val="28"/>
                <w:szCs w:val="28"/>
              </w:rPr>
            </w:r>
            <w:r w:rsidRPr="004C21BD">
              <w:rPr>
                <w:noProof/>
                <w:webHidden/>
                <w:sz w:val="28"/>
                <w:szCs w:val="28"/>
              </w:rPr>
              <w:fldChar w:fldCharType="separate"/>
            </w:r>
            <w:r w:rsidRPr="004C21BD">
              <w:rPr>
                <w:noProof/>
                <w:webHidden/>
                <w:sz w:val="28"/>
                <w:szCs w:val="28"/>
              </w:rPr>
              <w:t>11</w:t>
            </w:r>
            <w:r w:rsidRPr="004C21BD">
              <w:rPr>
                <w:noProof/>
                <w:webHidden/>
                <w:sz w:val="28"/>
                <w:szCs w:val="28"/>
              </w:rPr>
              <w:fldChar w:fldCharType="end"/>
            </w:r>
          </w:hyperlink>
        </w:p>
        <w:p w14:paraId="480B6F38" w14:textId="5069B51D" w:rsidR="00753BDE" w:rsidRPr="004C21BD" w:rsidRDefault="00753BDE">
          <w:pPr>
            <w:pStyle w:val="11"/>
            <w:tabs>
              <w:tab w:val="right" w:leader="dot" w:pos="9350"/>
            </w:tabs>
            <w:rPr>
              <w:rFonts w:eastAsiaTheme="minorEastAsia"/>
              <w:noProof/>
              <w:sz w:val="28"/>
              <w:szCs w:val="28"/>
            </w:rPr>
          </w:pPr>
          <w:hyperlink w:anchor="_Toc162280964" w:history="1">
            <w:r w:rsidRPr="004C21BD">
              <w:rPr>
                <w:rStyle w:val="ac"/>
                <w:rFonts w:ascii="Times New Roman" w:hAnsi="Times New Roman" w:cs="Times New Roman"/>
                <w:b/>
                <w:bCs/>
                <w:noProof/>
                <w:sz w:val="28"/>
                <w:szCs w:val="28"/>
              </w:rPr>
              <w:t>References</w:t>
            </w:r>
            <w:r w:rsidRPr="004C21BD">
              <w:rPr>
                <w:noProof/>
                <w:webHidden/>
                <w:sz w:val="28"/>
                <w:szCs w:val="28"/>
              </w:rPr>
              <w:tab/>
            </w:r>
            <w:r w:rsidRPr="004C21BD">
              <w:rPr>
                <w:noProof/>
                <w:webHidden/>
                <w:sz w:val="28"/>
                <w:szCs w:val="28"/>
              </w:rPr>
              <w:fldChar w:fldCharType="begin"/>
            </w:r>
            <w:r w:rsidRPr="004C21BD">
              <w:rPr>
                <w:noProof/>
                <w:webHidden/>
                <w:sz w:val="28"/>
                <w:szCs w:val="28"/>
              </w:rPr>
              <w:instrText xml:space="preserve"> PAGEREF _Toc162280964 \h </w:instrText>
            </w:r>
            <w:r w:rsidRPr="004C21BD">
              <w:rPr>
                <w:noProof/>
                <w:webHidden/>
                <w:sz w:val="28"/>
                <w:szCs w:val="28"/>
              </w:rPr>
            </w:r>
            <w:r w:rsidRPr="004C21BD">
              <w:rPr>
                <w:noProof/>
                <w:webHidden/>
                <w:sz w:val="28"/>
                <w:szCs w:val="28"/>
              </w:rPr>
              <w:fldChar w:fldCharType="separate"/>
            </w:r>
            <w:r w:rsidRPr="004C21BD">
              <w:rPr>
                <w:noProof/>
                <w:webHidden/>
                <w:sz w:val="28"/>
                <w:szCs w:val="28"/>
              </w:rPr>
              <w:t>13</w:t>
            </w:r>
            <w:r w:rsidRPr="004C21BD">
              <w:rPr>
                <w:noProof/>
                <w:webHidden/>
                <w:sz w:val="28"/>
                <w:szCs w:val="28"/>
              </w:rPr>
              <w:fldChar w:fldCharType="end"/>
            </w:r>
          </w:hyperlink>
        </w:p>
        <w:p w14:paraId="28D61A45" w14:textId="79B6972D" w:rsidR="00F630C5" w:rsidRPr="007267FF" w:rsidRDefault="00F630C5" w:rsidP="005269C8">
          <w:pPr>
            <w:rPr>
              <w:rFonts w:ascii="Times New Roman" w:hAnsi="Times New Roman" w:cs="Times New Roman"/>
              <w:sz w:val="32"/>
              <w:szCs w:val="32"/>
            </w:rPr>
          </w:pPr>
          <w:r w:rsidRPr="007267FF">
            <w:rPr>
              <w:rFonts w:ascii="Times New Roman" w:hAnsi="Times New Roman" w:cs="Times New Roman"/>
              <w:b/>
              <w:bCs/>
              <w:sz w:val="32"/>
              <w:szCs w:val="32"/>
              <w:lang w:val="ru-RU"/>
            </w:rPr>
            <w:fldChar w:fldCharType="end"/>
          </w:r>
        </w:p>
      </w:sdtContent>
    </w:sdt>
    <w:p w14:paraId="66BE615B" w14:textId="77777777" w:rsidR="00F630C5" w:rsidRPr="007267FF" w:rsidRDefault="00F630C5" w:rsidP="005269C8">
      <w:pPr>
        <w:rPr>
          <w:rFonts w:ascii="Times New Roman" w:hAnsi="Times New Roman" w:cs="Times New Roman"/>
          <w:sz w:val="32"/>
          <w:szCs w:val="32"/>
        </w:rPr>
      </w:pPr>
    </w:p>
    <w:p w14:paraId="7A6FFCAC" w14:textId="77777777" w:rsidR="00F630C5" w:rsidRPr="007267FF" w:rsidRDefault="00F630C5" w:rsidP="005269C8">
      <w:pPr>
        <w:rPr>
          <w:rFonts w:ascii="Times New Roman" w:hAnsi="Times New Roman" w:cs="Times New Roman"/>
          <w:sz w:val="32"/>
          <w:szCs w:val="32"/>
        </w:rPr>
      </w:pPr>
    </w:p>
    <w:p w14:paraId="6DB8FD67" w14:textId="77777777" w:rsidR="00753BDE" w:rsidRDefault="00753BDE" w:rsidP="005269C8">
      <w:pPr>
        <w:rPr>
          <w:rFonts w:ascii="Times New Roman" w:hAnsi="Times New Roman" w:cs="Times New Roman"/>
          <w:sz w:val="32"/>
          <w:szCs w:val="32"/>
        </w:rPr>
      </w:pPr>
    </w:p>
    <w:p w14:paraId="58CD7C17" w14:textId="77777777" w:rsidR="004C21BD" w:rsidRPr="007267FF" w:rsidRDefault="004C21BD" w:rsidP="005269C8">
      <w:pPr>
        <w:rPr>
          <w:rFonts w:ascii="Times New Roman" w:hAnsi="Times New Roman" w:cs="Times New Roman"/>
          <w:sz w:val="32"/>
          <w:szCs w:val="32"/>
        </w:rPr>
      </w:pPr>
    </w:p>
    <w:p w14:paraId="0C9759B9" w14:textId="77777777" w:rsidR="00F630C5" w:rsidRPr="0000535F" w:rsidRDefault="00F630C5" w:rsidP="005269C8">
      <w:pPr>
        <w:rPr>
          <w:rFonts w:ascii="Times New Roman" w:hAnsi="Times New Roman" w:cs="Times New Roman"/>
          <w:sz w:val="28"/>
          <w:szCs w:val="28"/>
        </w:rPr>
      </w:pPr>
    </w:p>
    <w:p w14:paraId="0025DFB7" w14:textId="77777777" w:rsidR="00F630C5" w:rsidRPr="007267FF" w:rsidRDefault="00F630C5" w:rsidP="005269C8">
      <w:pPr>
        <w:rPr>
          <w:rFonts w:ascii="Times New Roman" w:hAnsi="Times New Roman" w:cs="Times New Roman"/>
          <w:sz w:val="28"/>
          <w:szCs w:val="28"/>
        </w:rPr>
      </w:pPr>
    </w:p>
    <w:p w14:paraId="61286967" w14:textId="77777777" w:rsidR="00F630C5" w:rsidRPr="007267FF" w:rsidRDefault="00F630C5" w:rsidP="005269C8">
      <w:pPr>
        <w:rPr>
          <w:rFonts w:ascii="Times New Roman" w:hAnsi="Times New Roman" w:cs="Times New Roman"/>
          <w:sz w:val="28"/>
          <w:szCs w:val="28"/>
        </w:rPr>
      </w:pPr>
    </w:p>
    <w:p w14:paraId="1C27EF03" w14:textId="77777777" w:rsidR="00F630C5" w:rsidRPr="007267FF" w:rsidRDefault="00F630C5" w:rsidP="005269C8">
      <w:pPr>
        <w:rPr>
          <w:rFonts w:ascii="Times New Roman" w:hAnsi="Times New Roman" w:cs="Times New Roman"/>
          <w:sz w:val="28"/>
          <w:szCs w:val="28"/>
        </w:rPr>
      </w:pPr>
    </w:p>
    <w:p w14:paraId="4ED8CD9E" w14:textId="77777777" w:rsidR="00F630C5" w:rsidRPr="007267FF" w:rsidRDefault="00F630C5" w:rsidP="005269C8">
      <w:pPr>
        <w:rPr>
          <w:rFonts w:ascii="Times New Roman" w:hAnsi="Times New Roman" w:cs="Times New Roman"/>
          <w:sz w:val="28"/>
          <w:szCs w:val="28"/>
        </w:rPr>
      </w:pPr>
    </w:p>
    <w:p w14:paraId="4E13B48A" w14:textId="77777777" w:rsidR="00F630C5" w:rsidRPr="007267FF" w:rsidRDefault="00F630C5" w:rsidP="005269C8">
      <w:pPr>
        <w:rPr>
          <w:rFonts w:ascii="Times New Roman" w:hAnsi="Times New Roman" w:cs="Times New Roman"/>
          <w:sz w:val="28"/>
          <w:szCs w:val="28"/>
        </w:rPr>
      </w:pPr>
    </w:p>
    <w:p w14:paraId="154806D2" w14:textId="77777777" w:rsidR="00F630C5" w:rsidRPr="007267FF" w:rsidRDefault="00F630C5" w:rsidP="005269C8">
      <w:pPr>
        <w:rPr>
          <w:rFonts w:ascii="Times New Roman" w:hAnsi="Times New Roman" w:cs="Times New Roman"/>
          <w:sz w:val="28"/>
          <w:szCs w:val="28"/>
        </w:rPr>
      </w:pPr>
    </w:p>
    <w:p w14:paraId="5267E488" w14:textId="77777777" w:rsidR="00F630C5" w:rsidRPr="007267FF" w:rsidRDefault="00F630C5" w:rsidP="005269C8">
      <w:pPr>
        <w:rPr>
          <w:rFonts w:ascii="Times New Roman" w:hAnsi="Times New Roman" w:cs="Times New Roman"/>
          <w:sz w:val="28"/>
          <w:szCs w:val="28"/>
        </w:rPr>
      </w:pPr>
    </w:p>
    <w:p w14:paraId="6FD01D53" w14:textId="5E396143" w:rsidR="0004440B" w:rsidRPr="007267FF" w:rsidRDefault="0004440B" w:rsidP="00F10BAB">
      <w:pPr>
        <w:pStyle w:val="1"/>
        <w:jc w:val="center"/>
        <w:rPr>
          <w:rFonts w:ascii="Times New Roman" w:hAnsi="Times New Roman" w:cs="Times New Roman"/>
          <w:b/>
          <w:bCs/>
          <w:color w:val="auto"/>
          <w:sz w:val="32"/>
          <w:szCs w:val="32"/>
        </w:rPr>
      </w:pPr>
      <w:bookmarkStart w:id="0" w:name="_Toc162280956"/>
      <w:r w:rsidRPr="007267FF">
        <w:rPr>
          <w:rFonts w:ascii="Times New Roman" w:hAnsi="Times New Roman" w:cs="Times New Roman"/>
          <w:b/>
          <w:bCs/>
          <w:color w:val="auto"/>
          <w:sz w:val="32"/>
          <w:szCs w:val="32"/>
        </w:rPr>
        <w:lastRenderedPageBreak/>
        <w:t>Abstract</w:t>
      </w:r>
      <w:bookmarkEnd w:id="0"/>
    </w:p>
    <w:p w14:paraId="7EB7A8FD" w14:textId="047C8A5E" w:rsidR="009B0AE4" w:rsidRPr="007267FF" w:rsidRDefault="009B0AE4" w:rsidP="009B0AE4">
      <w:pPr>
        <w:rPr>
          <w:rFonts w:ascii="Times New Roman" w:hAnsi="Times New Roman" w:cs="Times New Roman"/>
          <w:sz w:val="28"/>
          <w:szCs w:val="28"/>
        </w:rPr>
      </w:pPr>
      <w:r w:rsidRPr="007267FF">
        <w:rPr>
          <w:rFonts w:ascii="Times New Roman" w:hAnsi="Times New Roman" w:cs="Times New Roman"/>
          <w:sz w:val="28"/>
          <w:szCs w:val="28"/>
        </w:rPr>
        <w:t>In this study, we investigated the effects of order book imbalance (OBI) and trade flow imbalance (TFI) on multiple stocks using synthetic data generated by a simulator. Our analysis involved exploring various levels and windows of parameters to understand cross-impact relationships. We systematically examined how different levels of OBI and TFI influence price movements and market dynamics across a range of stocks. By utilizing advanced modeling techniques and simulations, we aimed to uncover insights into how order flow imbalances at different levels and time intervals impact the overall market behavior and individual stock performance. Our findings shed light on the intricate interplay between OBI, TFI, and cross-impact effects, providing valuable insights for market participants and researchers in understanding and modeling financial market dynamics.</w:t>
      </w:r>
      <w:r w:rsidRPr="007267FF">
        <w:rPr>
          <w:rFonts w:ascii="Times New Roman" w:hAnsi="Times New Roman" w:cs="Times New Roman"/>
          <w:vanish/>
          <w:sz w:val="28"/>
          <w:szCs w:val="28"/>
        </w:rPr>
        <w:t>Начало формы</w:t>
      </w:r>
    </w:p>
    <w:p w14:paraId="55428C01" w14:textId="66DAF316" w:rsidR="005269C8" w:rsidRPr="007267FF" w:rsidRDefault="0004440B" w:rsidP="009B0AE4">
      <w:pPr>
        <w:pStyle w:val="1"/>
        <w:rPr>
          <w:rFonts w:ascii="Times New Roman" w:hAnsi="Times New Roman" w:cs="Times New Roman"/>
          <w:b/>
          <w:bCs/>
          <w:color w:val="000000" w:themeColor="text1"/>
          <w:sz w:val="36"/>
          <w:szCs w:val="36"/>
        </w:rPr>
      </w:pPr>
      <w:bookmarkStart w:id="1" w:name="_Toc162280957"/>
      <w:r w:rsidRPr="007267FF">
        <w:rPr>
          <w:rFonts w:ascii="Times New Roman" w:hAnsi="Times New Roman" w:cs="Times New Roman"/>
          <w:b/>
          <w:bCs/>
          <w:color w:val="000000" w:themeColor="text1"/>
          <w:sz w:val="36"/>
          <w:szCs w:val="36"/>
        </w:rPr>
        <w:t>1.</w:t>
      </w:r>
      <w:r w:rsidRPr="007267FF">
        <w:rPr>
          <w:rFonts w:ascii="Times New Roman" w:hAnsi="Times New Roman" w:cs="Times New Roman"/>
          <w:b/>
          <w:bCs/>
          <w:color w:val="000000" w:themeColor="text1"/>
          <w:sz w:val="36"/>
          <w:szCs w:val="36"/>
        </w:rPr>
        <w:tab/>
      </w:r>
      <w:r w:rsidR="005269C8" w:rsidRPr="007267FF">
        <w:rPr>
          <w:rFonts w:ascii="Times New Roman" w:hAnsi="Times New Roman" w:cs="Times New Roman"/>
          <w:b/>
          <w:bCs/>
          <w:color w:val="000000" w:themeColor="text1"/>
          <w:sz w:val="36"/>
          <w:szCs w:val="36"/>
        </w:rPr>
        <w:t>Introduction</w:t>
      </w:r>
      <w:bookmarkEnd w:id="1"/>
    </w:p>
    <w:p w14:paraId="72D96A66" w14:textId="77777777" w:rsidR="009B0AE4" w:rsidRPr="007267FF" w:rsidRDefault="009B0AE4" w:rsidP="009B0AE4">
      <w:pPr>
        <w:rPr>
          <w:rFonts w:ascii="Times New Roman" w:hAnsi="Times New Roman" w:cs="Times New Roman"/>
          <w:sz w:val="28"/>
          <w:szCs w:val="28"/>
        </w:rPr>
      </w:pPr>
      <w:r w:rsidRPr="007267FF">
        <w:rPr>
          <w:rFonts w:ascii="Times New Roman" w:hAnsi="Times New Roman" w:cs="Times New Roman"/>
          <w:sz w:val="28"/>
          <w:szCs w:val="28"/>
        </w:rPr>
        <w:t>Accurately understanding and predicting the impact of trading activities on asset price movements is paramount for both industry practitioners and academic researchers. This encompasses areas such as analyzing trading costs and optimizing trade execution strategies. Over the years, extensive research has been conducted on price impact, which refers to the influence of trades on asset prices. In more intricate market settings involving multiple assets, researchers have delved into the concept of cross-impact, aiming to discern how trading one asset influences the prices of other assets.</w:t>
      </w:r>
    </w:p>
    <w:p w14:paraId="19D3C4AA" w14:textId="30FE992F" w:rsidR="007267FF" w:rsidRPr="007267FF" w:rsidRDefault="009B0AE4" w:rsidP="007267FF">
      <w:pPr>
        <w:rPr>
          <w:rFonts w:ascii="Times New Roman" w:hAnsi="Times New Roman" w:cs="Times New Roman"/>
          <w:sz w:val="28"/>
          <w:szCs w:val="28"/>
        </w:rPr>
      </w:pPr>
      <w:r w:rsidRPr="007267FF">
        <w:rPr>
          <w:rFonts w:ascii="Times New Roman" w:hAnsi="Times New Roman" w:cs="Times New Roman"/>
          <w:sz w:val="28"/>
          <w:szCs w:val="28"/>
        </w:rPr>
        <w:t xml:space="preserve">Many studies have scrutinized the impact of order flow on returns, often investigating cross-correlation patterns to uncover insights. For instance, some studies have revealed that similarities in order flow can elucidate why certain stocks exhibit similar returns. </w:t>
      </w:r>
      <w:r w:rsidR="007267FF" w:rsidRPr="007267FF">
        <w:rPr>
          <w:rFonts w:ascii="Times New Roman" w:hAnsi="Times New Roman" w:cs="Times New Roman"/>
          <w:sz w:val="28"/>
          <w:szCs w:val="28"/>
        </w:rPr>
        <w:t xml:space="preserve">Nevertheless, there has been observation that the correlation between a stock's returns and imbalances in order flow in other stocks may not consistently show cross-impact effects. </w:t>
      </w:r>
      <w:r w:rsidR="00274BEE">
        <w:rPr>
          <w:rFonts w:ascii="Times New Roman" w:hAnsi="Times New Roman" w:cs="Times New Roman"/>
          <w:sz w:val="28"/>
          <w:szCs w:val="28"/>
        </w:rPr>
        <w:t xml:space="preserve">There are few articles [2,3] that reveal impact of cross evaluating. So, in this article, we dive into various metrics such as Order Book Imbalance and Trade Flow Imbalance using integrated results to explore </w:t>
      </w:r>
      <w:r w:rsidR="00AF6672">
        <w:rPr>
          <w:rFonts w:ascii="Times New Roman" w:hAnsi="Times New Roman" w:cs="Times New Roman"/>
          <w:sz w:val="28"/>
          <w:szCs w:val="28"/>
        </w:rPr>
        <w:t xml:space="preserve">relations of </w:t>
      </w:r>
      <w:r w:rsidR="00274BEE">
        <w:rPr>
          <w:rFonts w:ascii="Times New Roman" w:hAnsi="Times New Roman" w:cs="Times New Roman"/>
          <w:sz w:val="28"/>
          <w:szCs w:val="28"/>
        </w:rPr>
        <w:t xml:space="preserve">price changing </w:t>
      </w:r>
      <w:r w:rsidR="00AF6672">
        <w:rPr>
          <w:rFonts w:ascii="Times New Roman" w:hAnsi="Times New Roman" w:cs="Times New Roman"/>
          <w:sz w:val="28"/>
          <w:szCs w:val="28"/>
        </w:rPr>
        <w:t xml:space="preserve">and contemporaneous returns using state of the art models used in machine learning </w:t>
      </w:r>
      <w:r w:rsidR="00D270AA">
        <w:rPr>
          <w:rFonts w:ascii="Times New Roman" w:hAnsi="Times New Roman" w:cs="Times New Roman"/>
          <w:sz w:val="28"/>
          <w:szCs w:val="28"/>
        </w:rPr>
        <w:t>discussions</w:t>
      </w:r>
      <w:r w:rsidR="00AF6672">
        <w:rPr>
          <w:rFonts w:ascii="Times New Roman" w:hAnsi="Times New Roman" w:cs="Times New Roman"/>
          <w:sz w:val="28"/>
          <w:szCs w:val="28"/>
        </w:rPr>
        <w:t>.</w:t>
      </w:r>
      <w:r w:rsidR="007267FF" w:rsidRPr="007267FF">
        <w:rPr>
          <w:rFonts w:ascii="Times New Roman" w:hAnsi="Times New Roman" w:cs="Times New Roman"/>
          <w:vanish/>
          <w:sz w:val="28"/>
          <w:szCs w:val="28"/>
        </w:rPr>
        <w:t>Начало формы</w:t>
      </w:r>
    </w:p>
    <w:p w14:paraId="2ED6397A" w14:textId="09155742" w:rsidR="00F66AF9" w:rsidRPr="007267FF" w:rsidRDefault="00F66AF9" w:rsidP="00F66AF9">
      <w:pPr>
        <w:pStyle w:val="1"/>
        <w:rPr>
          <w:rFonts w:ascii="Times New Roman" w:hAnsi="Times New Roman" w:cs="Times New Roman"/>
          <w:b/>
          <w:bCs/>
          <w:color w:val="auto"/>
          <w:sz w:val="36"/>
          <w:szCs w:val="36"/>
        </w:rPr>
      </w:pPr>
      <w:bookmarkStart w:id="2" w:name="_Toc162280958"/>
      <w:r w:rsidRPr="007267FF">
        <w:rPr>
          <w:rFonts w:ascii="Times New Roman" w:hAnsi="Times New Roman" w:cs="Times New Roman"/>
          <w:b/>
          <w:bCs/>
          <w:color w:val="auto"/>
          <w:sz w:val="36"/>
          <w:szCs w:val="36"/>
        </w:rPr>
        <w:lastRenderedPageBreak/>
        <w:t>2</w:t>
      </w:r>
      <w:r w:rsidR="00F630C5" w:rsidRPr="007267FF">
        <w:rPr>
          <w:rFonts w:ascii="Times New Roman" w:hAnsi="Times New Roman" w:cs="Times New Roman"/>
          <w:b/>
          <w:bCs/>
          <w:color w:val="auto"/>
          <w:sz w:val="36"/>
          <w:szCs w:val="36"/>
        </w:rPr>
        <w:t>.</w:t>
      </w:r>
      <w:r w:rsidRPr="007267FF">
        <w:rPr>
          <w:rFonts w:ascii="Times New Roman" w:hAnsi="Times New Roman" w:cs="Times New Roman"/>
          <w:b/>
          <w:bCs/>
          <w:color w:val="auto"/>
          <w:sz w:val="36"/>
          <w:szCs w:val="36"/>
        </w:rPr>
        <w:tab/>
        <w:t>Description of strategy</w:t>
      </w:r>
      <w:bookmarkEnd w:id="2"/>
    </w:p>
    <w:p w14:paraId="041CF5FB" w14:textId="5249794B" w:rsidR="0084789C" w:rsidRPr="007267FF" w:rsidRDefault="0084789C" w:rsidP="0084789C">
      <w:pPr>
        <w:pStyle w:val="2"/>
        <w:rPr>
          <w:rFonts w:ascii="Times New Roman" w:hAnsi="Times New Roman" w:cs="Times New Roman"/>
          <w:b/>
          <w:bCs/>
          <w:color w:val="auto"/>
          <w:sz w:val="36"/>
          <w:szCs w:val="36"/>
        </w:rPr>
      </w:pPr>
      <w:bookmarkStart w:id="3" w:name="_Toc162280959"/>
      <w:r w:rsidRPr="007267FF">
        <w:rPr>
          <w:rFonts w:ascii="Times New Roman" w:hAnsi="Times New Roman" w:cs="Times New Roman"/>
          <w:b/>
          <w:bCs/>
          <w:color w:val="auto"/>
          <w:sz w:val="36"/>
          <w:szCs w:val="36"/>
        </w:rPr>
        <w:t>2.</w:t>
      </w:r>
      <w:r w:rsidR="009B0AE4" w:rsidRPr="007267FF">
        <w:rPr>
          <w:rFonts w:ascii="Times New Roman" w:hAnsi="Times New Roman" w:cs="Times New Roman"/>
          <w:b/>
          <w:bCs/>
          <w:color w:val="auto"/>
          <w:sz w:val="36"/>
          <w:szCs w:val="36"/>
        </w:rPr>
        <w:t>1</w:t>
      </w:r>
      <w:r w:rsidRPr="007267FF">
        <w:rPr>
          <w:rFonts w:ascii="Times New Roman" w:hAnsi="Times New Roman" w:cs="Times New Roman"/>
          <w:b/>
          <w:bCs/>
          <w:color w:val="auto"/>
          <w:sz w:val="36"/>
          <w:szCs w:val="36"/>
        </w:rPr>
        <w:tab/>
        <w:t>Data</w:t>
      </w:r>
      <w:bookmarkEnd w:id="3"/>
    </w:p>
    <w:p w14:paraId="5B050438" w14:textId="77777777" w:rsidR="00CA25E8" w:rsidRPr="007267FF" w:rsidRDefault="00AE584F" w:rsidP="00AE584F">
      <w:pPr>
        <w:rPr>
          <w:rFonts w:ascii="Times New Roman" w:hAnsi="Times New Roman" w:cs="Times New Roman"/>
          <w:sz w:val="28"/>
          <w:szCs w:val="28"/>
        </w:rPr>
      </w:pPr>
      <w:r w:rsidRPr="007267FF">
        <w:rPr>
          <w:rFonts w:ascii="Times New Roman" w:hAnsi="Times New Roman" w:cs="Times New Roman"/>
          <w:sz w:val="28"/>
          <w:szCs w:val="28"/>
        </w:rPr>
        <w:t>We are going to use simulator of trading environment to generate synthetic data. There was defined several types of trading agents and their behaviors in an agent-based market simulation environment</w:t>
      </w:r>
      <w:r w:rsidR="00CA25E8" w:rsidRPr="007267FF">
        <w:rPr>
          <w:rFonts w:ascii="Times New Roman" w:hAnsi="Times New Roman" w:cs="Times New Roman"/>
          <w:sz w:val="28"/>
          <w:szCs w:val="28"/>
        </w:rPr>
        <w:t>:</w:t>
      </w:r>
    </w:p>
    <w:p w14:paraId="680CB35D" w14:textId="0DAFADAC" w:rsidR="00AE584F" w:rsidRPr="007267FF" w:rsidRDefault="00CA25E8" w:rsidP="00CA25E8">
      <w:pPr>
        <w:pStyle w:val="a7"/>
        <w:numPr>
          <w:ilvl w:val="0"/>
          <w:numId w:val="3"/>
        </w:numPr>
        <w:rPr>
          <w:rFonts w:ascii="Times New Roman" w:hAnsi="Times New Roman" w:cs="Times New Roman"/>
          <w:sz w:val="28"/>
          <w:szCs w:val="28"/>
        </w:rPr>
      </w:pPr>
      <w:r w:rsidRPr="007267FF">
        <w:rPr>
          <w:rFonts w:ascii="Times New Roman" w:hAnsi="Times New Roman" w:cs="Times New Roman"/>
          <w:b/>
          <w:bCs/>
          <w:sz w:val="28"/>
          <w:szCs w:val="28"/>
        </w:rPr>
        <w:t>Trader:</w:t>
      </w:r>
      <w:r w:rsidRPr="007267FF">
        <w:rPr>
          <w:rFonts w:ascii="Times New Roman" w:hAnsi="Times New Roman" w:cs="Times New Roman"/>
          <w:sz w:val="28"/>
          <w:szCs w:val="28"/>
        </w:rPr>
        <w:t xml:space="preserve"> Represents a trading agent that operates within a single market or exchange. It places orders to buy and sell assets based on various strategies.</w:t>
      </w:r>
    </w:p>
    <w:p w14:paraId="48C506E6" w14:textId="20AEBBAB" w:rsidR="00CA25E8" w:rsidRPr="007267FF" w:rsidRDefault="00CA25E8" w:rsidP="00CA25E8">
      <w:pPr>
        <w:pStyle w:val="a7"/>
        <w:numPr>
          <w:ilvl w:val="0"/>
          <w:numId w:val="3"/>
        </w:numPr>
        <w:rPr>
          <w:rFonts w:ascii="Times New Roman" w:hAnsi="Times New Roman" w:cs="Times New Roman"/>
          <w:b/>
          <w:bCs/>
          <w:sz w:val="28"/>
          <w:szCs w:val="28"/>
        </w:rPr>
      </w:pPr>
      <w:r w:rsidRPr="007267FF">
        <w:rPr>
          <w:rFonts w:ascii="Times New Roman" w:hAnsi="Times New Roman" w:cs="Times New Roman"/>
          <w:b/>
          <w:bCs/>
          <w:sz w:val="28"/>
          <w:szCs w:val="28"/>
        </w:rPr>
        <w:t>Multi</w:t>
      </w:r>
      <w:r w:rsidR="00267196" w:rsidRPr="007267FF">
        <w:rPr>
          <w:rFonts w:ascii="Times New Roman" w:hAnsi="Times New Roman" w:cs="Times New Roman"/>
          <w:b/>
          <w:bCs/>
          <w:sz w:val="28"/>
          <w:szCs w:val="28"/>
        </w:rPr>
        <w:t xml:space="preserve"> </w:t>
      </w:r>
      <w:r w:rsidRPr="007267FF">
        <w:rPr>
          <w:rFonts w:ascii="Times New Roman" w:hAnsi="Times New Roman" w:cs="Times New Roman"/>
          <w:b/>
          <w:bCs/>
          <w:sz w:val="28"/>
          <w:szCs w:val="28"/>
        </w:rPr>
        <w:t xml:space="preserve">Trader: </w:t>
      </w:r>
      <w:r w:rsidRPr="007267FF">
        <w:rPr>
          <w:rFonts w:ascii="Times New Roman" w:hAnsi="Times New Roman" w:cs="Times New Roman"/>
          <w:sz w:val="28"/>
          <w:szCs w:val="28"/>
        </w:rPr>
        <w:t>Extends trader’s functionality to operate in multiple markets or exchanges simultaneously. It manages trading activities across different markets.</w:t>
      </w:r>
    </w:p>
    <w:p w14:paraId="15059E89" w14:textId="58ADAC24" w:rsidR="00CA25E8" w:rsidRPr="007267FF" w:rsidRDefault="00CA25E8" w:rsidP="00CA25E8">
      <w:pPr>
        <w:pStyle w:val="a7"/>
        <w:numPr>
          <w:ilvl w:val="0"/>
          <w:numId w:val="3"/>
        </w:numPr>
        <w:rPr>
          <w:rFonts w:ascii="Times New Roman" w:hAnsi="Times New Roman" w:cs="Times New Roman"/>
          <w:b/>
          <w:bCs/>
          <w:sz w:val="28"/>
          <w:szCs w:val="28"/>
        </w:rPr>
      </w:pPr>
      <w:r w:rsidRPr="007267FF">
        <w:rPr>
          <w:rFonts w:ascii="Times New Roman" w:hAnsi="Times New Roman" w:cs="Times New Roman"/>
          <w:b/>
          <w:bCs/>
          <w:sz w:val="28"/>
          <w:szCs w:val="28"/>
        </w:rPr>
        <w:t>Random:</w:t>
      </w:r>
      <w:r w:rsidRPr="007267FF">
        <w:rPr>
          <w:rFonts w:ascii="Times New Roman" w:hAnsi="Times New Roman" w:cs="Times New Roman"/>
          <w:sz w:val="28"/>
          <w:szCs w:val="28"/>
        </w:rPr>
        <w:t xml:space="preserve"> A trading agent that places orders randomly, mimicking noise or random trading behavior in the market.</w:t>
      </w:r>
    </w:p>
    <w:p w14:paraId="0057DCC1" w14:textId="77777777" w:rsidR="00267196" w:rsidRPr="007267FF" w:rsidRDefault="00CA25E8" w:rsidP="00267196">
      <w:pPr>
        <w:pStyle w:val="a7"/>
        <w:numPr>
          <w:ilvl w:val="0"/>
          <w:numId w:val="3"/>
        </w:numPr>
        <w:rPr>
          <w:rFonts w:ascii="Times New Roman" w:hAnsi="Times New Roman" w:cs="Times New Roman"/>
          <w:b/>
          <w:bCs/>
          <w:sz w:val="28"/>
          <w:szCs w:val="28"/>
        </w:rPr>
      </w:pPr>
      <w:r w:rsidRPr="007267FF">
        <w:rPr>
          <w:rFonts w:ascii="Times New Roman" w:hAnsi="Times New Roman" w:cs="Times New Roman"/>
          <w:b/>
          <w:bCs/>
          <w:sz w:val="28"/>
          <w:szCs w:val="28"/>
        </w:rPr>
        <w:t>Fundamentalist:</w:t>
      </w:r>
      <w:r w:rsidRPr="007267FF">
        <w:rPr>
          <w:rFonts w:ascii="Times New Roman" w:hAnsi="Times New Roman" w:cs="Times New Roman"/>
          <w:sz w:val="28"/>
          <w:szCs w:val="28"/>
        </w:rPr>
        <w:t xml:space="preserve"> This trading agent makes trading decisions based on fundamental analysis, considering factors like dividends and risk-free rates to determine the value of assets.</w:t>
      </w:r>
    </w:p>
    <w:p w14:paraId="37F4D9A4" w14:textId="006C8E67" w:rsidR="00267196" w:rsidRPr="007267FF" w:rsidRDefault="00267196" w:rsidP="00267196">
      <w:pPr>
        <w:pStyle w:val="a7"/>
        <w:numPr>
          <w:ilvl w:val="0"/>
          <w:numId w:val="3"/>
        </w:numPr>
        <w:rPr>
          <w:rFonts w:ascii="Times New Roman" w:hAnsi="Times New Roman" w:cs="Times New Roman"/>
          <w:b/>
          <w:bCs/>
          <w:sz w:val="32"/>
          <w:szCs w:val="32"/>
        </w:rPr>
      </w:pPr>
      <w:r w:rsidRPr="007267FF">
        <w:rPr>
          <w:rFonts w:ascii="Times New Roman" w:hAnsi="Times New Roman" w:cs="Times New Roman"/>
          <w:b/>
          <w:bCs/>
          <w:sz w:val="28"/>
          <w:szCs w:val="28"/>
        </w:rPr>
        <w:t>Chartist:</w:t>
      </w:r>
      <w:r w:rsidRPr="007267FF">
        <w:rPr>
          <w:rFonts w:ascii="Times New Roman" w:hAnsi="Times New Roman" w:cs="Times New Roman"/>
          <w:sz w:val="28"/>
          <w:szCs w:val="28"/>
        </w:rPr>
        <w:t xml:space="preserve"> Uses sentiment analysis of price movements on a single exchange to make trading decisions. It may buy or sell based on perceived trends in asset prices.</w:t>
      </w:r>
    </w:p>
    <w:p w14:paraId="5AC3D8E1" w14:textId="3A314CAD" w:rsidR="00267196" w:rsidRPr="007267FF" w:rsidRDefault="00CE1D26" w:rsidP="00267196">
      <w:pPr>
        <w:pStyle w:val="a7"/>
        <w:numPr>
          <w:ilvl w:val="0"/>
          <w:numId w:val="3"/>
        </w:numPr>
        <w:rPr>
          <w:rFonts w:ascii="Times New Roman" w:hAnsi="Times New Roman" w:cs="Times New Roman"/>
          <w:b/>
          <w:bCs/>
          <w:sz w:val="32"/>
          <w:szCs w:val="32"/>
        </w:rPr>
      </w:pPr>
      <w:r w:rsidRPr="007267FF">
        <w:rPr>
          <w:rFonts w:ascii="Times New Roman" w:hAnsi="Times New Roman" w:cs="Times New Roman"/>
          <w:b/>
          <w:bCs/>
          <w:sz w:val="28"/>
          <w:szCs w:val="28"/>
        </w:rPr>
        <w:t xml:space="preserve">Multi </w:t>
      </w:r>
      <w:r w:rsidR="00267196" w:rsidRPr="007267FF">
        <w:rPr>
          <w:rFonts w:ascii="Times New Roman" w:hAnsi="Times New Roman" w:cs="Times New Roman"/>
          <w:b/>
          <w:bCs/>
          <w:sz w:val="28"/>
          <w:szCs w:val="28"/>
        </w:rPr>
        <w:t>Chartist:</w:t>
      </w:r>
      <w:r w:rsidR="00267196" w:rsidRPr="007267FF">
        <w:rPr>
          <w:rFonts w:ascii="Times New Roman" w:hAnsi="Times New Roman" w:cs="Times New Roman"/>
          <w:sz w:val="28"/>
          <w:szCs w:val="28"/>
        </w:rPr>
        <w:t xml:space="preserve"> Extends the behavior of Chartist</w:t>
      </w:r>
      <w:r w:rsidRPr="007267FF">
        <w:rPr>
          <w:rFonts w:ascii="Times New Roman" w:hAnsi="Times New Roman" w:cs="Times New Roman"/>
          <w:sz w:val="28"/>
          <w:szCs w:val="28"/>
        </w:rPr>
        <w:t xml:space="preserve"> </w:t>
      </w:r>
      <w:r w:rsidR="00267196" w:rsidRPr="007267FF">
        <w:rPr>
          <w:rFonts w:ascii="Times New Roman" w:hAnsi="Times New Roman" w:cs="Times New Roman"/>
          <w:sz w:val="28"/>
          <w:szCs w:val="28"/>
        </w:rPr>
        <w:t>to operate across multiple exchanges. It analyzes price movements across different markets to make trading decisions.</w:t>
      </w:r>
    </w:p>
    <w:p w14:paraId="59C60C25" w14:textId="0CDB6280" w:rsidR="00267196" w:rsidRPr="007267FF" w:rsidRDefault="00267196" w:rsidP="00267196">
      <w:pPr>
        <w:pStyle w:val="a7"/>
        <w:numPr>
          <w:ilvl w:val="0"/>
          <w:numId w:val="3"/>
        </w:numPr>
        <w:rPr>
          <w:rFonts w:ascii="Times New Roman" w:hAnsi="Times New Roman" w:cs="Times New Roman"/>
          <w:b/>
          <w:bCs/>
          <w:sz w:val="32"/>
          <w:szCs w:val="32"/>
        </w:rPr>
      </w:pPr>
      <w:r w:rsidRPr="007267FF">
        <w:rPr>
          <w:rFonts w:ascii="Times New Roman" w:hAnsi="Times New Roman" w:cs="Times New Roman"/>
          <w:b/>
          <w:bCs/>
          <w:sz w:val="28"/>
          <w:szCs w:val="28"/>
        </w:rPr>
        <w:t>Universalist:</w:t>
      </w:r>
      <w:r w:rsidRPr="007267FF">
        <w:rPr>
          <w:rFonts w:ascii="Times New Roman" w:hAnsi="Times New Roman" w:cs="Times New Roman"/>
          <w:sz w:val="28"/>
          <w:szCs w:val="28"/>
        </w:rPr>
        <w:t xml:space="preserve"> Combines the strategies of Fundamentalist and Chartist, switching between them randomly. It adapts its trading behavior based on market conditions and the performance of different strategies.</w:t>
      </w:r>
    </w:p>
    <w:p w14:paraId="6BF9E110" w14:textId="5B415FEF" w:rsidR="00267196" w:rsidRPr="007267FF" w:rsidRDefault="00267196" w:rsidP="00267196">
      <w:pPr>
        <w:pStyle w:val="a7"/>
        <w:numPr>
          <w:ilvl w:val="0"/>
          <w:numId w:val="3"/>
        </w:numPr>
        <w:rPr>
          <w:rFonts w:ascii="Times New Roman" w:hAnsi="Times New Roman" w:cs="Times New Roman"/>
          <w:b/>
          <w:bCs/>
          <w:sz w:val="32"/>
          <w:szCs w:val="32"/>
        </w:rPr>
      </w:pPr>
      <w:r w:rsidRPr="007267FF">
        <w:rPr>
          <w:rFonts w:ascii="Times New Roman" w:hAnsi="Times New Roman" w:cs="Times New Roman"/>
          <w:b/>
          <w:bCs/>
          <w:sz w:val="28"/>
          <w:szCs w:val="28"/>
        </w:rPr>
        <w:t>Market</w:t>
      </w:r>
      <w:r w:rsidR="00CE1D26" w:rsidRPr="007267FF">
        <w:rPr>
          <w:rFonts w:ascii="Times New Roman" w:hAnsi="Times New Roman" w:cs="Times New Roman"/>
          <w:b/>
          <w:bCs/>
          <w:sz w:val="28"/>
          <w:szCs w:val="28"/>
        </w:rPr>
        <w:t xml:space="preserve"> </w:t>
      </w:r>
      <w:r w:rsidRPr="007267FF">
        <w:rPr>
          <w:rFonts w:ascii="Times New Roman" w:hAnsi="Times New Roman" w:cs="Times New Roman"/>
          <w:b/>
          <w:bCs/>
          <w:sz w:val="28"/>
          <w:szCs w:val="28"/>
        </w:rPr>
        <w:t>Maker:</w:t>
      </w:r>
      <w:r w:rsidRPr="007267FF">
        <w:rPr>
          <w:rFonts w:ascii="Times New Roman" w:hAnsi="Times New Roman" w:cs="Times New Roman"/>
          <w:sz w:val="28"/>
          <w:szCs w:val="28"/>
        </w:rPr>
        <w:t xml:space="preserve"> Acts as a liquidity provider on a single exchange by placing limit orders on both sides of the order book. It aims to narrow the bid-ask spread and improve market liquidity.</w:t>
      </w:r>
    </w:p>
    <w:p w14:paraId="2C3406E2" w14:textId="49B93679" w:rsidR="00FF07EE" w:rsidRPr="007267FF" w:rsidRDefault="00CE1D26" w:rsidP="00FF07EE">
      <w:pPr>
        <w:pStyle w:val="a7"/>
        <w:numPr>
          <w:ilvl w:val="0"/>
          <w:numId w:val="3"/>
        </w:numPr>
        <w:rPr>
          <w:rFonts w:ascii="Times New Roman" w:hAnsi="Times New Roman" w:cs="Times New Roman"/>
          <w:b/>
          <w:bCs/>
          <w:sz w:val="32"/>
          <w:szCs w:val="32"/>
        </w:rPr>
      </w:pPr>
      <w:r w:rsidRPr="007267FF">
        <w:rPr>
          <w:rFonts w:ascii="Times New Roman" w:hAnsi="Times New Roman" w:cs="Times New Roman"/>
          <w:b/>
          <w:bCs/>
          <w:sz w:val="28"/>
          <w:szCs w:val="28"/>
        </w:rPr>
        <w:t xml:space="preserve">Multi </w:t>
      </w:r>
      <w:r w:rsidR="00267196" w:rsidRPr="007267FF">
        <w:rPr>
          <w:rFonts w:ascii="Times New Roman" w:hAnsi="Times New Roman" w:cs="Times New Roman"/>
          <w:b/>
          <w:bCs/>
          <w:sz w:val="28"/>
          <w:szCs w:val="28"/>
        </w:rPr>
        <w:t>Market</w:t>
      </w:r>
      <w:r w:rsidRPr="007267FF">
        <w:rPr>
          <w:rFonts w:ascii="Times New Roman" w:hAnsi="Times New Roman" w:cs="Times New Roman"/>
          <w:b/>
          <w:bCs/>
          <w:sz w:val="28"/>
          <w:szCs w:val="28"/>
        </w:rPr>
        <w:t xml:space="preserve"> </w:t>
      </w:r>
      <w:r w:rsidR="00267196" w:rsidRPr="007267FF">
        <w:rPr>
          <w:rFonts w:ascii="Times New Roman" w:hAnsi="Times New Roman" w:cs="Times New Roman"/>
          <w:b/>
          <w:bCs/>
          <w:sz w:val="28"/>
          <w:szCs w:val="28"/>
        </w:rPr>
        <w:t>Maker:</w:t>
      </w:r>
      <w:r w:rsidR="00267196" w:rsidRPr="007267FF">
        <w:rPr>
          <w:rFonts w:ascii="Times New Roman" w:hAnsi="Times New Roman" w:cs="Times New Roman"/>
          <w:sz w:val="28"/>
          <w:szCs w:val="28"/>
        </w:rPr>
        <w:t xml:space="preserve"> Extends the behavior of MarketMaker1D to operate across multiple exchanges. It provides liquidity in multiple markets by placing orders on different exchanges.</w:t>
      </w:r>
    </w:p>
    <w:p w14:paraId="475EE766" w14:textId="462FFCC5" w:rsidR="001E6045" w:rsidRPr="007267FF" w:rsidRDefault="001E6045" w:rsidP="001E6045">
      <w:pPr>
        <w:rPr>
          <w:rFonts w:ascii="Times New Roman" w:hAnsi="Times New Roman" w:cs="Times New Roman"/>
          <w:sz w:val="28"/>
          <w:szCs w:val="28"/>
        </w:rPr>
      </w:pPr>
      <w:r w:rsidRPr="007267FF">
        <w:rPr>
          <w:rFonts w:ascii="Times New Roman" w:hAnsi="Times New Roman" w:cs="Times New Roman"/>
          <w:sz w:val="28"/>
          <w:szCs w:val="28"/>
        </w:rPr>
        <w:t>We will use metrics define</w:t>
      </w:r>
      <w:r w:rsidR="00013468" w:rsidRPr="007267FF">
        <w:rPr>
          <w:rFonts w:ascii="Times New Roman" w:hAnsi="Times New Roman" w:cs="Times New Roman"/>
          <w:sz w:val="28"/>
          <w:szCs w:val="28"/>
        </w:rPr>
        <w:t xml:space="preserve">d </w:t>
      </w:r>
      <w:r w:rsidRPr="007267FF">
        <w:rPr>
          <w:rFonts w:ascii="Times New Roman" w:hAnsi="Times New Roman" w:cs="Times New Roman"/>
          <w:sz w:val="28"/>
          <w:szCs w:val="28"/>
        </w:rPr>
        <w:t>in the article</w:t>
      </w:r>
      <w:r w:rsidR="00013468" w:rsidRPr="007267FF">
        <w:rPr>
          <w:rFonts w:ascii="Times New Roman" w:hAnsi="Times New Roman" w:cs="Times New Roman"/>
          <w:sz w:val="28"/>
          <w:szCs w:val="28"/>
        </w:rPr>
        <w:t xml:space="preserve"> [1] for further </w:t>
      </w:r>
      <w:proofErr w:type="gramStart"/>
      <w:r w:rsidR="00013468" w:rsidRPr="007267FF">
        <w:rPr>
          <w:rFonts w:ascii="Times New Roman" w:hAnsi="Times New Roman" w:cs="Times New Roman"/>
          <w:sz w:val="28"/>
          <w:szCs w:val="28"/>
        </w:rPr>
        <w:t>analysis</w:t>
      </w:r>
      <w:proofErr w:type="gramEnd"/>
    </w:p>
    <w:p w14:paraId="3D80CF75" w14:textId="41B936DA" w:rsidR="00560A26" w:rsidRPr="007267FF" w:rsidRDefault="001E6045" w:rsidP="00655A31">
      <w:pPr>
        <w:rPr>
          <w:rFonts w:ascii="Times New Roman" w:hAnsi="Times New Roman" w:cs="Times New Roman"/>
          <w:b/>
          <w:bCs/>
          <w:sz w:val="28"/>
          <w:szCs w:val="28"/>
        </w:rPr>
      </w:pPr>
      <w:r w:rsidRPr="007267FF">
        <w:rPr>
          <w:rFonts w:ascii="Times New Roman" w:hAnsi="Times New Roman" w:cs="Times New Roman"/>
          <w:b/>
          <w:bCs/>
          <w:sz w:val="28"/>
          <w:szCs w:val="28"/>
        </w:rPr>
        <w:lastRenderedPageBreak/>
        <w:t>Order book Imbalance.</w:t>
      </w:r>
      <w:r w:rsidR="00560A26" w:rsidRPr="007267FF">
        <w:rPr>
          <w:rFonts w:ascii="Times New Roman" w:hAnsi="Times New Roman" w:cs="Times New Roman"/>
          <w:b/>
          <w:bCs/>
          <w:sz w:val="28"/>
          <w:szCs w:val="28"/>
        </w:rPr>
        <w:br/>
      </w:r>
      <w:r w:rsidR="00C64808" w:rsidRPr="007267FF">
        <w:rPr>
          <w:rFonts w:ascii="Times New Roman" w:hAnsi="Times New Roman" w:cs="Times New Roman"/>
          <w:sz w:val="28"/>
          <w:szCs w:val="28"/>
        </w:rPr>
        <w:t>The literature extensively supports the idea that the orderbook's structure has a strong impact on the distribution of future returns [2]. This is simple to grasp: if there is a big excess of liquidity on the bid side versus the ask side, it requires less trading volume to increase the price than to decrease it. Hence, if the probability of receiving a sell order is not substantially greater than that of a buy order, the probability of a price increase in the future is greater than that of a decrease. The same logic applies when the orderbook structure is reversed as well.</w:t>
      </w:r>
    </w:p>
    <w:p w14:paraId="127007DB" w14:textId="5EE037ED" w:rsidR="00655A31" w:rsidRPr="007267FF" w:rsidRDefault="00655A31" w:rsidP="00655A31">
      <w:pPr>
        <w:rPr>
          <w:rFonts w:ascii="Times New Roman" w:hAnsi="Times New Roman" w:cs="Times New Roman"/>
          <w:sz w:val="28"/>
          <w:szCs w:val="28"/>
        </w:rPr>
      </w:pPr>
      <w:r w:rsidRPr="007267FF">
        <w:rPr>
          <w:rFonts w:ascii="Times New Roman" w:hAnsi="Times New Roman" w:cs="Times New Roman"/>
          <w:sz w:val="28"/>
          <w:szCs w:val="28"/>
        </w:rPr>
        <w:t xml:space="preserve">Article </w:t>
      </w:r>
      <w:r w:rsidR="00560A26" w:rsidRPr="007267FF">
        <w:rPr>
          <w:rFonts w:ascii="Times New Roman" w:hAnsi="Times New Roman" w:cs="Times New Roman"/>
          <w:sz w:val="28"/>
          <w:szCs w:val="28"/>
        </w:rPr>
        <w:t xml:space="preserve">[1] </w:t>
      </w:r>
      <w:r w:rsidRPr="007267FF">
        <w:rPr>
          <w:rFonts w:ascii="Times New Roman" w:hAnsi="Times New Roman" w:cs="Times New Roman"/>
          <w:sz w:val="28"/>
          <w:szCs w:val="28"/>
        </w:rPr>
        <w:t xml:space="preserve">provides advanced Order Book Imbalance metric which shows better results compared to the classical notion that is given </w:t>
      </w:r>
      <w:proofErr w:type="gramStart"/>
      <w:r w:rsidRPr="007267FF">
        <w:rPr>
          <w:rFonts w:ascii="Times New Roman" w:hAnsi="Times New Roman" w:cs="Times New Roman"/>
          <w:sz w:val="28"/>
          <w:szCs w:val="28"/>
        </w:rPr>
        <w:t>by</w:t>
      </w:r>
      <w:proofErr w:type="gramEnd"/>
    </w:p>
    <w:p w14:paraId="6F50FFAF" w14:textId="51F88A13" w:rsidR="00587903" w:rsidRPr="007267FF" w:rsidRDefault="00587903" w:rsidP="00587903">
      <w:pPr>
        <w:jc w:val="center"/>
        <w:rPr>
          <w:rFonts w:ascii="Times New Roman" w:eastAsiaTheme="minorEastAsia" w:hAnsi="Times New Roman" w:cs="Times New Roman"/>
          <w:sz w:val="28"/>
          <w:szCs w:val="28"/>
        </w:rPr>
      </w:pPr>
      <m:oMathPara>
        <m:oMathParaPr>
          <m:jc m:val="right"/>
        </m:oMathParaP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OBI</m:t>
              </m:r>
            </m:e>
            <m:sub>
              <m:r>
                <w:rPr>
                  <w:rFonts w:ascii="Cambria Math" w:hAnsi="Cambria Math" w:cs="Times New Roman"/>
                  <w:sz w:val="28"/>
                  <w:szCs w:val="28"/>
                </w:rPr>
                <m:t>n,t</m:t>
              </m:r>
            </m:sub>
          </m:sSub>
          <m:r>
            <w:rPr>
              <w:rFonts w:ascii="Cambria Math" w:hAnsi="Cambria Math" w:cs="Times New Roman"/>
              <w:sz w:val="28"/>
              <w:szCs w:val="28"/>
            </w:rPr>
            <m:t xml:space="preserve"> = </m:t>
          </m:r>
          <m:f>
            <m:fPr>
              <m:ctrlPr>
                <w:rPr>
                  <w:rFonts w:ascii="Cambria Math" w:hAnsi="Cambria Math" w:cs="Times New Roman"/>
                  <w:i/>
                  <w:sz w:val="28"/>
                  <w:szCs w:val="28"/>
                </w:rPr>
              </m:ctrlPr>
            </m:fPr>
            <m:num>
              <w:bookmarkStart w:id="4" w:name="_Hlk161265099"/>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n,t</m:t>
                  </m:r>
                </m:sub>
              </m:sSub>
              <w:bookmarkEnd w:id="4"/>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n,t</m:t>
                  </m:r>
                </m:sub>
              </m:sSub>
            </m:num>
            <m:den>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n,t</m:t>
                  </m:r>
                </m:sub>
              </m:sSub>
            </m:den>
          </m:f>
          <m:r>
            <w:rPr>
              <w:rFonts w:ascii="Cambria Math" w:hAnsi="Cambria Math" w:cs="Times New Roman"/>
              <w:sz w:val="28"/>
              <w:szCs w:val="28"/>
            </w:rPr>
            <m:t xml:space="preserve">  ∈ [-1, 1],                                      (1)</m:t>
          </m:r>
        </m:oMath>
      </m:oMathPara>
    </w:p>
    <w:p w14:paraId="0A278BF9" w14:textId="5B0168C0" w:rsidR="00587903" w:rsidRPr="007267FF" w:rsidRDefault="00587903" w:rsidP="00587903">
      <w:pPr>
        <w:rPr>
          <w:rFonts w:ascii="Times New Roman" w:eastAsiaTheme="minorEastAsia" w:hAnsi="Times New Roman" w:cs="Times New Roman"/>
          <w:sz w:val="28"/>
          <w:szCs w:val="28"/>
        </w:rPr>
      </w:pPr>
      <w:r w:rsidRPr="007267FF">
        <w:rPr>
          <w:rFonts w:ascii="Times New Roman" w:eastAsiaTheme="minorEastAsia" w:hAnsi="Times New Roman" w:cs="Times New Roman"/>
          <w:sz w:val="28"/>
          <w:szCs w:val="28"/>
        </w:rPr>
        <w:t>However, we are going to use classical notion</w:t>
      </w:r>
      <w:r w:rsidR="0081375A" w:rsidRPr="007267FF">
        <w:rPr>
          <w:rFonts w:ascii="Times New Roman" w:eastAsiaTheme="minorEastAsia" w:hAnsi="Times New Roman" w:cs="Times New Roman"/>
          <w:sz w:val="28"/>
          <w:szCs w:val="28"/>
        </w:rPr>
        <w:t xml:space="preserve"> to investigate its correlation with price changing.</w:t>
      </w:r>
    </w:p>
    <w:p w14:paraId="1F448591" w14:textId="1BB0A30A" w:rsidR="00655A31" w:rsidRPr="007267FF" w:rsidRDefault="00655A31" w:rsidP="00655A31">
      <w:pPr>
        <w:rPr>
          <w:rFonts w:ascii="Times New Roman" w:hAnsi="Times New Roman" w:cs="Times New Roman"/>
          <w:sz w:val="28"/>
          <w:szCs w:val="28"/>
        </w:rPr>
      </w:pPr>
      <w:r w:rsidRPr="007267FF">
        <w:rPr>
          <w:rFonts w:ascii="Times New Roman" w:hAnsi="Times New Roman" w:cs="Times New Roman"/>
          <w:sz w:val="28"/>
          <w:szCs w:val="28"/>
        </w:rPr>
        <w:t xml:space="preserve">Where </w:t>
      </w:r>
      <w:r w:rsidRPr="007267FF">
        <w:rPr>
          <w:rFonts w:ascii="Times New Roman" w:hAnsi="Times New Roman" w:cs="Times New Roman"/>
          <w:i/>
          <w:iCs/>
          <w:sz w:val="28"/>
          <w:szCs w:val="28"/>
        </w:rPr>
        <w:t>a</w:t>
      </w:r>
      <w:r w:rsidRPr="007267FF">
        <w:rPr>
          <w:rFonts w:ascii="Times New Roman" w:hAnsi="Times New Roman" w:cs="Times New Roman"/>
          <w:sz w:val="28"/>
          <w:szCs w:val="28"/>
        </w:rPr>
        <w:t xml:space="preserve"> and </w:t>
      </w:r>
      <w:r w:rsidRPr="007267FF">
        <w:rPr>
          <w:rFonts w:ascii="Times New Roman" w:hAnsi="Times New Roman" w:cs="Times New Roman"/>
          <w:i/>
          <w:iCs/>
          <w:sz w:val="28"/>
          <w:szCs w:val="28"/>
        </w:rPr>
        <w:t xml:space="preserve">b </w:t>
      </w:r>
      <w:r w:rsidR="000A6177" w:rsidRPr="007267FF">
        <w:rPr>
          <w:rFonts w:ascii="Times New Roman" w:hAnsi="Times New Roman" w:cs="Times New Roman"/>
          <w:sz w:val="28"/>
          <w:szCs w:val="28"/>
        </w:rPr>
        <w:t>represent</w:t>
      </w:r>
      <w:r w:rsidRPr="007267FF">
        <w:rPr>
          <w:rFonts w:ascii="Times New Roman" w:hAnsi="Times New Roman" w:cs="Times New Roman"/>
          <w:sz w:val="28"/>
          <w:szCs w:val="28"/>
        </w:rPr>
        <w:t xml:space="preserve"> the </w:t>
      </w:r>
      <w:r w:rsidR="000A6177" w:rsidRPr="007267FF">
        <w:rPr>
          <w:rFonts w:ascii="Times New Roman" w:hAnsi="Times New Roman" w:cs="Times New Roman"/>
          <w:sz w:val="28"/>
          <w:szCs w:val="28"/>
        </w:rPr>
        <w:t xml:space="preserve">sum of the </w:t>
      </w:r>
      <w:r w:rsidRPr="007267FF">
        <w:rPr>
          <w:rFonts w:ascii="Times New Roman" w:hAnsi="Times New Roman" w:cs="Times New Roman"/>
          <w:sz w:val="28"/>
          <w:szCs w:val="28"/>
        </w:rPr>
        <w:t>top ask and bid liquidity</w:t>
      </w:r>
      <w:r w:rsidR="000A6177" w:rsidRPr="007267FF">
        <w:rPr>
          <w:rFonts w:ascii="Times New Roman" w:hAnsi="Times New Roman" w:cs="Times New Roman"/>
          <w:sz w:val="28"/>
          <w:szCs w:val="28"/>
        </w:rPr>
        <w:t xml:space="preserve"> for the top </w:t>
      </w:r>
      <w:r w:rsidR="000A6177" w:rsidRPr="007267FF">
        <w:rPr>
          <w:rFonts w:ascii="Times New Roman" w:hAnsi="Times New Roman" w:cs="Times New Roman"/>
          <w:i/>
          <w:iCs/>
          <w:sz w:val="28"/>
          <w:szCs w:val="28"/>
        </w:rPr>
        <w:t>n</w:t>
      </w:r>
      <w:r w:rsidR="000A6177" w:rsidRPr="007267FF">
        <w:rPr>
          <w:rFonts w:ascii="Times New Roman" w:hAnsi="Times New Roman" w:cs="Times New Roman"/>
          <w:sz w:val="28"/>
          <w:szCs w:val="28"/>
        </w:rPr>
        <w:t>-prices</w:t>
      </w:r>
      <w:r w:rsidR="00F036E3" w:rsidRPr="007267FF">
        <w:rPr>
          <w:rFonts w:ascii="Times New Roman" w:hAnsi="Times New Roman" w:cs="Times New Roman"/>
          <w:sz w:val="28"/>
          <w:szCs w:val="28"/>
        </w:rPr>
        <w:t xml:space="preserve"> at the time </w:t>
      </w:r>
      <w:r w:rsidR="00F036E3" w:rsidRPr="007267FF">
        <w:rPr>
          <w:rFonts w:ascii="Times New Roman" w:hAnsi="Times New Roman" w:cs="Times New Roman"/>
          <w:i/>
          <w:iCs/>
          <w:sz w:val="28"/>
          <w:szCs w:val="28"/>
        </w:rPr>
        <w:t>t</w:t>
      </w:r>
      <w:r w:rsidRPr="007267FF">
        <w:rPr>
          <w:rFonts w:ascii="Times New Roman" w:hAnsi="Times New Roman" w:cs="Times New Roman"/>
          <w:i/>
          <w:iCs/>
          <w:sz w:val="28"/>
          <w:szCs w:val="28"/>
        </w:rPr>
        <w:t xml:space="preserve">, </w:t>
      </w:r>
      <w:r w:rsidRPr="007267FF">
        <w:rPr>
          <w:rFonts w:ascii="Times New Roman" w:hAnsi="Times New Roman" w:cs="Times New Roman"/>
          <w:sz w:val="28"/>
          <w:szCs w:val="28"/>
        </w:rPr>
        <w:t>respectively</w:t>
      </w:r>
      <w:r w:rsidR="000A6177" w:rsidRPr="007267FF">
        <w:rPr>
          <w:rFonts w:ascii="Times New Roman" w:hAnsi="Times New Roman" w:cs="Times New Roman"/>
          <w:sz w:val="28"/>
          <w:szCs w:val="28"/>
        </w:rPr>
        <w:t>. For example, we are going to use top</w:t>
      </w:r>
      <w:r w:rsidR="00D36650" w:rsidRPr="007267FF">
        <w:rPr>
          <w:rFonts w:ascii="Times New Roman" w:hAnsi="Times New Roman" w:cs="Times New Roman"/>
          <w:sz w:val="28"/>
          <w:szCs w:val="28"/>
        </w:rPr>
        <w:t xml:space="preserve"> 10 </w:t>
      </w:r>
      <w:r w:rsidR="000A6177" w:rsidRPr="007267FF">
        <w:rPr>
          <w:rFonts w:ascii="Times New Roman" w:hAnsi="Times New Roman" w:cs="Times New Roman"/>
          <w:sz w:val="28"/>
          <w:szCs w:val="28"/>
        </w:rPr>
        <w:t xml:space="preserve">prices. In some </w:t>
      </w:r>
      <w:r w:rsidR="00560A26" w:rsidRPr="007267FF">
        <w:rPr>
          <w:rFonts w:ascii="Times New Roman" w:hAnsi="Times New Roman" w:cs="Times New Roman"/>
          <w:sz w:val="28"/>
          <w:szCs w:val="28"/>
        </w:rPr>
        <w:t xml:space="preserve">articles </w:t>
      </w:r>
      <w:r w:rsidR="003C1522" w:rsidRPr="007267FF">
        <w:rPr>
          <w:rFonts w:ascii="Times New Roman" w:hAnsi="Times New Roman" w:cs="Times New Roman"/>
          <w:sz w:val="28"/>
          <w:szCs w:val="28"/>
        </w:rPr>
        <w:t xml:space="preserve">was </w:t>
      </w:r>
      <w:r w:rsidR="000A6177" w:rsidRPr="007267FF">
        <w:rPr>
          <w:rFonts w:ascii="Times New Roman" w:hAnsi="Times New Roman" w:cs="Times New Roman"/>
          <w:sz w:val="28"/>
          <w:szCs w:val="28"/>
        </w:rPr>
        <w:t>observe</w:t>
      </w:r>
      <w:r w:rsidR="00560A26" w:rsidRPr="007267FF">
        <w:rPr>
          <w:rFonts w:ascii="Times New Roman" w:hAnsi="Times New Roman" w:cs="Times New Roman"/>
          <w:sz w:val="28"/>
          <w:szCs w:val="28"/>
        </w:rPr>
        <w:t xml:space="preserve">d </w:t>
      </w:r>
      <w:r w:rsidR="000A6177" w:rsidRPr="007267FF">
        <w:rPr>
          <w:rFonts w:ascii="Times New Roman" w:hAnsi="Times New Roman" w:cs="Times New Roman"/>
          <w:sz w:val="28"/>
          <w:szCs w:val="28"/>
        </w:rPr>
        <w:t>the deeper prices forecas</w:t>
      </w:r>
      <w:r w:rsidR="00D36650" w:rsidRPr="007267FF">
        <w:rPr>
          <w:rFonts w:ascii="Times New Roman" w:hAnsi="Times New Roman" w:cs="Times New Roman"/>
          <w:sz w:val="28"/>
          <w:szCs w:val="28"/>
        </w:rPr>
        <w:t>t</w:t>
      </w:r>
      <w:r w:rsidR="000A6177" w:rsidRPr="007267FF">
        <w:rPr>
          <w:rFonts w:ascii="Times New Roman" w:hAnsi="Times New Roman" w:cs="Times New Roman"/>
          <w:sz w:val="28"/>
          <w:szCs w:val="28"/>
        </w:rPr>
        <w:t xml:space="preserve"> more long-term</w:t>
      </w:r>
      <w:r w:rsidR="00560A26" w:rsidRPr="007267FF">
        <w:rPr>
          <w:rFonts w:ascii="Times New Roman" w:hAnsi="Times New Roman" w:cs="Times New Roman"/>
          <w:sz w:val="28"/>
          <w:szCs w:val="28"/>
        </w:rPr>
        <w:t xml:space="preserve"> </w:t>
      </w:r>
      <w:r w:rsidR="000A6177" w:rsidRPr="007267FF">
        <w:rPr>
          <w:rFonts w:ascii="Times New Roman" w:hAnsi="Times New Roman" w:cs="Times New Roman"/>
          <w:sz w:val="28"/>
          <w:szCs w:val="28"/>
        </w:rPr>
        <w:t>dependencies</w:t>
      </w:r>
      <w:r w:rsidR="00560A26" w:rsidRPr="007267FF">
        <w:rPr>
          <w:rFonts w:ascii="Times New Roman" w:hAnsi="Times New Roman" w:cs="Times New Roman"/>
          <w:sz w:val="28"/>
          <w:szCs w:val="28"/>
        </w:rPr>
        <w:t xml:space="preserve"> between metric and price changing.</w:t>
      </w:r>
      <w:r w:rsidR="00F036E3" w:rsidRPr="007267FF">
        <w:rPr>
          <w:rFonts w:ascii="Times New Roman" w:hAnsi="Times New Roman" w:cs="Times New Roman"/>
          <w:sz w:val="28"/>
          <w:szCs w:val="28"/>
        </w:rPr>
        <w:t xml:space="preserve"> </w:t>
      </w:r>
    </w:p>
    <w:p w14:paraId="7D3E10CF" w14:textId="44CBDA2B" w:rsidR="00F036E3" w:rsidRPr="007267FF" w:rsidRDefault="00F036E3" w:rsidP="00655A31">
      <w:pPr>
        <w:rPr>
          <w:rFonts w:ascii="Times New Roman" w:hAnsi="Times New Roman" w:cs="Times New Roman"/>
          <w:b/>
          <w:bCs/>
          <w:sz w:val="28"/>
          <w:szCs w:val="28"/>
        </w:rPr>
      </w:pPr>
      <w:r w:rsidRPr="007267FF">
        <w:rPr>
          <w:rFonts w:ascii="Times New Roman" w:hAnsi="Times New Roman" w:cs="Times New Roman"/>
          <w:b/>
          <w:bCs/>
          <w:sz w:val="28"/>
          <w:szCs w:val="28"/>
        </w:rPr>
        <w:t xml:space="preserve">Trade </w:t>
      </w:r>
      <w:r w:rsidR="00AC52A2" w:rsidRPr="007267FF">
        <w:rPr>
          <w:rFonts w:ascii="Times New Roman" w:hAnsi="Times New Roman" w:cs="Times New Roman"/>
          <w:b/>
          <w:bCs/>
          <w:sz w:val="28"/>
          <w:szCs w:val="28"/>
        </w:rPr>
        <w:t xml:space="preserve">Flow </w:t>
      </w:r>
      <w:r w:rsidRPr="007267FF">
        <w:rPr>
          <w:rFonts w:ascii="Times New Roman" w:hAnsi="Times New Roman" w:cs="Times New Roman"/>
          <w:b/>
          <w:bCs/>
          <w:sz w:val="28"/>
          <w:szCs w:val="28"/>
        </w:rPr>
        <w:t>Imbalance.</w:t>
      </w:r>
    </w:p>
    <w:p w14:paraId="3B849AEB" w14:textId="299E9ED1" w:rsidR="00560A26" w:rsidRPr="007267FF" w:rsidRDefault="00AC52A2" w:rsidP="00655A31">
      <w:pPr>
        <w:rPr>
          <w:rFonts w:ascii="Times New Roman" w:hAnsi="Times New Roman" w:cs="Times New Roman"/>
          <w:sz w:val="28"/>
          <w:szCs w:val="28"/>
        </w:rPr>
      </w:pPr>
      <w:r w:rsidRPr="007267FF">
        <w:rPr>
          <w:rFonts w:ascii="Times New Roman" w:hAnsi="Times New Roman" w:cs="Times New Roman"/>
          <w:sz w:val="28"/>
          <w:szCs w:val="28"/>
        </w:rPr>
        <w:t>Article [1] also defines metric which is called trade imbalance and given by</w:t>
      </w:r>
    </w:p>
    <w:p w14:paraId="2558BADC" w14:textId="2B9C1AB9" w:rsidR="00560A26" w:rsidRPr="007267FF" w:rsidRDefault="00000000" w:rsidP="00655A31">
      <w:pPr>
        <w:rPr>
          <w:rFonts w:ascii="Times New Roman" w:eastAsiaTheme="minorEastAsia" w:hAnsi="Times New Roman" w:cs="Times New Roman"/>
          <w:i/>
          <w:sz w:val="28"/>
          <w:szCs w:val="28"/>
        </w:rPr>
      </w:pPr>
      <m:oMathPara>
        <m:oMathParaPr>
          <m:jc m:val="right"/>
        </m:oMathParaPr>
        <m:oMath>
          <m:sSubSup>
            <m:sSubSupPr>
              <m:ctrlPr>
                <w:rPr>
                  <w:rFonts w:ascii="Cambria Math" w:hAnsi="Cambria Math" w:cs="Times New Roman"/>
                  <w:i/>
                  <w:sz w:val="28"/>
                  <w:szCs w:val="28"/>
                </w:rPr>
              </m:ctrlPr>
            </m:sSubSupPr>
            <m:e>
              <m:r>
                <w:rPr>
                  <w:rFonts w:ascii="Cambria Math" w:hAnsi="Cambria Math" w:cs="Times New Roman"/>
                  <w:sz w:val="28"/>
                  <w:szCs w:val="28"/>
                </w:rPr>
                <m:t>TFI</m:t>
              </m:r>
            </m:e>
            <m:sub>
              <m:r>
                <w:rPr>
                  <w:rFonts w:ascii="Cambria Math" w:hAnsi="Cambria Math" w:cs="Times New Roman"/>
                  <w:sz w:val="28"/>
                  <w:szCs w:val="28"/>
                </w:rPr>
                <m:t>t</m:t>
              </m:r>
            </m:sub>
            <m:sup>
              <m:r>
                <w:rPr>
                  <w:rFonts w:ascii="Cambria Math" w:hAnsi="Cambria Math" w:cs="Times New Roman"/>
                  <w:sz w:val="28"/>
                  <w:szCs w:val="28"/>
                </w:rPr>
                <m:t>i, δ</m:t>
              </m:r>
            </m:sup>
          </m:sSubSup>
          <m:r>
            <w:rPr>
              <w:rFonts w:ascii="Cambria Math" w:hAnsi="Cambria Math" w:cs="Times New Roman"/>
              <w:sz w:val="28"/>
              <w:szCs w:val="28"/>
            </w:rPr>
            <m:t xml:space="preserve"> =  </m:t>
          </m:r>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[t - δ,t]</m:t>
              </m:r>
            </m:sub>
            <m:sup>
              <m:r>
                <w:rPr>
                  <w:rFonts w:ascii="Cambria Math" w:hAnsi="Cambria Math" w:cs="Times New Roman"/>
                  <w:sz w:val="28"/>
                  <w:szCs w:val="28"/>
                </w:rPr>
                <m:t>i</m:t>
              </m:r>
            </m:sup>
          </m:sSubSup>
          <m:r>
            <w:rPr>
              <w:rFonts w:ascii="Cambria Math" w:eastAsiaTheme="minorEastAsia" w:hAnsi="Cambria Math" w:cs="Times New Roman"/>
              <w:sz w:val="28"/>
              <w:szCs w:val="28"/>
            </w:rPr>
            <m:t xml:space="preserve"> -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[t - δ,t]</m:t>
              </m:r>
            </m:sub>
            <m:sup>
              <m:r>
                <w:rPr>
                  <w:rFonts w:ascii="Cambria Math" w:eastAsiaTheme="minorEastAsia" w:hAnsi="Cambria Math" w:cs="Times New Roman"/>
                  <w:sz w:val="28"/>
                  <w:szCs w:val="28"/>
                </w:rPr>
                <m:t>i</m:t>
              </m:r>
            </m:sup>
          </m:sSubSup>
          <m:r>
            <w:rPr>
              <w:rFonts w:ascii="Cambria Math" w:eastAsiaTheme="minorEastAsia" w:hAnsi="Cambria Math" w:cs="Times New Roman"/>
              <w:sz w:val="28"/>
              <w:szCs w:val="28"/>
            </w:rPr>
            <m:t>,                                           (2)</m:t>
          </m:r>
        </m:oMath>
      </m:oMathPara>
    </w:p>
    <w:p w14:paraId="53CBB7B3" w14:textId="08B15ECE" w:rsidR="003C1522" w:rsidRPr="007267FF" w:rsidRDefault="003C1522" w:rsidP="00655A31">
      <w:pPr>
        <w:rPr>
          <w:rFonts w:ascii="Times New Roman" w:hAnsi="Times New Roman" w:cs="Times New Roman"/>
          <w:sz w:val="28"/>
          <w:szCs w:val="28"/>
        </w:rPr>
      </w:pPr>
      <w:r w:rsidRPr="007267FF">
        <w:rPr>
          <w:rFonts w:ascii="Times New Roman" w:hAnsi="Times New Roman" w:cs="Times New Roman"/>
          <w:iCs/>
          <w:sz w:val="28"/>
          <w:szCs w:val="28"/>
        </w:rPr>
        <w:t xml:space="preserve">Where </w:t>
      </w:r>
      <m:oMath>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[t - δ,t]</m:t>
            </m:r>
          </m:sub>
          <m:sup>
            <m:r>
              <w:rPr>
                <w:rFonts w:ascii="Cambria Math" w:hAnsi="Cambria Math" w:cs="Times New Roman"/>
                <w:sz w:val="28"/>
                <w:szCs w:val="28"/>
              </w:rPr>
              <m:t>i</m:t>
            </m:r>
          </m:sup>
        </m:sSubSup>
      </m:oMath>
      <w:r w:rsidRPr="007267FF">
        <w:rPr>
          <w:rFonts w:ascii="Times New Roman" w:eastAsiaTheme="minorEastAsia" w:hAnsi="Times New Roman" w:cs="Times New Roman"/>
          <w:sz w:val="28"/>
          <w:szCs w:val="28"/>
        </w:rPr>
        <w:t xml:space="preserve"> represents volume of buy orders on market </w:t>
      </w:r>
      <w:proofErr w:type="spellStart"/>
      <w:r w:rsidRPr="007267FF">
        <w:rPr>
          <w:rFonts w:ascii="Times New Roman" w:eastAsiaTheme="minorEastAsia" w:hAnsi="Times New Roman" w:cs="Times New Roman"/>
          <w:i/>
          <w:iCs/>
          <w:sz w:val="28"/>
          <w:szCs w:val="28"/>
        </w:rPr>
        <w:t>i</w:t>
      </w:r>
      <w:proofErr w:type="spellEnd"/>
      <w:r w:rsidRPr="007267FF">
        <w:rPr>
          <w:rFonts w:ascii="Times New Roman" w:eastAsiaTheme="minorEastAsia" w:hAnsi="Times New Roman" w:cs="Times New Roman"/>
          <w:i/>
          <w:iCs/>
          <w:sz w:val="28"/>
          <w:szCs w:val="28"/>
        </w:rPr>
        <w:t xml:space="preserve"> </w:t>
      </w:r>
      <w:r w:rsidRPr="007267FF">
        <w:rPr>
          <w:rFonts w:ascii="Times New Roman" w:eastAsiaTheme="minorEastAsia" w:hAnsi="Times New Roman" w:cs="Times New Roman"/>
          <w:sz w:val="28"/>
          <w:szCs w:val="28"/>
        </w:rPr>
        <w:t xml:space="preserve">in the time interval </w:t>
      </w:r>
      <m:oMath>
        <m:r>
          <w:rPr>
            <w:rFonts w:ascii="Cambria Math" w:hAnsi="Cambria Math" w:cs="Times New Roman"/>
            <w:sz w:val="28"/>
            <w:szCs w:val="28"/>
          </w:rPr>
          <m:t>[t - δ,t]</m:t>
        </m:r>
      </m:oMath>
      <w:r w:rsidRPr="007267FF">
        <w:rPr>
          <w:rFonts w:ascii="Times New Roman" w:eastAsiaTheme="minorEastAsia" w:hAnsi="Times New Roman" w:cs="Times New Roman"/>
          <w:sz w:val="28"/>
          <w:szCs w:val="28"/>
        </w:rPr>
        <w:t xml:space="preserve">. Similarly, the quantity </w:t>
      </w:r>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[t - δ,t]</m:t>
            </m:r>
          </m:sub>
          <m:sup>
            <m:r>
              <w:rPr>
                <w:rFonts w:ascii="Cambria Math" w:hAnsi="Cambria Math" w:cs="Times New Roman"/>
                <w:sz w:val="28"/>
                <w:szCs w:val="28"/>
              </w:rPr>
              <m:t>i</m:t>
            </m:r>
          </m:sup>
        </m:sSubSup>
      </m:oMath>
      <w:r w:rsidRPr="007267FF">
        <w:rPr>
          <w:rFonts w:ascii="Times New Roman" w:eastAsiaTheme="minorEastAsia" w:hAnsi="Times New Roman" w:cs="Times New Roman"/>
          <w:sz w:val="28"/>
          <w:szCs w:val="28"/>
        </w:rPr>
        <w:t xml:space="preserve"> represents the total volume of sell orders on market </w:t>
      </w:r>
      <w:proofErr w:type="spellStart"/>
      <w:r w:rsidRPr="007267FF">
        <w:rPr>
          <w:rFonts w:ascii="Times New Roman" w:eastAsiaTheme="minorEastAsia" w:hAnsi="Times New Roman" w:cs="Times New Roman"/>
          <w:i/>
          <w:iCs/>
          <w:sz w:val="28"/>
          <w:szCs w:val="28"/>
        </w:rPr>
        <w:t>i</w:t>
      </w:r>
      <w:proofErr w:type="spellEnd"/>
      <w:r w:rsidRPr="007267FF">
        <w:rPr>
          <w:rFonts w:ascii="Times New Roman" w:eastAsiaTheme="minorEastAsia" w:hAnsi="Times New Roman" w:cs="Times New Roman"/>
          <w:i/>
          <w:iCs/>
          <w:sz w:val="28"/>
          <w:szCs w:val="28"/>
        </w:rPr>
        <w:t xml:space="preserve"> </w:t>
      </w:r>
      <w:r w:rsidRPr="007267FF">
        <w:rPr>
          <w:rFonts w:ascii="Times New Roman" w:eastAsiaTheme="minorEastAsia" w:hAnsi="Times New Roman" w:cs="Times New Roman"/>
          <w:sz w:val="28"/>
          <w:szCs w:val="28"/>
        </w:rPr>
        <w:t>over the same time interval.</w:t>
      </w:r>
    </w:p>
    <w:p w14:paraId="64FA5057" w14:textId="67BD9556" w:rsidR="0093634B" w:rsidRPr="007267FF" w:rsidRDefault="003C1522" w:rsidP="00655A31">
      <w:pPr>
        <w:rPr>
          <w:rFonts w:ascii="Times New Roman" w:hAnsi="Times New Roman" w:cs="Times New Roman"/>
          <w:iCs/>
          <w:sz w:val="28"/>
          <w:szCs w:val="28"/>
        </w:rPr>
      </w:pPr>
      <w:r w:rsidRPr="007267FF">
        <w:rPr>
          <w:rFonts w:ascii="Times New Roman" w:hAnsi="Times New Roman" w:cs="Times New Roman"/>
          <w:iCs/>
          <w:sz w:val="28"/>
          <w:szCs w:val="28"/>
        </w:rPr>
        <w:t xml:space="preserve">This feature was demonstrated in [2] to have significant explanatory power over contemporaneous returns. </w:t>
      </w:r>
    </w:p>
    <w:p w14:paraId="22DEB7D7" w14:textId="76BA4269" w:rsidR="00C64808" w:rsidRPr="007267FF" w:rsidRDefault="00C64808" w:rsidP="00C64808">
      <w:pPr>
        <w:tabs>
          <w:tab w:val="left" w:pos="6778"/>
        </w:tabs>
        <w:rPr>
          <w:rFonts w:ascii="Times New Roman" w:hAnsi="Times New Roman" w:cs="Times New Roman"/>
          <w:iCs/>
          <w:sz w:val="28"/>
          <w:szCs w:val="28"/>
        </w:rPr>
      </w:pPr>
      <w:r w:rsidRPr="007267FF">
        <w:rPr>
          <w:rFonts w:ascii="Times New Roman" w:hAnsi="Times New Roman" w:cs="Times New Roman"/>
          <w:iCs/>
          <w:sz w:val="28"/>
          <w:szCs w:val="28"/>
        </w:rPr>
        <w:t>We are going to generate a training dataset with 5000 iterations and a test dataset with 2500 iterations, respectively. Configuration of market is represented below:</w:t>
      </w:r>
      <w:r w:rsidRPr="007267FF">
        <w:rPr>
          <w:rFonts w:ascii="Times New Roman" w:hAnsi="Times New Roman" w:cs="Times New Roman"/>
          <w:iCs/>
          <w:sz w:val="28"/>
          <w:szCs w:val="28"/>
        </w:rPr>
        <w:tab/>
      </w:r>
    </w:p>
    <w:p w14:paraId="1F6A7185" w14:textId="77777777" w:rsidR="00C64808" w:rsidRPr="007267FF" w:rsidRDefault="00C64808" w:rsidP="00655A31">
      <w:pPr>
        <w:rPr>
          <w:rFonts w:ascii="Times New Roman" w:hAnsi="Times New Roman" w:cs="Times New Roman"/>
          <w:iCs/>
          <w:sz w:val="28"/>
          <w:szCs w:val="28"/>
        </w:rPr>
      </w:pPr>
    </w:p>
    <w:tbl>
      <w:tblPr>
        <w:tblStyle w:val="af1"/>
        <w:tblW w:w="102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48"/>
        <w:gridCol w:w="2250"/>
        <w:gridCol w:w="2250"/>
        <w:gridCol w:w="3330"/>
      </w:tblGrid>
      <w:tr w:rsidR="00990FCF" w:rsidRPr="007267FF" w14:paraId="7C37FA2F" w14:textId="77777777" w:rsidTr="00600535">
        <w:tc>
          <w:tcPr>
            <w:tcW w:w="2448" w:type="dxa"/>
          </w:tcPr>
          <w:p w14:paraId="50C3AD37" w14:textId="1BE7B9FC" w:rsidR="00990FCF" w:rsidRPr="007267FF" w:rsidRDefault="00990FCF" w:rsidP="00990FCF">
            <w:pPr>
              <w:jc w:val="center"/>
              <w:rPr>
                <w:rFonts w:ascii="Times New Roman" w:hAnsi="Times New Roman" w:cs="Times New Roman"/>
                <w:iCs/>
                <w:sz w:val="28"/>
                <w:szCs w:val="28"/>
              </w:rPr>
            </w:pPr>
            <w:r w:rsidRPr="007267FF">
              <w:rPr>
                <w:rFonts w:ascii="Times New Roman" w:hAnsi="Times New Roman" w:cs="Times New Roman"/>
                <w:iCs/>
                <w:sz w:val="28"/>
                <w:szCs w:val="28"/>
              </w:rPr>
              <w:lastRenderedPageBreak/>
              <w:t>Stocks quantity</w:t>
            </w:r>
          </w:p>
        </w:tc>
        <w:tc>
          <w:tcPr>
            <w:tcW w:w="2250" w:type="dxa"/>
          </w:tcPr>
          <w:p w14:paraId="7DD8EBB9" w14:textId="2DF998FB" w:rsidR="00990FCF" w:rsidRPr="007267FF" w:rsidRDefault="00990FCF" w:rsidP="00990FCF">
            <w:pPr>
              <w:jc w:val="center"/>
              <w:rPr>
                <w:rFonts w:ascii="Times New Roman" w:hAnsi="Times New Roman" w:cs="Times New Roman"/>
                <w:iCs/>
                <w:sz w:val="28"/>
                <w:szCs w:val="28"/>
              </w:rPr>
            </w:pPr>
            <w:r w:rsidRPr="007267FF">
              <w:rPr>
                <w:rFonts w:ascii="Times New Roman" w:hAnsi="Times New Roman" w:cs="Times New Roman"/>
                <w:iCs/>
                <w:sz w:val="28"/>
                <w:szCs w:val="28"/>
              </w:rPr>
              <w:t>Risk free rate</w:t>
            </w:r>
          </w:p>
        </w:tc>
        <w:tc>
          <w:tcPr>
            <w:tcW w:w="2250" w:type="dxa"/>
          </w:tcPr>
          <w:p w14:paraId="05D802C2" w14:textId="21F16B3A" w:rsidR="00990FCF" w:rsidRPr="007267FF" w:rsidRDefault="00990FCF" w:rsidP="00990FCF">
            <w:pPr>
              <w:jc w:val="center"/>
              <w:rPr>
                <w:rFonts w:ascii="Times New Roman" w:hAnsi="Times New Roman" w:cs="Times New Roman"/>
                <w:iCs/>
                <w:sz w:val="28"/>
                <w:szCs w:val="28"/>
              </w:rPr>
            </w:pPr>
            <w:r w:rsidRPr="007267FF">
              <w:rPr>
                <w:rFonts w:ascii="Times New Roman" w:hAnsi="Times New Roman" w:cs="Times New Roman"/>
                <w:iCs/>
                <w:sz w:val="28"/>
                <w:szCs w:val="28"/>
              </w:rPr>
              <w:t>Start price</w:t>
            </w:r>
          </w:p>
        </w:tc>
        <w:tc>
          <w:tcPr>
            <w:tcW w:w="3330" w:type="dxa"/>
          </w:tcPr>
          <w:p w14:paraId="4AEE8B57" w14:textId="458138AE" w:rsidR="00990FCF" w:rsidRPr="007267FF" w:rsidRDefault="00990FCF" w:rsidP="00990FCF">
            <w:pPr>
              <w:jc w:val="center"/>
              <w:rPr>
                <w:rFonts w:ascii="Times New Roman" w:hAnsi="Times New Roman" w:cs="Times New Roman"/>
                <w:iCs/>
                <w:sz w:val="28"/>
                <w:szCs w:val="28"/>
              </w:rPr>
            </w:pPr>
            <w:r w:rsidRPr="007267FF">
              <w:rPr>
                <w:rFonts w:ascii="Times New Roman" w:hAnsi="Times New Roman" w:cs="Times New Roman"/>
                <w:iCs/>
                <w:sz w:val="28"/>
                <w:szCs w:val="28"/>
              </w:rPr>
              <w:t>Dividends</w:t>
            </w:r>
          </w:p>
        </w:tc>
      </w:tr>
      <w:tr w:rsidR="00B320D5" w:rsidRPr="007267FF" w14:paraId="6FAD7DC1" w14:textId="77777777" w:rsidTr="00600535">
        <w:tc>
          <w:tcPr>
            <w:tcW w:w="2448" w:type="dxa"/>
          </w:tcPr>
          <w:p w14:paraId="0A85D0FE" w14:textId="2B6357F8" w:rsidR="00B320D5" w:rsidRPr="007267FF" w:rsidRDefault="00B320D5" w:rsidP="00990FCF">
            <w:pPr>
              <w:jc w:val="center"/>
              <w:rPr>
                <w:rFonts w:ascii="Times New Roman" w:hAnsi="Times New Roman" w:cs="Times New Roman"/>
                <w:iCs/>
                <w:sz w:val="28"/>
                <w:szCs w:val="28"/>
              </w:rPr>
            </w:pPr>
            <w:r w:rsidRPr="007267FF">
              <w:rPr>
                <w:rFonts w:ascii="Times New Roman" w:hAnsi="Times New Roman" w:cs="Times New Roman"/>
                <w:iCs/>
                <w:sz w:val="28"/>
                <w:szCs w:val="28"/>
              </w:rPr>
              <w:t>10</w:t>
            </w:r>
          </w:p>
        </w:tc>
        <w:tc>
          <w:tcPr>
            <w:tcW w:w="2250" w:type="dxa"/>
          </w:tcPr>
          <w:p w14:paraId="4AAF53C0" w14:textId="7F893C12" w:rsidR="00B320D5" w:rsidRPr="007267FF" w:rsidRDefault="00B320D5" w:rsidP="00990FCF">
            <w:pPr>
              <w:jc w:val="center"/>
              <w:rPr>
                <w:rFonts w:ascii="Times New Roman" w:hAnsi="Times New Roman" w:cs="Times New Roman"/>
                <w:iCs/>
                <w:sz w:val="28"/>
                <w:szCs w:val="28"/>
              </w:rPr>
            </w:pPr>
            <w:r w:rsidRPr="007267FF">
              <w:rPr>
                <w:rFonts w:ascii="Times New Roman" w:hAnsi="Times New Roman" w:cs="Times New Roman"/>
                <w:iCs/>
                <w:sz w:val="28"/>
                <w:szCs w:val="28"/>
              </w:rPr>
              <w:t>5e-4</w:t>
            </w:r>
          </w:p>
        </w:tc>
        <w:tc>
          <w:tcPr>
            <w:tcW w:w="2250" w:type="dxa"/>
          </w:tcPr>
          <w:p w14:paraId="432CBE6C" w14:textId="29EF7ADF" w:rsidR="00B320D5" w:rsidRPr="007267FF" w:rsidRDefault="00B320D5" w:rsidP="00990FCF">
            <w:pPr>
              <w:jc w:val="center"/>
              <w:rPr>
                <w:rFonts w:ascii="Times New Roman" w:hAnsi="Times New Roman" w:cs="Times New Roman"/>
                <w:iCs/>
                <w:sz w:val="28"/>
                <w:szCs w:val="28"/>
              </w:rPr>
            </w:pPr>
            <w:r w:rsidRPr="007267FF">
              <w:rPr>
                <w:rFonts w:ascii="Times New Roman" w:hAnsi="Times New Roman" w:cs="Times New Roman"/>
                <w:iCs/>
                <w:sz w:val="28"/>
                <w:szCs w:val="28"/>
              </w:rPr>
              <w:t>100</w:t>
            </w:r>
          </w:p>
        </w:tc>
        <w:tc>
          <w:tcPr>
            <w:tcW w:w="3330" w:type="dxa"/>
          </w:tcPr>
          <w:p w14:paraId="26920EA0" w14:textId="6D1CE13C" w:rsidR="00B320D5" w:rsidRPr="007267FF" w:rsidRDefault="00B320D5" w:rsidP="00990FCF">
            <w:pPr>
              <w:jc w:val="center"/>
              <w:rPr>
                <w:rFonts w:ascii="Times New Roman" w:hAnsi="Times New Roman" w:cs="Times New Roman"/>
                <w:iCs/>
                <w:sz w:val="28"/>
                <w:szCs w:val="28"/>
              </w:rPr>
            </w:pPr>
            <w:r w:rsidRPr="007267FF">
              <w:rPr>
                <w:rFonts w:ascii="Times New Roman" w:hAnsi="Times New Roman" w:cs="Times New Roman"/>
                <w:iCs/>
                <w:sz w:val="28"/>
                <w:szCs w:val="28"/>
              </w:rPr>
              <w:t>5e-2</w:t>
            </w:r>
          </w:p>
        </w:tc>
      </w:tr>
    </w:tbl>
    <w:p w14:paraId="4545BCAC" w14:textId="77777777" w:rsidR="00990FCF" w:rsidRPr="007267FF" w:rsidRDefault="00990FCF" w:rsidP="00655A31">
      <w:pPr>
        <w:rPr>
          <w:rFonts w:ascii="Times New Roman" w:hAnsi="Times New Roman" w:cs="Times New Roman"/>
          <w:iCs/>
          <w:sz w:val="28"/>
          <w:szCs w:val="28"/>
        </w:rPr>
      </w:pPr>
    </w:p>
    <w:p w14:paraId="2B082E15" w14:textId="0A7CF1A4" w:rsidR="009B0AE4" w:rsidRPr="00520507" w:rsidRDefault="00955844" w:rsidP="00AB1FB2">
      <w:pPr>
        <w:rPr>
          <w:rFonts w:ascii="Times New Roman" w:hAnsi="Times New Roman" w:cs="Times New Roman"/>
          <w:iCs/>
          <w:sz w:val="28"/>
          <w:szCs w:val="28"/>
          <w:lang w:val="ru-RU"/>
        </w:rPr>
      </w:pPr>
      <w:r w:rsidRPr="007267FF">
        <w:rPr>
          <w:rFonts w:ascii="Times New Roman" w:hAnsi="Times New Roman" w:cs="Times New Roman"/>
          <w:b/>
          <w:bCs/>
          <w:iCs/>
          <w:sz w:val="28"/>
          <w:szCs w:val="28"/>
        </w:rPr>
        <w:t xml:space="preserve">Figure 1:  </w:t>
      </w:r>
      <w:r w:rsidR="0093634B" w:rsidRPr="007267FF">
        <w:rPr>
          <w:rFonts w:ascii="Times New Roman" w:hAnsi="Times New Roman" w:cs="Times New Roman"/>
          <w:iCs/>
          <w:sz w:val="28"/>
          <w:szCs w:val="28"/>
        </w:rPr>
        <w:t>Here are represented the features generated by simulator on 1000 ticks</w:t>
      </w:r>
      <w:r w:rsidR="00990FCF" w:rsidRPr="007267FF">
        <w:rPr>
          <w:rFonts w:ascii="Times New Roman" w:hAnsi="Times New Roman" w:cs="Times New Roman"/>
          <w:iCs/>
          <w:sz w:val="28"/>
          <w:szCs w:val="28"/>
        </w:rPr>
        <w:t xml:space="preserve"> for one stock with the same configuration</w:t>
      </w:r>
      <w:r w:rsidR="0093634B" w:rsidRPr="007267FF">
        <w:rPr>
          <w:rFonts w:ascii="Times New Roman" w:hAnsi="Times New Roman" w:cs="Times New Roman"/>
          <w:iCs/>
          <w:sz w:val="28"/>
          <w:szCs w:val="28"/>
        </w:rPr>
        <w:t>.</w:t>
      </w:r>
    </w:p>
    <w:p w14:paraId="3C83AED7" w14:textId="1B256282" w:rsidR="006C598B" w:rsidRPr="007267FF" w:rsidRDefault="006C598B" w:rsidP="006C598B">
      <w:pPr>
        <w:ind w:left="2880"/>
        <w:rPr>
          <w:rFonts w:ascii="Times New Roman" w:hAnsi="Times New Roman" w:cs="Times New Roman"/>
          <w:iCs/>
          <w:sz w:val="28"/>
          <w:szCs w:val="28"/>
        </w:rPr>
      </w:pPr>
      <w:r w:rsidRPr="007267FF">
        <w:rPr>
          <w:rFonts w:ascii="Times New Roman" w:hAnsi="Times New Roman" w:cs="Times New Roman"/>
          <w:iCs/>
          <w:sz w:val="28"/>
          <w:szCs w:val="28"/>
        </w:rPr>
        <w:t xml:space="preserve">   a) Stock market price changing</w:t>
      </w:r>
    </w:p>
    <w:p w14:paraId="21DBB2E2" w14:textId="29D6EDCA" w:rsidR="00955844" w:rsidRPr="007267FF" w:rsidRDefault="002620DB" w:rsidP="00AB1FB2">
      <w:pPr>
        <w:jc w:val="center"/>
        <w:rPr>
          <w:rFonts w:ascii="Times New Roman" w:hAnsi="Times New Roman" w:cs="Times New Roman"/>
          <w:iCs/>
          <w:sz w:val="28"/>
          <w:szCs w:val="28"/>
        </w:rPr>
      </w:pPr>
      <w:r w:rsidRPr="007267FF">
        <w:rPr>
          <w:rFonts w:ascii="Times New Roman" w:hAnsi="Times New Roman" w:cs="Times New Roman"/>
          <w:iCs/>
          <w:noProof/>
          <w:sz w:val="28"/>
          <w:szCs w:val="28"/>
          <w:lang w:val="ru-RU"/>
        </w:rPr>
        <w:drawing>
          <wp:inline distT="0" distB="0" distL="0" distR="0" wp14:anchorId="68B9DEEB" wp14:editId="559D0B79">
            <wp:extent cx="3016607" cy="2981325"/>
            <wp:effectExtent l="0" t="0" r="0" b="0"/>
            <wp:docPr id="13706177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3022" t="4396" r="3022" b="2747"/>
                    <a:stretch/>
                  </pic:blipFill>
                  <pic:spPr bwMode="auto">
                    <a:xfrm>
                      <a:off x="0" y="0"/>
                      <a:ext cx="3018071" cy="2982772"/>
                    </a:xfrm>
                    <a:prstGeom prst="rect">
                      <a:avLst/>
                    </a:prstGeom>
                    <a:noFill/>
                    <a:ln>
                      <a:noFill/>
                    </a:ln>
                    <a:extLst>
                      <a:ext uri="{53640926-AAD7-44D8-BBD7-CCE9431645EC}">
                        <a14:shadowObscured xmlns:a14="http://schemas.microsoft.com/office/drawing/2010/main"/>
                      </a:ext>
                    </a:extLst>
                  </pic:spPr>
                </pic:pic>
              </a:graphicData>
            </a:graphic>
          </wp:inline>
        </w:drawing>
      </w:r>
    </w:p>
    <w:p w14:paraId="797D86A9" w14:textId="40F18338" w:rsidR="00AB1FB2" w:rsidRPr="007267FF" w:rsidRDefault="006407AC" w:rsidP="00AB1FB2">
      <w:pPr>
        <w:ind w:left="720"/>
        <w:rPr>
          <w:rFonts w:ascii="Times New Roman" w:hAnsi="Times New Roman" w:cs="Times New Roman"/>
          <w:iCs/>
          <w:sz w:val="28"/>
          <w:szCs w:val="28"/>
        </w:rPr>
      </w:pPr>
      <w:r w:rsidRPr="007267FF">
        <w:rPr>
          <w:rFonts w:ascii="Times New Roman" w:hAnsi="Times New Roman" w:cs="Times New Roman"/>
          <w:iCs/>
          <w:sz w:val="28"/>
          <w:szCs w:val="28"/>
        </w:rPr>
        <w:t xml:space="preserve">     </w:t>
      </w:r>
      <w:r w:rsidR="00AB1FB2" w:rsidRPr="007267FF">
        <w:rPr>
          <w:rFonts w:ascii="Times New Roman" w:hAnsi="Times New Roman" w:cs="Times New Roman"/>
          <w:iCs/>
          <w:sz w:val="28"/>
          <w:szCs w:val="28"/>
        </w:rPr>
        <w:t xml:space="preserve">(b) TFI </w:t>
      </w:r>
      <w:r w:rsidRPr="007267FF">
        <w:rPr>
          <w:rFonts w:ascii="Times New Roman" w:hAnsi="Times New Roman" w:cs="Times New Roman"/>
          <w:iCs/>
          <w:sz w:val="28"/>
          <w:szCs w:val="28"/>
        </w:rPr>
        <w:t xml:space="preserve">of </w:t>
      </w:r>
      <w:r w:rsidR="002620DB" w:rsidRPr="007267FF">
        <w:rPr>
          <w:rFonts w:ascii="Times New Roman" w:hAnsi="Times New Roman" w:cs="Times New Roman"/>
          <w:iCs/>
          <w:sz w:val="28"/>
          <w:szCs w:val="28"/>
        </w:rPr>
        <w:t>3</w:t>
      </w:r>
      <w:r w:rsidRPr="007267FF">
        <w:rPr>
          <w:rFonts w:ascii="Times New Roman" w:hAnsi="Times New Roman" w:cs="Times New Roman"/>
          <w:iCs/>
          <w:sz w:val="28"/>
          <w:szCs w:val="28"/>
        </w:rPr>
        <w:t xml:space="preserve"> level</w:t>
      </w:r>
      <w:r w:rsidR="00AB1FB2" w:rsidRPr="007267FF">
        <w:rPr>
          <w:rFonts w:ascii="Times New Roman" w:hAnsi="Times New Roman" w:cs="Times New Roman"/>
          <w:iCs/>
          <w:sz w:val="28"/>
          <w:szCs w:val="28"/>
        </w:rPr>
        <w:t xml:space="preserve">                      </w:t>
      </w:r>
      <w:r w:rsidRPr="007267FF">
        <w:rPr>
          <w:rFonts w:ascii="Times New Roman" w:hAnsi="Times New Roman" w:cs="Times New Roman"/>
          <w:iCs/>
          <w:sz w:val="28"/>
          <w:szCs w:val="28"/>
        </w:rPr>
        <w:t xml:space="preserve">         </w:t>
      </w:r>
      <w:proofErr w:type="gramStart"/>
      <w:r w:rsidRPr="007267FF">
        <w:rPr>
          <w:rFonts w:ascii="Times New Roman" w:hAnsi="Times New Roman" w:cs="Times New Roman"/>
          <w:iCs/>
          <w:sz w:val="28"/>
          <w:szCs w:val="28"/>
        </w:rPr>
        <w:t xml:space="preserve">   </w:t>
      </w:r>
      <w:r w:rsidR="00AB1FB2" w:rsidRPr="007267FF">
        <w:rPr>
          <w:rFonts w:ascii="Times New Roman" w:hAnsi="Times New Roman" w:cs="Times New Roman"/>
          <w:iCs/>
          <w:sz w:val="28"/>
          <w:szCs w:val="28"/>
        </w:rPr>
        <w:t>(</w:t>
      </w:r>
      <w:proofErr w:type="gramEnd"/>
      <w:r w:rsidR="00AB1FB2" w:rsidRPr="007267FF">
        <w:rPr>
          <w:rFonts w:ascii="Times New Roman" w:hAnsi="Times New Roman" w:cs="Times New Roman"/>
          <w:iCs/>
          <w:sz w:val="28"/>
          <w:szCs w:val="28"/>
        </w:rPr>
        <w:t xml:space="preserve">c) OBI with </w:t>
      </w:r>
      <w:r w:rsidR="002620DB" w:rsidRPr="007267FF">
        <w:rPr>
          <w:rFonts w:ascii="Times New Roman" w:hAnsi="Times New Roman" w:cs="Times New Roman"/>
          <w:iCs/>
          <w:sz w:val="28"/>
          <w:szCs w:val="28"/>
        </w:rPr>
        <w:t>3</w:t>
      </w:r>
      <w:r w:rsidR="00AB1FB2" w:rsidRPr="007267FF">
        <w:rPr>
          <w:rFonts w:ascii="Times New Roman" w:hAnsi="Times New Roman" w:cs="Times New Roman"/>
          <w:iCs/>
          <w:sz w:val="28"/>
          <w:szCs w:val="28"/>
        </w:rPr>
        <w:t xml:space="preserve"> tick window</w:t>
      </w:r>
    </w:p>
    <w:p w14:paraId="35CB0A37" w14:textId="6EB5DFBD" w:rsidR="00560A26" w:rsidRPr="007267FF" w:rsidRDefault="002620DB" w:rsidP="002620DB">
      <w:pPr>
        <w:jc w:val="center"/>
        <w:rPr>
          <w:rFonts w:ascii="Times New Roman" w:hAnsi="Times New Roman" w:cs="Times New Roman"/>
          <w:iCs/>
          <w:sz w:val="28"/>
          <w:szCs w:val="28"/>
        </w:rPr>
      </w:pPr>
      <w:r w:rsidRPr="007267FF">
        <w:rPr>
          <w:rFonts w:ascii="Times New Roman" w:hAnsi="Times New Roman" w:cs="Times New Roman"/>
          <w:iCs/>
          <w:noProof/>
          <w:sz w:val="28"/>
          <w:szCs w:val="28"/>
        </w:rPr>
        <w:drawing>
          <wp:inline distT="0" distB="0" distL="0" distR="0" wp14:anchorId="1A54AE9B" wp14:editId="63AE7A65">
            <wp:extent cx="2771775" cy="2771775"/>
            <wp:effectExtent l="0" t="0" r="0" b="0"/>
            <wp:docPr id="68584380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2771775"/>
                    </a:xfrm>
                    <a:prstGeom prst="rect">
                      <a:avLst/>
                    </a:prstGeom>
                    <a:noFill/>
                    <a:ln>
                      <a:noFill/>
                    </a:ln>
                  </pic:spPr>
                </pic:pic>
              </a:graphicData>
            </a:graphic>
          </wp:inline>
        </w:drawing>
      </w:r>
      <w:r w:rsidRPr="007267FF">
        <w:rPr>
          <w:rFonts w:ascii="Times New Roman" w:hAnsi="Times New Roman" w:cs="Times New Roman"/>
          <w:iCs/>
          <w:noProof/>
          <w:sz w:val="28"/>
          <w:szCs w:val="28"/>
        </w:rPr>
        <w:drawing>
          <wp:inline distT="0" distB="0" distL="0" distR="0" wp14:anchorId="3A75C6C4" wp14:editId="66CAFD97">
            <wp:extent cx="2762250" cy="2762250"/>
            <wp:effectExtent l="0" t="0" r="0" b="0"/>
            <wp:docPr id="112249068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14:paraId="5AF1B295" w14:textId="77777777" w:rsidR="00955844" w:rsidRPr="007267FF" w:rsidRDefault="00955844" w:rsidP="00655A31">
      <w:pPr>
        <w:rPr>
          <w:rFonts w:ascii="Times New Roman" w:hAnsi="Times New Roman" w:cs="Times New Roman"/>
          <w:sz w:val="28"/>
          <w:szCs w:val="28"/>
        </w:rPr>
      </w:pPr>
    </w:p>
    <w:p w14:paraId="3175FFD0" w14:textId="77777777" w:rsidR="00574AE6" w:rsidRPr="007267FF" w:rsidRDefault="00574AE6" w:rsidP="00655A31">
      <w:pPr>
        <w:rPr>
          <w:rFonts w:ascii="Times New Roman" w:hAnsi="Times New Roman" w:cs="Times New Roman"/>
          <w:sz w:val="28"/>
          <w:szCs w:val="28"/>
        </w:rPr>
      </w:pPr>
    </w:p>
    <w:p w14:paraId="33A9CBDD" w14:textId="3A725B4E" w:rsidR="008F146E" w:rsidRPr="007267FF" w:rsidRDefault="00C64808" w:rsidP="00F4627F">
      <w:pPr>
        <w:pStyle w:val="2"/>
        <w:rPr>
          <w:rFonts w:ascii="Times New Roman" w:hAnsi="Times New Roman" w:cs="Times New Roman"/>
          <w:b/>
          <w:bCs/>
          <w:color w:val="auto"/>
          <w:sz w:val="36"/>
          <w:szCs w:val="36"/>
        </w:rPr>
      </w:pPr>
      <w:bookmarkStart w:id="5" w:name="_Toc162280960"/>
      <w:r w:rsidRPr="007267FF">
        <w:rPr>
          <w:rFonts w:ascii="Times New Roman" w:hAnsi="Times New Roman" w:cs="Times New Roman"/>
          <w:b/>
          <w:bCs/>
          <w:color w:val="auto"/>
          <w:sz w:val="36"/>
          <w:szCs w:val="36"/>
        </w:rPr>
        <w:t>2.</w:t>
      </w:r>
      <w:r w:rsidR="009B0AE4" w:rsidRPr="007267FF">
        <w:rPr>
          <w:rFonts w:ascii="Times New Roman" w:hAnsi="Times New Roman" w:cs="Times New Roman"/>
          <w:b/>
          <w:bCs/>
          <w:color w:val="auto"/>
          <w:sz w:val="36"/>
          <w:szCs w:val="36"/>
        </w:rPr>
        <w:t>2</w:t>
      </w:r>
      <w:r w:rsidR="00A20043" w:rsidRPr="007267FF">
        <w:rPr>
          <w:rFonts w:ascii="Times New Roman" w:hAnsi="Times New Roman" w:cs="Times New Roman"/>
          <w:b/>
          <w:bCs/>
          <w:color w:val="auto"/>
          <w:sz w:val="36"/>
          <w:szCs w:val="36"/>
        </w:rPr>
        <w:tab/>
      </w:r>
      <w:r w:rsidRPr="007267FF">
        <w:rPr>
          <w:rFonts w:ascii="Times New Roman" w:hAnsi="Times New Roman" w:cs="Times New Roman"/>
          <w:b/>
          <w:bCs/>
          <w:color w:val="auto"/>
          <w:sz w:val="36"/>
          <w:szCs w:val="36"/>
        </w:rPr>
        <w:t>Summary Statistics</w:t>
      </w:r>
      <w:bookmarkEnd w:id="5"/>
    </w:p>
    <w:p w14:paraId="2259A796" w14:textId="77777777" w:rsidR="00600535" w:rsidRPr="007267FF" w:rsidRDefault="00B23E11" w:rsidP="00B23E11">
      <w:pPr>
        <w:jc w:val="both"/>
        <w:rPr>
          <w:rFonts w:ascii="Times New Roman" w:hAnsi="Times New Roman" w:cs="Times New Roman"/>
          <w:sz w:val="28"/>
          <w:szCs w:val="28"/>
        </w:rPr>
      </w:pPr>
      <w:r w:rsidRPr="007267FF">
        <w:rPr>
          <w:rFonts w:ascii="Times New Roman" w:hAnsi="Times New Roman" w:cs="Times New Roman"/>
          <w:sz w:val="28"/>
          <w:szCs w:val="28"/>
        </w:rPr>
        <w:t xml:space="preserve">Figure 1 </w:t>
      </w:r>
      <w:r w:rsidR="00C64808" w:rsidRPr="007267FF">
        <w:rPr>
          <w:rFonts w:ascii="Times New Roman" w:hAnsi="Times New Roman" w:cs="Times New Roman"/>
          <w:sz w:val="28"/>
          <w:szCs w:val="28"/>
        </w:rPr>
        <w:t xml:space="preserve">represents </w:t>
      </w:r>
      <w:r w:rsidRPr="007267FF">
        <w:rPr>
          <w:rFonts w:ascii="Times New Roman" w:hAnsi="Times New Roman" w:cs="Times New Roman"/>
          <w:sz w:val="28"/>
          <w:szCs w:val="28"/>
        </w:rPr>
        <w:t xml:space="preserve">correlation matrix of multi-window OBIs and multi-level TFIs, respectively. </w:t>
      </w:r>
      <w:r w:rsidR="00874F60" w:rsidRPr="007267FF">
        <w:rPr>
          <w:rFonts w:ascii="Times New Roman" w:hAnsi="Times New Roman" w:cs="Times New Roman"/>
          <w:sz w:val="28"/>
          <w:szCs w:val="28"/>
        </w:rPr>
        <w:t xml:space="preserve">The OBI correlation matrix doesn’t show strong relationship between long distance between further windows (almost 30%), but at the same time </w:t>
      </w:r>
      <w:proofErr w:type="gramStart"/>
      <w:r w:rsidR="00874F60" w:rsidRPr="007267FF">
        <w:rPr>
          <w:rFonts w:ascii="Times New Roman" w:hAnsi="Times New Roman" w:cs="Times New Roman"/>
          <w:sz w:val="28"/>
          <w:szCs w:val="28"/>
        </w:rPr>
        <w:t>TFI’s</w:t>
      </w:r>
      <w:proofErr w:type="gramEnd"/>
      <w:r w:rsidR="00600535" w:rsidRPr="007267FF">
        <w:rPr>
          <w:rFonts w:ascii="Times New Roman" w:hAnsi="Times New Roman" w:cs="Times New Roman"/>
          <w:sz w:val="28"/>
          <w:szCs w:val="28"/>
        </w:rPr>
        <w:t xml:space="preserve"> </w:t>
      </w:r>
    </w:p>
    <w:p w14:paraId="0F48FD4E" w14:textId="36702DC7" w:rsidR="00600535" w:rsidRPr="007267FF" w:rsidRDefault="00600535" w:rsidP="00B23E11">
      <w:pPr>
        <w:jc w:val="both"/>
        <w:rPr>
          <w:rFonts w:ascii="Times New Roman" w:hAnsi="Times New Roman" w:cs="Times New Roman"/>
          <w:sz w:val="28"/>
          <w:szCs w:val="28"/>
        </w:rPr>
      </w:pPr>
      <w:r w:rsidRPr="007267FF">
        <w:rPr>
          <w:rFonts w:ascii="Times New Roman" w:hAnsi="Times New Roman" w:cs="Times New Roman"/>
          <w:sz w:val="28"/>
          <w:szCs w:val="28"/>
        </w:rPr>
        <w:t xml:space="preserve">first level </w:t>
      </w:r>
      <w:r w:rsidR="00874F60" w:rsidRPr="007267FF">
        <w:rPr>
          <w:rFonts w:ascii="Times New Roman" w:hAnsi="Times New Roman" w:cs="Times New Roman"/>
          <w:sz w:val="28"/>
          <w:szCs w:val="28"/>
        </w:rPr>
        <w:t xml:space="preserve">exhibits </w:t>
      </w:r>
      <w:r w:rsidRPr="007267FF">
        <w:rPr>
          <w:rFonts w:ascii="Times New Roman" w:hAnsi="Times New Roman" w:cs="Times New Roman"/>
          <w:sz w:val="28"/>
          <w:szCs w:val="28"/>
        </w:rPr>
        <w:t>over 50% correlation with any of the remaining nine levels.</w:t>
      </w:r>
    </w:p>
    <w:p w14:paraId="672661FF" w14:textId="79ADB508" w:rsidR="00574AE6" w:rsidRPr="007267FF" w:rsidRDefault="00B23E11" w:rsidP="00B23E11">
      <w:pPr>
        <w:jc w:val="center"/>
        <w:rPr>
          <w:rFonts w:ascii="Times New Roman" w:hAnsi="Times New Roman" w:cs="Times New Roman"/>
          <w:sz w:val="28"/>
          <w:szCs w:val="28"/>
        </w:rPr>
      </w:pPr>
      <w:r w:rsidRPr="007267FF">
        <w:rPr>
          <w:rFonts w:ascii="Times New Roman" w:hAnsi="Times New Roman" w:cs="Times New Roman"/>
          <w:noProof/>
        </w:rPr>
        <w:drawing>
          <wp:inline distT="0" distB="0" distL="0" distR="0" wp14:anchorId="36717FDE" wp14:editId="5ADDA97C">
            <wp:extent cx="2947916" cy="2392522"/>
            <wp:effectExtent l="0" t="0" r="0" b="0"/>
            <wp:docPr id="987453386" name="Рисунок 2"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53386" name="Рисунок 2"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0164" cy="2410579"/>
                    </a:xfrm>
                    <a:prstGeom prst="rect">
                      <a:avLst/>
                    </a:prstGeom>
                    <a:noFill/>
                    <a:ln>
                      <a:noFill/>
                    </a:ln>
                  </pic:spPr>
                </pic:pic>
              </a:graphicData>
            </a:graphic>
          </wp:inline>
        </w:drawing>
      </w:r>
      <w:r w:rsidRPr="007267FF">
        <w:rPr>
          <w:rFonts w:ascii="Times New Roman" w:hAnsi="Times New Roman" w:cs="Times New Roman"/>
          <w:noProof/>
        </w:rPr>
        <w:drawing>
          <wp:inline distT="0" distB="0" distL="0" distR="0" wp14:anchorId="1806FC81" wp14:editId="79B49C1C">
            <wp:extent cx="2947917" cy="2392522"/>
            <wp:effectExtent l="0" t="0" r="0" b="0"/>
            <wp:docPr id="1760703584"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03584" name="Рисунок 1"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8596" cy="2401189"/>
                    </a:xfrm>
                    <a:prstGeom prst="rect">
                      <a:avLst/>
                    </a:prstGeom>
                    <a:noFill/>
                    <a:ln>
                      <a:noFill/>
                    </a:ln>
                  </pic:spPr>
                </pic:pic>
              </a:graphicData>
            </a:graphic>
          </wp:inline>
        </w:drawing>
      </w:r>
    </w:p>
    <w:p w14:paraId="0E1DB32A" w14:textId="4D9C95BB" w:rsidR="00B23E11" w:rsidRPr="007267FF" w:rsidRDefault="00B23E11" w:rsidP="00B23E11">
      <w:pPr>
        <w:pStyle w:val="a7"/>
        <w:numPr>
          <w:ilvl w:val="0"/>
          <w:numId w:val="10"/>
        </w:numPr>
        <w:rPr>
          <w:rFonts w:ascii="Times New Roman" w:hAnsi="Times New Roman" w:cs="Times New Roman"/>
          <w:sz w:val="28"/>
          <w:szCs w:val="28"/>
        </w:rPr>
      </w:pPr>
      <w:r w:rsidRPr="007267FF">
        <w:rPr>
          <w:rFonts w:ascii="Times New Roman" w:hAnsi="Times New Roman" w:cs="Times New Roman"/>
          <w:sz w:val="28"/>
          <w:szCs w:val="28"/>
        </w:rPr>
        <w:t>OBI                                                            b) TFI</w:t>
      </w:r>
    </w:p>
    <w:p w14:paraId="481D95B1" w14:textId="5998CA6F" w:rsidR="00574AE6" w:rsidRPr="007267FF" w:rsidRDefault="00B23E11" w:rsidP="00655A31">
      <w:pPr>
        <w:rPr>
          <w:rFonts w:ascii="Times New Roman" w:hAnsi="Times New Roman" w:cs="Times New Roman"/>
          <w:sz w:val="28"/>
          <w:szCs w:val="28"/>
        </w:rPr>
      </w:pPr>
      <w:r w:rsidRPr="007267FF">
        <w:rPr>
          <w:rFonts w:ascii="Times New Roman" w:hAnsi="Times New Roman" w:cs="Times New Roman"/>
          <w:sz w:val="28"/>
          <w:szCs w:val="28"/>
        </w:rPr>
        <w:tab/>
        <w:t xml:space="preserve">     Figure 1: Correlation matrix of multi-levels and multi-windows </w:t>
      </w:r>
    </w:p>
    <w:p w14:paraId="54F829BB" w14:textId="4C65CCE6" w:rsidR="00600535" w:rsidRPr="007267FF" w:rsidRDefault="00600535" w:rsidP="00655A31">
      <w:pPr>
        <w:rPr>
          <w:rFonts w:ascii="Times New Roman" w:hAnsi="Times New Roman" w:cs="Times New Roman"/>
          <w:sz w:val="28"/>
          <w:szCs w:val="28"/>
        </w:rPr>
      </w:pPr>
      <w:r w:rsidRPr="007267FF">
        <w:rPr>
          <w:rFonts w:ascii="Times New Roman" w:hAnsi="Times New Roman" w:cs="Times New Roman"/>
          <w:sz w:val="28"/>
          <w:szCs w:val="28"/>
        </w:rPr>
        <w:t>As we can observe from Table 1 metrics show that the first two principal components (PCA) explain more than 85 percent of the total variance, so we will use only them in further analysis to reduce overfitting.</w:t>
      </w:r>
    </w:p>
    <w:p w14:paraId="3490C40E" w14:textId="1E61D765" w:rsidR="00574AE6" w:rsidRPr="007267FF" w:rsidRDefault="00600535" w:rsidP="00655A31">
      <w:pPr>
        <w:rPr>
          <w:rFonts w:ascii="Times New Roman" w:hAnsi="Times New Roman" w:cs="Times New Roman"/>
          <w:sz w:val="28"/>
          <w:szCs w:val="28"/>
        </w:rPr>
      </w:pPr>
      <w:r w:rsidRPr="007267FF">
        <w:rPr>
          <w:rFonts w:ascii="Times New Roman" w:hAnsi="Times New Roman" w:cs="Times New Roman"/>
          <w:sz w:val="28"/>
          <w:szCs w:val="28"/>
        </w:rPr>
        <w:t>Table 1:</w:t>
      </w:r>
      <w:r w:rsidR="006C5DB9" w:rsidRPr="007267FF">
        <w:rPr>
          <w:rFonts w:ascii="Times New Roman" w:hAnsi="Times New Roman" w:cs="Times New Roman"/>
          <w:sz w:val="28"/>
          <w:szCs w:val="28"/>
        </w:rPr>
        <w:t xml:space="preserve"> Average percentage and the standard deviation of variance attributed to each principal component considering various levels and windows for TFIs and OBIs, respectively.</w:t>
      </w:r>
    </w:p>
    <w:p w14:paraId="250517C8" w14:textId="5CAB22EE" w:rsidR="006C5DB9" w:rsidRPr="007267FF" w:rsidRDefault="006C5DB9" w:rsidP="006C5DB9">
      <w:pPr>
        <w:pStyle w:val="a7"/>
        <w:numPr>
          <w:ilvl w:val="0"/>
          <w:numId w:val="12"/>
        </w:numPr>
        <w:rPr>
          <w:rFonts w:ascii="Times New Roman" w:hAnsi="Times New Roman" w:cs="Times New Roman"/>
          <w:sz w:val="28"/>
          <w:szCs w:val="28"/>
        </w:rPr>
      </w:pPr>
      <w:r w:rsidRPr="007267FF">
        <w:rPr>
          <w:rFonts w:ascii="Times New Roman" w:hAnsi="Times New Roman" w:cs="Times New Roman"/>
          <w:sz w:val="28"/>
          <w:szCs w:val="28"/>
        </w:rPr>
        <w:t>OBI</w:t>
      </w:r>
    </w:p>
    <w:tbl>
      <w:tblPr>
        <w:tblStyle w:val="af1"/>
        <w:tblW w:w="1045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352"/>
        <w:gridCol w:w="736"/>
        <w:gridCol w:w="720"/>
        <w:gridCol w:w="720"/>
        <w:gridCol w:w="894"/>
        <w:gridCol w:w="846"/>
        <w:gridCol w:w="898"/>
        <w:gridCol w:w="898"/>
        <w:gridCol w:w="898"/>
        <w:gridCol w:w="1162"/>
        <w:gridCol w:w="1334"/>
      </w:tblGrid>
      <w:tr w:rsidR="00E67FC6" w:rsidRPr="007267FF" w14:paraId="6FD2840B" w14:textId="1BA44CBB" w:rsidTr="00843F9E">
        <w:tc>
          <w:tcPr>
            <w:tcW w:w="1352" w:type="dxa"/>
          </w:tcPr>
          <w:p w14:paraId="0E926B6E" w14:textId="063108BE" w:rsidR="006C5DB9" w:rsidRPr="007267FF" w:rsidRDefault="006C5DB9" w:rsidP="00655A31">
            <w:pPr>
              <w:rPr>
                <w:rFonts w:ascii="Times New Roman" w:hAnsi="Times New Roman" w:cs="Times New Roman"/>
                <w:sz w:val="28"/>
                <w:szCs w:val="28"/>
              </w:rPr>
            </w:pPr>
            <w:r w:rsidRPr="007267FF">
              <w:rPr>
                <w:rFonts w:ascii="Times New Roman" w:hAnsi="Times New Roman" w:cs="Times New Roman"/>
                <w:sz w:val="28"/>
                <w:szCs w:val="28"/>
              </w:rPr>
              <w:t>PCA</w:t>
            </w:r>
          </w:p>
        </w:tc>
        <w:tc>
          <w:tcPr>
            <w:tcW w:w="736" w:type="dxa"/>
          </w:tcPr>
          <w:p w14:paraId="22302597" w14:textId="22291F84" w:rsidR="006C5DB9" w:rsidRPr="007267FF" w:rsidRDefault="006C5DB9" w:rsidP="00E67FC6">
            <w:pPr>
              <w:jc w:val="center"/>
              <w:rPr>
                <w:rFonts w:ascii="Times New Roman" w:hAnsi="Times New Roman" w:cs="Times New Roman"/>
                <w:sz w:val="28"/>
                <w:szCs w:val="28"/>
              </w:rPr>
            </w:pPr>
            <w:r w:rsidRPr="007267FF">
              <w:rPr>
                <w:rFonts w:ascii="Times New Roman" w:hAnsi="Times New Roman" w:cs="Times New Roman"/>
                <w:sz w:val="28"/>
                <w:szCs w:val="28"/>
              </w:rPr>
              <w:t>1</w:t>
            </w:r>
          </w:p>
        </w:tc>
        <w:tc>
          <w:tcPr>
            <w:tcW w:w="720" w:type="dxa"/>
          </w:tcPr>
          <w:p w14:paraId="2C1EE866" w14:textId="1EAAD12A" w:rsidR="006C5DB9" w:rsidRPr="007267FF" w:rsidRDefault="006C5DB9" w:rsidP="00E67FC6">
            <w:pPr>
              <w:jc w:val="center"/>
              <w:rPr>
                <w:rFonts w:ascii="Times New Roman" w:hAnsi="Times New Roman" w:cs="Times New Roman"/>
                <w:sz w:val="28"/>
                <w:szCs w:val="28"/>
              </w:rPr>
            </w:pPr>
            <w:r w:rsidRPr="007267FF">
              <w:rPr>
                <w:rFonts w:ascii="Times New Roman" w:hAnsi="Times New Roman" w:cs="Times New Roman"/>
                <w:sz w:val="28"/>
                <w:szCs w:val="28"/>
              </w:rPr>
              <w:t>2</w:t>
            </w:r>
          </w:p>
        </w:tc>
        <w:tc>
          <w:tcPr>
            <w:tcW w:w="720" w:type="dxa"/>
          </w:tcPr>
          <w:p w14:paraId="38C66307" w14:textId="1A26F34E" w:rsidR="006C5DB9" w:rsidRPr="007267FF" w:rsidRDefault="006C5DB9" w:rsidP="00E67FC6">
            <w:pPr>
              <w:jc w:val="center"/>
              <w:rPr>
                <w:rFonts w:ascii="Times New Roman" w:hAnsi="Times New Roman" w:cs="Times New Roman"/>
                <w:sz w:val="28"/>
                <w:szCs w:val="28"/>
              </w:rPr>
            </w:pPr>
            <w:r w:rsidRPr="007267FF">
              <w:rPr>
                <w:rFonts w:ascii="Times New Roman" w:hAnsi="Times New Roman" w:cs="Times New Roman"/>
                <w:sz w:val="28"/>
                <w:szCs w:val="28"/>
              </w:rPr>
              <w:t>3</w:t>
            </w:r>
          </w:p>
        </w:tc>
        <w:tc>
          <w:tcPr>
            <w:tcW w:w="894" w:type="dxa"/>
          </w:tcPr>
          <w:p w14:paraId="2DD1D272" w14:textId="6350AFE8" w:rsidR="006C5DB9" w:rsidRPr="007267FF" w:rsidRDefault="006C5DB9" w:rsidP="00E67FC6">
            <w:pPr>
              <w:jc w:val="center"/>
              <w:rPr>
                <w:rFonts w:ascii="Times New Roman" w:hAnsi="Times New Roman" w:cs="Times New Roman"/>
                <w:sz w:val="28"/>
                <w:szCs w:val="28"/>
              </w:rPr>
            </w:pPr>
            <w:r w:rsidRPr="007267FF">
              <w:rPr>
                <w:rFonts w:ascii="Times New Roman" w:hAnsi="Times New Roman" w:cs="Times New Roman"/>
                <w:sz w:val="28"/>
                <w:szCs w:val="28"/>
              </w:rPr>
              <w:t>4</w:t>
            </w:r>
          </w:p>
        </w:tc>
        <w:tc>
          <w:tcPr>
            <w:tcW w:w="846" w:type="dxa"/>
          </w:tcPr>
          <w:p w14:paraId="65831D27" w14:textId="29793671" w:rsidR="006C5DB9" w:rsidRPr="007267FF" w:rsidRDefault="006C5DB9" w:rsidP="00E67FC6">
            <w:pPr>
              <w:jc w:val="center"/>
              <w:rPr>
                <w:rFonts w:ascii="Times New Roman" w:hAnsi="Times New Roman" w:cs="Times New Roman"/>
                <w:sz w:val="28"/>
                <w:szCs w:val="28"/>
              </w:rPr>
            </w:pPr>
            <w:r w:rsidRPr="007267FF">
              <w:rPr>
                <w:rFonts w:ascii="Times New Roman" w:hAnsi="Times New Roman" w:cs="Times New Roman"/>
                <w:sz w:val="28"/>
                <w:szCs w:val="28"/>
              </w:rPr>
              <w:t>5</w:t>
            </w:r>
          </w:p>
        </w:tc>
        <w:tc>
          <w:tcPr>
            <w:tcW w:w="898" w:type="dxa"/>
          </w:tcPr>
          <w:p w14:paraId="720254C8" w14:textId="2A2A5AC1" w:rsidR="006C5DB9" w:rsidRPr="007267FF" w:rsidRDefault="006C5DB9" w:rsidP="00E67FC6">
            <w:pPr>
              <w:jc w:val="center"/>
              <w:rPr>
                <w:rFonts w:ascii="Times New Roman" w:hAnsi="Times New Roman" w:cs="Times New Roman"/>
                <w:sz w:val="28"/>
                <w:szCs w:val="28"/>
              </w:rPr>
            </w:pPr>
            <w:r w:rsidRPr="007267FF">
              <w:rPr>
                <w:rFonts w:ascii="Times New Roman" w:hAnsi="Times New Roman" w:cs="Times New Roman"/>
                <w:sz w:val="28"/>
                <w:szCs w:val="28"/>
              </w:rPr>
              <w:t>6</w:t>
            </w:r>
          </w:p>
        </w:tc>
        <w:tc>
          <w:tcPr>
            <w:tcW w:w="898" w:type="dxa"/>
          </w:tcPr>
          <w:p w14:paraId="5E7B60E9" w14:textId="35E85F74" w:rsidR="006C5DB9" w:rsidRPr="007267FF" w:rsidRDefault="006C5DB9" w:rsidP="00E67FC6">
            <w:pPr>
              <w:jc w:val="center"/>
              <w:rPr>
                <w:rFonts w:ascii="Times New Roman" w:hAnsi="Times New Roman" w:cs="Times New Roman"/>
                <w:sz w:val="28"/>
                <w:szCs w:val="28"/>
              </w:rPr>
            </w:pPr>
            <w:r w:rsidRPr="007267FF">
              <w:rPr>
                <w:rFonts w:ascii="Times New Roman" w:hAnsi="Times New Roman" w:cs="Times New Roman"/>
                <w:sz w:val="28"/>
                <w:szCs w:val="28"/>
              </w:rPr>
              <w:t>7</w:t>
            </w:r>
          </w:p>
        </w:tc>
        <w:tc>
          <w:tcPr>
            <w:tcW w:w="898" w:type="dxa"/>
          </w:tcPr>
          <w:p w14:paraId="3E41A5FC" w14:textId="2EA2A79A" w:rsidR="006C5DB9" w:rsidRPr="007267FF" w:rsidRDefault="006C5DB9" w:rsidP="00E67FC6">
            <w:pPr>
              <w:jc w:val="center"/>
              <w:rPr>
                <w:rFonts w:ascii="Times New Roman" w:hAnsi="Times New Roman" w:cs="Times New Roman"/>
                <w:sz w:val="28"/>
                <w:szCs w:val="28"/>
              </w:rPr>
            </w:pPr>
            <w:r w:rsidRPr="007267FF">
              <w:rPr>
                <w:rFonts w:ascii="Times New Roman" w:hAnsi="Times New Roman" w:cs="Times New Roman"/>
                <w:sz w:val="28"/>
                <w:szCs w:val="28"/>
              </w:rPr>
              <w:t>8</w:t>
            </w:r>
          </w:p>
        </w:tc>
        <w:tc>
          <w:tcPr>
            <w:tcW w:w="1162" w:type="dxa"/>
          </w:tcPr>
          <w:p w14:paraId="77897821" w14:textId="31049D35" w:rsidR="006C5DB9" w:rsidRPr="007267FF" w:rsidRDefault="006C5DB9" w:rsidP="00E67FC6">
            <w:pPr>
              <w:jc w:val="center"/>
              <w:rPr>
                <w:rFonts w:ascii="Times New Roman" w:hAnsi="Times New Roman" w:cs="Times New Roman"/>
                <w:sz w:val="28"/>
                <w:szCs w:val="28"/>
              </w:rPr>
            </w:pPr>
            <w:r w:rsidRPr="007267FF">
              <w:rPr>
                <w:rFonts w:ascii="Times New Roman" w:hAnsi="Times New Roman" w:cs="Times New Roman"/>
                <w:sz w:val="28"/>
                <w:szCs w:val="28"/>
              </w:rPr>
              <w:t>9</w:t>
            </w:r>
          </w:p>
        </w:tc>
        <w:tc>
          <w:tcPr>
            <w:tcW w:w="1334" w:type="dxa"/>
          </w:tcPr>
          <w:p w14:paraId="09206B24" w14:textId="51EB416E" w:rsidR="006C5DB9" w:rsidRPr="007267FF" w:rsidRDefault="006C5DB9" w:rsidP="00E67FC6">
            <w:pPr>
              <w:jc w:val="center"/>
              <w:rPr>
                <w:rFonts w:ascii="Times New Roman" w:hAnsi="Times New Roman" w:cs="Times New Roman"/>
                <w:sz w:val="28"/>
                <w:szCs w:val="28"/>
              </w:rPr>
            </w:pPr>
            <w:r w:rsidRPr="007267FF">
              <w:rPr>
                <w:rFonts w:ascii="Times New Roman" w:hAnsi="Times New Roman" w:cs="Times New Roman"/>
                <w:sz w:val="28"/>
                <w:szCs w:val="28"/>
              </w:rPr>
              <w:t>10</w:t>
            </w:r>
          </w:p>
        </w:tc>
      </w:tr>
      <w:tr w:rsidR="00E67FC6" w:rsidRPr="007267FF" w14:paraId="610CDEB2" w14:textId="3BBB0950" w:rsidTr="00843F9E">
        <w:trPr>
          <w:trHeight w:val="710"/>
        </w:trPr>
        <w:tc>
          <w:tcPr>
            <w:tcW w:w="1352" w:type="dxa"/>
          </w:tcPr>
          <w:p w14:paraId="7A209626" w14:textId="4C201BFC" w:rsidR="006C5DB9" w:rsidRPr="007267FF" w:rsidRDefault="006C5DB9" w:rsidP="00655A31">
            <w:pPr>
              <w:rPr>
                <w:rFonts w:ascii="Times New Roman" w:hAnsi="Times New Roman" w:cs="Times New Roman"/>
                <w:sz w:val="28"/>
                <w:szCs w:val="28"/>
              </w:rPr>
            </w:pPr>
            <w:r w:rsidRPr="007267FF">
              <w:rPr>
                <w:rFonts w:ascii="Times New Roman" w:hAnsi="Times New Roman" w:cs="Times New Roman"/>
                <w:sz w:val="28"/>
                <w:szCs w:val="28"/>
              </w:rPr>
              <w:t>Explained Variance Ratio</w:t>
            </w:r>
          </w:p>
        </w:tc>
        <w:tc>
          <w:tcPr>
            <w:tcW w:w="736" w:type="dxa"/>
          </w:tcPr>
          <w:p w14:paraId="4F2D2F42" w14:textId="003CE90D" w:rsidR="006C5DB9" w:rsidRPr="007267FF" w:rsidRDefault="006C5DB9" w:rsidP="00E67FC6">
            <w:pPr>
              <w:jc w:val="center"/>
              <w:rPr>
                <w:rFonts w:ascii="Times New Roman" w:hAnsi="Times New Roman" w:cs="Times New Roman"/>
                <w:sz w:val="28"/>
                <w:szCs w:val="28"/>
              </w:rPr>
            </w:pPr>
            <w:r w:rsidRPr="007267FF">
              <w:rPr>
                <w:rFonts w:ascii="Times New Roman" w:hAnsi="Times New Roman" w:cs="Times New Roman"/>
                <w:sz w:val="28"/>
                <w:szCs w:val="28"/>
              </w:rPr>
              <w:t>0,68</w:t>
            </w:r>
          </w:p>
        </w:tc>
        <w:tc>
          <w:tcPr>
            <w:tcW w:w="720" w:type="dxa"/>
          </w:tcPr>
          <w:p w14:paraId="137ACFC5" w14:textId="34880B18" w:rsidR="006C5DB9" w:rsidRPr="007267FF" w:rsidRDefault="00396106" w:rsidP="00E67FC6">
            <w:pPr>
              <w:jc w:val="center"/>
              <w:rPr>
                <w:rFonts w:ascii="Times New Roman" w:hAnsi="Times New Roman" w:cs="Times New Roman"/>
                <w:sz w:val="28"/>
                <w:szCs w:val="28"/>
              </w:rPr>
            </w:pPr>
            <w:r w:rsidRPr="007267FF">
              <w:rPr>
                <w:rFonts w:ascii="Times New Roman" w:hAnsi="Times New Roman" w:cs="Times New Roman"/>
                <w:sz w:val="28"/>
                <w:szCs w:val="28"/>
              </w:rPr>
              <w:t>0.2</w:t>
            </w:r>
          </w:p>
        </w:tc>
        <w:tc>
          <w:tcPr>
            <w:tcW w:w="720" w:type="dxa"/>
          </w:tcPr>
          <w:p w14:paraId="69817568" w14:textId="4169F42D" w:rsidR="006C5DB9" w:rsidRPr="007267FF" w:rsidRDefault="00396106" w:rsidP="00E67FC6">
            <w:pPr>
              <w:jc w:val="center"/>
              <w:rPr>
                <w:rFonts w:ascii="Times New Roman" w:hAnsi="Times New Roman" w:cs="Times New Roman"/>
                <w:sz w:val="28"/>
                <w:szCs w:val="28"/>
              </w:rPr>
            </w:pPr>
            <w:r w:rsidRPr="007267FF">
              <w:rPr>
                <w:rFonts w:ascii="Times New Roman" w:hAnsi="Times New Roman" w:cs="Times New Roman"/>
                <w:sz w:val="28"/>
                <w:szCs w:val="28"/>
              </w:rPr>
              <w:t>0,07</w:t>
            </w:r>
          </w:p>
        </w:tc>
        <w:tc>
          <w:tcPr>
            <w:tcW w:w="894" w:type="dxa"/>
          </w:tcPr>
          <w:p w14:paraId="26820381" w14:textId="79371AE8" w:rsidR="006C5DB9" w:rsidRPr="007267FF" w:rsidRDefault="00396106" w:rsidP="00E67FC6">
            <w:pPr>
              <w:jc w:val="center"/>
              <w:rPr>
                <w:rFonts w:ascii="Times New Roman" w:hAnsi="Times New Roman" w:cs="Times New Roman"/>
                <w:sz w:val="28"/>
                <w:szCs w:val="28"/>
              </w:rPr>
            </w:pPr>
            <w:r w:rsidRPr="007267FF">
              <w:rPr>
                <w:rFonts w:ascii="Times New Roman" w:hAnsi="Times New Roman" w:cs="Times New Roman"/>
                <w:sz w:val="28"/>
                <w:szCs w:val="28"/>
              </w:rPr>
              <w:t>0.024</w:t>
            </w:r>
          </w:p>
        </w:tc>
        <w:tc>
          <w:tcPr>
            <w:tcW w:w="846" w:type="dxa"/>
          </w:tcPr>
          <w:p w14:paraId="64CD34D7" w14:textId="3B4A4426" w:rsidR="006C5DB9" w:rsidRPr="007267FF" w:rsidRDefault="00871977" w:rsidP="00E67FC6">
            <w:pPr>
              <w:jc w:val="center"/>
              <w:rPr>
                <w:rFonts w:ascii="Times New Roman" w:hAnsi="Times New Roman" w:cs="Times New Roman"/>
                <w:sz w:val="28"/>
                <w:szCs w:val="28"/>
              </w:rPr>
            </w:pPr>
            <w:r w:rsidRPr="007267FF">
              <w:rPr>
                <w:rFonts w:ascii="Times New Roman" w:hAnsi="Times New Roman" w:cs="Times New Roman"/>
                <w:sz w:val="28"/>
                <w:szCs w:val="28"/>
              </w:rPr>
              <w:t>9e-3</w:t>
            </w:r>
          </w:p>
        </w:tc>
        <w:tc>
          <w:tcPr>
            <w:tcW w:w="898" w:type="dxa"/>
          </w:tcPr>
          <w:p w14:paraId="2F71192A" w14:textId="4546D695" w:rsidR="006C5DB9" w:rsidRPr="007267FF" w:rsidRDefault="00871977" w:rsidP="00E67FC6">
            <w:pPr>
              <w:jc w:val="center"/>
              <w:rPr>
                <w:rFonts w:ascii="Times New Roman" w:hAnsi="Times New Roman" w:cs="Times New Roman"/>
                <w:sz w:val="28"/>
                <w:szCs w:val="28"/>
              </w:rPr>
            </w:pPr>
            <w:r w:rsidRPr="007267FF">
              <w:rPr>
                <w:rFonts w:ascii="Times New Roman" w:hAnsi="Times New Roman" w:cs="Times New Roman"/>
                <w:sz w:val="28"/>
                <w:szCs w:val="28"/>
              </w:rPr>
              <w:t>4e-3</w:t>
            </w:r>
          </w:p>
        </w:tc>
        <w:tc>
          <w:tcPr>
            <w:tcW w:w="898" w:type="dxa"/>
          </w:tcPr>
          <w:p w14:paraId="20DF19CE" w14:textId="74D6DC36" w:rsidR="006C5DB9" w:rsidRPr="007267FF" w:rsidRDefault="00871977" w:rsidP="00E67FC6">
            <w:pPr>
              <w:jc w:val="center"/>
              <w:rPr>
                <w:rFonts w:ascii="Times New Roman" w:hAnsi="Times New Roman" w:cs="Times New Roman"/>
                <w:sz w:val="28"/>
                <w:szCs w:val="28"/>
              </w:rPr>
            </w:pPr>
            <w:r w:rsidRPr="007267FF">
              <w:rPr>
                <w:rFonts w:ascii="Times New Roman" w:hAnsi="Times New Roman" w:cs="Times New Roman"/>
                <w:sz w:val="28"/>
                <w:szCs w:val="28"/>
              </w:rPr>
              <w:t>2e-3</w:t>
            </w:r>
          </w:p>
        </w:tc>
        <w:tc>
          <w:tcPr>
            <w:tcW w:w="898" w:type="dxa"/>
          </w:tcPr>
          <w:p w14:paraId="29EDBA7F" w14:textId="1469E086" w:rsidR="006C5DB9" w:rsidRPr="007267FF" w:rsidRDefault="00871977" w:rsidP="00E67FC6">
            <w:pPr>
              <w:jc w:val="center"/>
              <w:rPr>
                <w:rFonts w:ascii="Times New Roman" w:hAnsi="Times New Roman" w:cs="Times New Roman"/>
                <w:sz w:val="28"/>
                <w:szCs w:val="28"/>
              </w:rPr>
            </w:pPr>
            <w:r w:rsidRPr="007267FF">
              <w:rPr>
                <w:rFonts w:ascii="Times New Roman" w:hAnsi="Times New Roman" w:cs="Times New Roman"/>
                <w:sz w:val="28"/>
                <w:szCs w:val="28"/>
              </w:rPr>
              <w:t>1e-3</w:t>
            </w:r>
          </w:p>
        </w:tc>
        <w:tc>
          <w:tcPr>
            <w:tcW w:w="1162" w:type="dxa"/>
          </w:tcPr>
          <w:p w14:paraId="201858A1" w14:textId="1723860C" w:rsidR="006C5DB9" w:rsidRPr="007267FF" w:rsidRDefault="00E67FC6" w:rsidP="00E67FC6">
            <w:pPr>
              <w:jc w:val="center"/>
              <w:rPr>
                <w:rFonts w:ascii="Times New Roman" w:hAnsi="Times New Roman" w:cs="Times New Roman"/>
                <w:sz w:val="28"/>
                <w:szCs w:val="28"/>
              </w:rPr>
            </w:pPr>
            <w:r w:rsidRPr="007267FF">
              <w:rPr>
                <w:rFonts w:ascii="Times New Roman" w:hAnsi="Times New Roman" w:cs="Times New Roman"/>
                <w:sz w:val="28"/>
                <w:szCs w:val="28"/>
              </w:rPr>
              <w:t>6</w:t>
            </w:r>
            <w:r w:rsidR="00871977" w:rsidRPr="007267FF">
              <w:rPr>
                <w:rFonts w:ascii="Times New Roman" w:hAnsi="Times New Roman" w:cs="Times New Roman"/>
                <w:sz w:val="28"/>
                <w:szCs w:val="28"/>
              </w:rPr>
              <w:t>e-3</w:t>
            </w:r>
          </w:p>
        </w:tc>
        <w:tc>
          <w:tcPr>
            <w:tcW w:w="1334" w:type="dxa"/>
          </w:tcPr>
          <w:p w14:paraId="1161159C" w14:textId="378FAEC1" w:rsidR="006C5DB9" w:rsidRPr="007267FF" w:rsidRDefault="00871977" w:rsidP="00E67FC6">
            <w:pPr>
              <w:jc w:val="center"/>
              <w:rPr>
                <w:rFonts w:ascii="Times New Roman" w:hAnsi="Times New Roman" w:cs="Times New Roman"/>
                <w:sz w:val="28"/>
                <w:szCs w:val="28"/>
              </w:rPr>
            </w:pPr>
            <w:r w:rsidRPr="007267FF">
              <w:rPr>
                <w:rFonts w:ascii="Times New Roman" w:hAnsi="Times New Roman" w:cs="Times New Roman"/>
                <w:sz w:val="28"/>
                <w:szCs w:val="28"/>
              </w:rPr>
              <w:t>3e-3</w:t>
            </w:r>
          </w:p>
        </w:tc>
      </w:tr>
      <w:tr w:rsidR="00E67FC6" w:rsidRPr="007267FF" w14:paraId="677D52D1" w14:textId="77777777" w:rsidTr="00843F9E">
        <w:tc>
          <w:tcPr>
            <w:tcW w:w="1352" w:type="dxa"/>
          </w:tcPr>
          <w:p w14:paraId="5C8A980A" w14:textId="66875140" w:rsidR="00396106" w:rsidRPr="007267FF" w:rsidRDefault="00396106" w:rsidP="00655A31">
            <w:pPr>
              <w:rPr>
                <w:rFonts w:ascii="Times New Roman" w:hAnsi="Times New Roman" w:cs="Times New Roman"/>
                <w:sz w:val="28"/>
                <w:szCs w:val="28"/>
              </w:rPr>
            </w:pPr>
            <w:r w:rsidRPr="007267FF">
              <w:rPr>
                <w:rFonts w:ascii="Times New Roman" w:hAnsi="Times New Roman" w:cs="Times New Roman"/>
                <w:sz w:val="28"/>
                <w:szCs w:val="28"/>
              </w:rPr>
              <w:lastRenderedPageBreak/>
              <w:t>Explained Variance</w:t>
            </w:r>
          </w:p>
        </w:tc>
        <w:tc>
          <w:tcPr>
            <w:tcW w:w="736" w:type="dxa"/>
          </w:tcPr>
          <w:p w14:paraId="4BF79717" w14:textId="69C867C2" w:rsidR="00396106" w:rsidRPr="007267FF" w:rsidRDefault="00E67FC6" w:rsidP="00E67FC6">
            <w:pPr>
              <w:jc w:val="center"/>
              <w:rPr>
                <w:rFonts w:ascii="Times New Roman" w:hAnsi="Times New Roman" w:cs="Times New Roman"/>
                <w:sz w:val="28"/>
                <w:szCs w:val="28"/>
              </w:rPr>
            </w:pPr>
            <w:r w:rsidRPr="007267FF">
              <w:rPr>
                <w:rFonts w:ascii="Times New Roman" w:hAnsi="Times New Roman" w:cs="Times New Roman"/>
                <w:sz w:val="28"/>
                <w:szCs w:val="28"/>
              </w:rPr>
              <w:t>0.46</w:t>
            </w:r>
          </w:p>
        </w:tc>
        <w:tc>
          <w:tcPr>
            <w:tcW w:w="720" w:type="dxa"/>
          </w:tcPr>
          <w:p w14:paraId="746C36ED" w14:textId="7FA4C4D3" w:rsidR="00396106" w:rsidRPr="007267FF" w:rsidRDefault="00E67FC6" w:rsidP="00E67FC6">
            <w:pPr>
              <w:jc w:val="center"/>
              <w:rPr>
                <w:rFonts w:ascii="Times New Roman" w:hAnsi="Times New Roman" w:cs="Times New Roman"/>
                <w:sz w:val="28"/>
                <w:szCs w:val="28"/>
              </w:rPr>
            </w:pPr>
            <w:r w:rsidRPr="007267FF">
              <w:rPr>
                <w:rFonts w:ascii="Times New Roman" w:hAnsi="Times New Roman" w:cs="Times New Roman"/>
                <w:sz w:val="28"/>
                <w:szCs w:val="28"/>
              </w:rPr>
              <w:t>0.14</w:t>
            </w:r>
          </w:p>
        </w:tc>
        <w:tc>
          <w:tcPr>
            <w:tcW w:w="720" w:type="dxa"/>
          </w:tcPr>
          <w:p w14:paraId="76841FAD" w14:textId="4DD1E5A3" w:rsidR="00396106" w:rsidRPr="007267FF" w:rsidRDefault="00E67FC6" w:rsidP="00E67FC6">
            <w:pPr>
              <w:jc w:val="center"/>
              <w:rPr>
                <w:rFonts w:ascii="Times New Roman" w:hAnsi="Times New Roman" w:cs="Times New Roman"/>
                <w:sz w:val="28"/>
                <w:szCs w:val="28"/>
              </w:rPr>
            </w:pPr>
            <w:r w:rsidRPr="007267FF">
              <w:rPr>
                <w:rFonts w:ascii="Times New Roman" w:hAnsi="Times New Roman" w:cs="Times New Roman"/>
                <w:sz w:val="28"/>
                <w:szCs w:val="28"/>
              </w:rPr>
              <w:t>0.04</w:t>
            </w:r>
          </w:p>
        </w:tc>
        <w:tc>
          <w:tcPr>
            <w:tcW w:w="894" w:type="dxa"/>
          </w:tcPr>
          <w:p w14:paraId="45C01A2C" w14:textId="631EA379" w:rsidR="00396106" w:rsidRPr="007267FF" w:rsidRDefault="00871977" w:rsidP="00E67FC6">
            <w:pPr>
              <w:jc w:val="center"/>
              <w:rPr>
                <w:rFonts w:ascii="Times New Roman" w:hAnsi="Times New Roman" w:cs="Times New Roman"/>
                <w:sz w:val="28"/>
                <w:szCs w:val="28"/>
              </w:rPr>
            </w:pPr>
            <w:r w:rsidRPr="007267FF">
              <w:rPr>
                <w:rFonts w:ascii="Times New Roman" w:hAnsi="Times New Roman" w:cs="Times New Roman"/>
                <w:sz w:val="28"/>
                <w:szCs w:val="28"/>
              </w:rPr>
              <w:t>1e-2</w:t>
            </w:r>
          </w:p>
        </w:tc>
        <w:tc>
          <w:tcPr>
            <w:tcW w:w="846" w:type="dxa"/>
          </w:tcPr>
          <w:p w14:paraId="75B8DA3B" w14:textId="3092BF47" w:rsidR="00396106" w:rsidRPr="007267FF" w:rsidRDefault="00871977" w:rsidP="00E67FC6">
            <w:pPr>
              <w:jc w:val="center"/>
              <w:rPr>
                <w:rFonts w:ascii="Times New Roman" w:hAnsi="Times New Roman" w:cs="Times New Roman"/>
                <w:sz w:val="28"/>
                <w:szCs w:val="28"/>
              </w:rPr>
            </w:pPr>
            <w:r w:rsidRPr="007267FF">
              <w:rPr>
                <w:rFonts w:ascii="Times New Roman" w:hAnsi="Times New Roman" w:cs="Times New Roman"/>
                <w:sz w:val="28"/>
                <w:szCs w:val="28"/>
              </w:rPr>
              <w:t>6e-3</w:t>
            </w:r>
          </w:p>
        </w:tc>
        <w:tc>
          <w:tcPr>
            <w:tcW w:w="898" w:type="dxa"/>
          </w:tcPr>
          <w:p w14:paraId="4F98F7E1" w14:textId="16204A67" w:rsidR="00396106" w:rsidRPr="007267FF" w:rsidRDefault="00871977" w:rsidP="00E67FC6">
            <w:pPr>
              <w:jc w:val="center"/>
              <w:rPr>
                <w:rFonts w:ascii="Times New Roman" w:hAnsi="Times New Roman" w:cs="Times New Roman"/>
                <w:sz w:val="28"/>
                <w:szCs w:val="28"/>
              </w:rPr>
            </w:pPr>
            <w:r w:rsidRPr="007267FF">
              <w:rPr>
                <w:rFonts w:ascii="Times New Roman" w:hAnsi="Times New Roman" w:cs="Times New Roman"/>
                <w:sz w:val="28"/>
                <w:szCs w:val="28"/>
              </w:rPr>
              <w:t>2e-3</w:t>
            </w:r>
          </w:p>
        </w:tc>
        <w:tc>
          <w:tcPr>
            <w:tcW w:w="898" w:type="dxa"/>
          </w:tcPr>
          <w:p w14:paraId="3A6A42B0" w14:textId="08C21AF4" w:rsidR="00396106" w:rsidRPr="007267FF" w:rsidRDefault="00871977" w:rsidP="00E67FC6">
            <w:pPr>
              <w:jc w:val="center"/>
              <w:rPr>
                <w:rFonts w:ascii="Times New Roman" w:hAnsi="Times New Roman" w:cs="Times New Roman"/>
                <w:sz w:val="28"/>
                <w:szCs w:val="28"/>
              </w:rPr>
            </w:pPr>
            <w:r w:rsidRPr="007267FF">
              <w:rPr>
                <w:rFonts w:ascii="Times New Roman" w:hAnsi="Times New Roman" w:cs="Times New Roman"/>
                <w:sz w:val="28"/>
                <w:szCs w:val="28"/>
              </w:rPr>
              <w:t>1e-3</w:t>
            </w:r>
          </w:p>
        </w:tc>
        <w:tc>
          <w:tcPr>
            <w:tcW w:w="898" w:type="dxa"/>
          </w:tcPr>
          <w:p w14:paraId="198D2C83" w14:textId="081EEF80" w:rsidR="00396106" w:rsidRPr="007267FF" w:rsidRDefault="00871977" w:rsidP="00E67FC6">
            <w:pPr>
              <w:jc w:val="center"/>
              <w:rPr>
                <w:rFonts w:ascii="Times New Roman" w:hAnsi="Times New Roman" w:cs="Times New Roman"/>
                <w:sz w:val="28"/>
                <w:szCs w:val="28"/>
              </w:rPr>
            </w:pPr>
            <w:r w:rsidRPr="007267FF">
              <w:rPr>
                <w:rFonts w:ascii="Times New Roman" w:hAnsi="Times New Roman" w:cs="Times New Roman"/>
                <w:sz w:val="28"/>
                <w:szCs w:val="28"/>
              </w:rPr>
              <w:t>7e-4</w:t>
            </w:r>
          </w:p>
        </w:tc>
        <w:tc>
          <w:tcPr>
            <w:tcW w:w="1162" w:type="dxa"/>
          </w:tcPr>
          <w:p w14:paraId="57F15782" w14:textId="3AFD1345" w:rsidR="00396106" w:rsidRPr="007267FF" w:rsidRDefault="00871977" w:rsidP="00E67FC6">
            <w:pPr>
              <w:jc w:val="center"/>
              <w:rPr>
                <w:rFonts w:ascii="Times New Roman" w:hAnsi="Times New Roman" w:cs="Times New Roman"/>
                <w:sz w:val="28"/>
                <w:szCs w:val="28"/>
              </w:rPr>
            </w:pPr>
            <w:r w:rsidRPr="007267FF">
              <w:rPr>
                <w:rFonts w:ascii="Times New Roman" w:hAnsi="Times New Roman" w:cs="Times New Roman"/>
                <w:sz w:val="28"/>
                <w:szCs w:val="28"/>
              </w:rPr>
              <w:t>4e-4</w:t>
            </w:r>
          </w:p>
        </w:tc>
        <w:tc>
          <w:tcPr>
            <w:tcW w:w="1334" w:type="dxa"/>
          </w:tcPr>
          <w:p w14:paraId="60B6FFB9" w14:textId="386B8879" w:rsidR="00396106" w:rsidRPr="007267FF" w:rsidRDefault="00871977" w:rsidP="00E67FC6">
            <w:pPr>
              <w:jc w:val="center"/>
              <w:rPr>
                <w:rFonts w:ascii="Times New Roman" w:hAnsi="Times New Roman" w:cs="Times New Roman"/>
                <w:sz w:val="28"/>
                <w:szCs w:val="28"/>
              </w:rPr>
            </w:pPr>
            <w:r w:rsidRPr="007267FF">
              <w:rPr>
                <w:rFonts w:ascii="Times New Roman" w:hAnsi="Times New Roman" w:cs="Times New Roman"/>
                <w:sz w:val="28"/>
                <w:szCs w:val="28"/>
              </w:rPr>
              <w:t>2e-4</w:t>
            </w:r>
          </w:p>
        </w:tc>
      </w:tr>
    </w:tbl>
    <w:p w14:paraId="1CDE3B4B" w14:textId="77777777" w:rsidR="00600535" w:rsidRPr="007267FF" w:rsidRDefault="00600535" w:rsidP="00655A31">
      <w:pPr>
        <w:rPr>
          <w:rFonts w:ascii="Times New Roman" w:hAnsi="Times New Roman" w:cs="Times New Roman"/>
          <w:sz w:val="28"/>
          <w:szCs w:val="28"/>
        </w:rPr>
      </w:pPr>
    </w:p>
    <w:p w14:paraId="5831F4FE" w14:textId="6D0E0B48" w:rsidR="00E67FC6" w:rsidRPr="007267FF" w:rsidRDefault="00E67FC6" w:rsidP="00F4627F">
      <w:pPr>
        <w:pStyle w:val="a7"/>
        <w:numPr>
          <w:ilvl w:val="0"/>
          <w:numId w:val="12"/>
        </w:numPr>
        <w:rPr>
          <w:rFonts w:ascii="Times New Roman" w:hAnsi="Times New Roman" w:cs="Times New Roman"/>
          <w:sz w:val="28"/>
          <w:szCs w:val="28"/>
        </w:rPr>
      </w:pPr>
      <w:r w:rsidRPr="007267FF">
        <w:rPr>
          <w:rFonts w:ascii="Times New Roman" w:hAnsi="Times New Roman" w:cs="Times New Roman"/>
          <w:sz w:val="28"/>
          <w:szCs w:val="28"/>
        </w:rPr>
        <w:t>TFI</w:t>
      </w:r>
    </w:p>
    <w:tbl>
      <w:tblPr>
        <w:tblStyle w:val="af1"/>
        <w:tblW w:w="1045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352"/>
        <w:gridCol w:w="736"/>
        <w:gridCol w:w="720"/>
        <w:gridCol w:w="720"/>
        <w:gridCol w:w="894"/>
        <w:gridCol w:w="846"/>
        <w:gridCol w:w="898"/>
        <w:gridCol w:w="898"/>
        <w:gridCol w:w="898"/>
        <w:gridCol w:w="1162"/>
        <w:gridCol w:w="1334"/>
      </w:tblGrid>
      <w:tr w:rsidR="00E67FC6" w:rsidRPr="007267FF" w14:paraId="4DEA39B6" w14:textId="77777777" w:rsidTr="00843F9E">
        <w:tc>
          <w:tcPr>
            <w:tcW w:w="1352" w:type="dxa"/>
          </w:tcPr>
          <w:p w14:paraId="3743C1EC" w14:textId="77777777" w:rsidR="00E67FC6" w:rsidRPr="007267FF" w:rsidRDefault="00E67FC6" w:rsidP="00771E50">
            <w:pPr>
              <w:rPr>
                <w:rFonts w:ascii="Times New Roman" w:hAnsi="Times New Roman" w:cs="Times New Roman"/>
                <w:sz w:val="28"/>
                <w:szCs w:val="28"/>
              </w:rPr>
            </w:pPr>
            <w:r w:rsidRPr="007267FF">
              <w:rPr>
                <w:rFonts w:ascii="Times New Roman" w:hAnsi="Times New Roman" w:cs="Times New Roman"/>
                <w:sz w:val="28"/>
                <w:szCs w:val="28"/>
              </w:rPr>
              <w:t>PCA</w:t>
            </w:r>
          </w:p>
        </w:tc>
        <w:tc>
          <w:tcPr>
            <w:tcW w:w="736" w:type="dxa"/>
          </w:tcPr>
          <w:p w14:paraId="3D7356BF"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1</w:t>
            </w:r>
          </w:p>
        </w:tc>
        <w:tc>
          <w:tcPr>
            <w:tcW w:w="720" w:type="dxa"/>
          </w:tcPr>
          <w:p w14:paraId="0CD3B954"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2</w:t>
            </w:r>
          </w:p>
        </w:tc>
        <w:tc>
          <w:tcPr>
            <w:tcW w:w="720" w:type="dxa"/>
          </w:tcPr>
          <w:p w14:paraId="31797A1F"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3</w:t>
            </w:r>
          </w:p>
        </w:tc>
        <w:tc>
          <w:tcPr>
            <w:tcW w:w="894" w:type="dxa"/>
          </w:tcPr>
          <w:p w14:paraId="1C4ED05B"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4</w:t>
            </w:r>
          </w:p>
        </w:tc>
        <w:tc>
          <w:tcPr>
            <w:tcW w:w="846" w:type="dxa"/>
          </w:tcPr>
          <w:p w14:paraId="169BE56A"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5</w:t>
            </w:r>
          </w:p>
        </w:tc>
        <w:tc>
          <w:tcPr>
            <w:tcW w:w="898" w:type="dxa"/>
          </w:tcPr>
          <w:p w14:paraId="75BCC961"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6</w:t>
            </w:r>
          </w:p>
        </w:tc>
        <w:tc>
          <w:tcPr>
            <w:tcW w:w="898" w:type="dxa"/>
          </w:tcPr>
          <w:p w14:paraId="66867F14"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7</w:t>
            </w:r>
          </w:p>
        </w:tc>
        <w:tc>
          <w:tcPr>
            <w:tcW w:w="898" w:type="dxa"/>
          </w:tcPr>
          <w:p w14:paraId="50C61162"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8</w:t>
            </w:r>
          </w:p>
        </w:tc>
        <w:tc>
          <w:tcPr>
            <w:tcW w:w="1162" w:type="dxa"/>
          </w:tcPr>
          <w:p w14:paraId="5995C4C0"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9</w:t>
            </w:r>
          </w:p>
        </w:tc>
        <w:tc>
          <w:tcPr>
            <w:tcW w:w="1334" w:type="dxa"/>
          </w:tcPr>
          <w:p w14:paraId="61A9E605"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10</w:t>
            </w:r>
          </w:p>
        </w:tc>
      </w:tr>
      <w:tr w:rsidR="00E67FC6" w:rsidRPr="007267FF" w14:paraId="62B9F522" w14:textId="77777777" w:rsidTr="00843F9E">
        <w:trPr>
          <w:trHeight w:val="710"/>
        </w:trPr>
        <w:tc>
          <w:tcPr>
            <w:tcW w:w="1352" w:type="dxa"/>
          </w:tcPr>
          <w:p w14:paraId="2DB4EA89" w14:textId="77777777" w:rsidR="00E67FC6" w:rsidRPr="007267FF" w:rsidRDefault="00E67FC6" w:rsidP="00771E50">
            <w:pPr>
              <w:rPr>
                <w:rFonts w:ascii="Times New Roman" w:hAnsi="Times New Roman" w:cs="Times New Roman"/>
                <w:sz w:val="28"/>
                <w:szCs w:val="28"/>
              </w:rPr>
            </w:pPr>
            <w:r w:rsidRPr="007267FF">
              <w:rPr>
                <w:rFonts w:ascii="Times New Roman" w:hAnsi="Times New Roman" w:cs="Times New Roman"/>
                <w:sz w:val="28"/>
                <w:szCs w:val="28"/>
              </w:rPr>
              <w:t>Explained Variance Ratio</w:t>
            </w:r>
          </w:p>
        </w:tc>
        <w:tc>
          <w:tcPr>
            <w:tcW w:w="736" w:type="dxa"/>
          </w:tcPr>
          <w:p w14:paraId="1096676F" w14:textId="36B238CB"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0,88</w:t>
            </w:r>
          </w:p>
        </w:tc>
        <w:tc>
          <w:tcPr>
            <w:tcW w:w="720" w:type="dxa"/>
          </w:tcPr>
          <w:p w14:paraId="750AC2BF" w14:textId="5FCA903B"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0.05</w:t>
            </w:r>
          </w:p>
        </w:tc>
        <w:tc>
          <w:tcPr>
            <w:tcW w:w="720" w:type="dxa"/>
          </w:tcPr>
          <w:p w14:paraId="38DE06C8" w14:textId="6FF8F4A5"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0,02</w:t>
            </w:r>
          </w:p>
        </w:tc>
        <w:tc>
          <w:tcPr>
            <w:tcW w:w="894" w:type="dxa"/>
          </w:tcPr>
          <w:p w14:paraId="38B707FD" w14:textId="0EC51F90"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0.01</w:t>
            </w:r>
          </w:p>
        </w:tc>
        <w:tc>
          <w:tcPr>
            <w:tcW w:w="846" w:type="dxa"/>
          </w:tcPr>
          <w:p w14:paraId="60BA4CE0" w14:textId="2851CE4E" w:rsidR="00E67FC6" w:rsidRPr="007267FF" w:rsidRDefault="00871977" w:rsidP="00771E50">
            <w:pPr>
              <w:jc w:val="center"/>
              <w:rPr>
                <w:rFonts w:ascii="Times New Roman" w:hAnsi="Times New Roman" w:cs="Times New Roman"/>
                <w:sz w:val="28"/>
                <w:szCs w:val="28"/>
              </w:rPr>
            </w:pPr>
            <w:r w:rsidRPr="007267FF">
              <w:rPr>
                <w:rFonts w:ascii="Times New Roman" w:hAnsi="Times New Roman" w:cs="Times New Roman"/>
                <w:sz w:val="28"/>
                <w:szCs w:val="28"/>
              </w:rPr>
              <w:t>7e-3</w:t>
            </w:r>
          </w:p>
        </w:tc>
        <w:tc>
          <w:tcPr>
            <w:tcW w:w="898" w:type="dxa"/>
          </w:tcPr>
          <w:p w14:paraId="662410A7" w14:textId="695F09DD" w:rsidR="00E67FC6" w:rsidRPr="007267FF" w:rsidRDefault="00871977" w:rsidP="00771E50">
            <w:pPr>
              <w:jc w:val="center"/>
              <w:rPr>
                <w:rFonts w:ascii="Times New Roman" w:hAnsi="Times New Roman" w:cs="Times New Roman"/>
                <w:sz w:val="28"/>
                <w:szCs w:val="28"/>
              </w:rPr>
            </w:pPr>
            <w:r w:rsidRPr="007267FF">
              <w:rPr>
                <w:rFonts w:ascii="Times New Roman" w:hAnsi="Times New Roman" w:cs="Times New Roman"/>
                <w:sz w:val="28"/>
                <w:szCs w:val="28"/>
              </w:rPr>
              <w:t>6e-3</w:t>
            </w:r>
          </w:p>
        </w:tc>
        <w:tc>
          <w:tcPr>
            <w:tcW w:w="898" w:type="dxa"/>
          </w:tcPr>
          <w:p w14:paraId="109FCA5C" w14:textId="271AD73F" w:rsidR="00E67FC6" w:rsidRPr="007267FF" w:rsidRDefault="00871977" w:rsidP="00771E50">
            <w:pPr>
              <w:jc w:val="center"/>
              <w:rPr>
                <w:rFonts w:ascii="Times New Roman" w:hAnsi="Times New Roman" w:cs="Times New Roman"/>
                <w:sz w:val="28"/>
                <w:szCs w:val="28"/>
              </w:rPr>
            </w:pPr>
            <w:r w:rsidRPr="007267FF">
              <w:rPr>
                <w:rFonts w:ascii="Times New Roman" w:hAnsi="Times New Roman" w:cs="Times New Roman"/>
                <w:sz w:val="28"/>
                <w:szCs w:val="28"/>
              </w:rPr>
              <w:t>5e-3</w:t>
            </w:r>
          </w:p>
        </w:tc>
        <w:tc>
          <w:tcPr>
            <w:tcW w:w="898" w:type="dxa"/>
          </w:tcPr>
          <w:p w14:paraId="5D22F048" w14:textId="091640C5" w:rsidR="00E67FC6" w:rsidRPr="007267FF" w:rsidRDefault="00871977" w:rsidP="00771E50">
            <w:pPr>
              <w:jc w:val="center"/>
              <w:rPr>
                <w:rFonts w:ascii="Times New Roman" w:hAnsi="Times New Roman" w:cs="Times New Roman"/>
                <w:sz w:val="28"/>
                <w:szCs w:val="28"/>
              </w:rPr>
            </w:pPr>
            <w:r w:rsidRPr="007267FF">
              <w:rPr>
                <w:rFonts w:ascii="Times New Roman" w:hAnsi="Times New Roman" w:cs="Times New Roman"/>
                <w:sz w:val="28"/>
                <w:szCs w:val="28"/>
              </w:rPr>
              <w:t>4e-3</w:t>
            </w:r>
          </w:p>
        </w:tc>
        <w:tc>
          <w:tcPr>
            <w:tcW w:w="1162" w:type="dxa"/>
          </w:tcPr>
          <w:p w14:paraId="2068D13A" w14:textId="5D6DC683" w:rsidR="00E67FC6" w:rsidRPr="007267FF" w:rsidRDefault="00871977" w:rsidP="00771E50">
            <w:pPr>
              <w:jc w:val="center"/>
              <w:rPr>
                <w:rFonts w:ascii="Times New Roman" w:hAnsi="Times New Roman" w:cs="Times New Roman"/>
                <w:sz w:val="28"/>
                <w:szCs w:val="28"/>
              </w:rPr>
            </w:pPr>
            <w:r w:rsidRPr="007267FF">
              <w:rPr>
                <w:rFonts w:ascii="Times New Roman" w:hAnsi="Times New Roman" w:cs="Times New Roman"/>
                <w:sz w:val="28"/>
                <w:szCs w:val="28"/>
              </w:rPr>
              <w:t>3e-3</w:t>
            </w:r>
          </w:p>
        </w:tc>
        <w:tc>
          <w:tcPr>
            <w:tcW w:w="1334" w:type="dxa"/>
          </w:tcPr>
          <w:p w14:paraId="702F5417" w14:textId="2469984E" w:rsidR="00E67FC6" w:rsidRPr="007267FF" w:rsidRDefault="00871977" w:rsidP="00771E50">
            <w:pPr>
              <w:jc w:val="center"/>
              <w:rPr>
                <w:rFonts w:ascii="Times New Roman" w:hAnsi="Times New Roman" w:cs="Times New Roman"/>
                <w:sz w:val="28"/>
                <w:szCs w:val="28"/>
              </w:rPr>
            </w:pPr>
            <w:r w:rsidRPr="007267FF">
              <w:rPr>
                <w:rFonts w:ascii="Times New Roman" w:hAnsi="Times New Roman" w:cs="Times New Roman"/>
                <w:sz w:val="28"/>
                <w:szCs w:val="28"/>
              </w:rPr>
              <w:t>3e-3</w:t>
            </w:r>
          </w:p>
        </w:tc>
      </w:tr>
      <w:tr w:rsidR="00E67FC6" w:rsidRPr="007267FF" w14:paraId="3AFDEEBF" w14:textId="77777777" w:rsidTr="00843F9E">
        <w:tc>
          <w:tcPr>
            <w:tcW w:w="1352" w:type="dxa"/>
          </w:tcPr>
          <w:p w14:paraId="12FE0015" w14:textId="77777777" w:rsidR="00E67FC6" w:rsidRPr="007267FF" w:rsidRDefault="00E67FC6" w:rsidP="00771E50">
            <w:pPr>
              <w:rPr>
                <w:rFonts w:ascii="Times New Roman" w:hAnsi="Times New Roman" w:cs="Times New Roman"/>
                <w:sz w:val="28"/>
                <w:szCs w:val="28"/>
              </w:rPr>
            </w:pPr>
            <w:r w:rsidRPr="007267FF">
              <w:rPr>
                <w:rFonts w:ascii="Times New Roman" w:hAnsi="Times New Roman" w:cs="Times New Roman"/>
                <w:sz w:val="28"/>
                <w:szCs w:val="28"/>
              </w:rPr>
              <w:t>Explained Variance</w:t>
            </w:r>
          </w:p>
        </w:tc>
        <w:tc>
          <w:tcPr>
            <w:tcW w:w="736" w:type="dxa"/>
          </w:tcPr>
          <w:p w14:paraId="3555DA3B"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156</w:t>
            </w:r>
          </w:p>
        </w:tc>
        <w:tc>
          <w:tcPr>
            <w:tcW w:w="720" w:type="dxa"/>
          </w:tcPr>
          <w:p w14:paraId="39A1D08B"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10.4</w:t>
            </w:r>
          </w:p>
        </w:tc>
        <w:tc>
          <w:tcPr>
            <w:tcW w:w="720" w:type="dxa"/>
          </w:tcPr>
          <w:p w14:paraId="0FCA2670"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3.5</w:t>
            </w:r>
          </w:p>
        </w:tc>
        <w:tc>
          <w:tcPr>
            <w:tcW w:w="894" w:type="dxa"/>
          </w:tcPr>
          <w:p w14:paraId="5931442B"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1.8</w:t>
            </w:r>
          </w:p>
        </w:tc>
        <w:tc>
          <w:tcPr>
            <w:tcW w:w="846" w:type="dxa"/>
          </w:tcPr>
          <w:p w14:paraId="52110946"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1.2</w:t>
            </w:r>
          </w:p>
        </w:tc>
        <w:tc>
          <w:tcPr>
            <w:tcW w:w="898" w:type="dxa"/>
          </w:tcPr>
          <w:p w14:paraId="729DB298"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1</w:t>
            </w:r>
          </w:p>
        </w:tc>
        <w:tc>
          <w:tcPr>
            <w:tcW w:w="898" w:type="dxa"/>
          </w:tcPr>
          <w:p w14:paraId="26D96E33"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0.86</w:t>
            </w:r>
          </w:p>
        </w:tc>
        <w:tc>
          <w:tcPr>
            <w:tcW w:w="898" w:type="dxa"/>
          </w:tcPr>
          <w:p w14:paraId="7E657377"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0.7</w:t>
            </w:r>
          </w:p>
        </w:tc>
        <w:tc>
          <w:tcPr>
            <w:tcW w:w="1162" w:type="dxa"/>
          </w:tcPr>
          <w:p w14:paraId="150B8D60"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0.64</w:t>
            </w:r>
          </w:p>
        </w:tc>
        <w:tc>
          <w:tcPr>
            <w:tcW w:w="1334" w:type="dxa"/>
          </w:tcPr>
          <w:p w14:paraId="773B5A23" w14:textId="77777777" w:rsidR="00E67FC6" w:rsidRPr="007267FF" w:rsidRDefault="00E67FC6" w:rsidP="00771E50">
            <w:pPr>
              <w:jc w:val="center"/>
              <w:rPr>
                <w:rFonts w:ascii="Times New Roman" w:hAnsi="Times New Roman" w:cs="Times New Roman"/>
                <w:sz w:val="28"/>
                <w:szCs w:val="28"/>
              </w:rPr>
            </w:pPr>
            <w:r w:rsidRPr="007267FF">
              <w:rPr>
                <w:rFonts w:ascii="Times New Roman" w:hAnsi="Times New Roman" w:cs="Times New Roman"/>
                <w:sz w:val="28"/>
                <w:szCs w:val="28"/>
              </w:rPr>
              <w:t>0.63</w:t>
            </w:r>
          </w:p>
        </w:tc>
      </w:tr>
    </w:tbl>
    <w:p w14:paraId="327043DE" w14:textId="77777777" w:rsidR="00E67FC6" w:rsidRPr="007267FF" w:rsidRDefault="00E67FC6" w:rsidP="00655A31">
      <w:pPr>
        <w:rPr>
          <w:rFonts w:ascii="Times New Roman" w:hAnsi="Times New Roman" w:cs="Times New Roman"/>
          <w:sz w:val="28"/>
          <w:szCs w:val="28"/>
        </w:rPr>
      </w:pPr>
    </w:p>
    <w:p w14:paraId="219009B4" w14:textId="4F9CAD63" w:rsidR="00F4627F" w:rsidRPr="007267FF" w:rsidRDefault="00F4627F" w:rsidP="00F4627F">
      <w:pPr>
        <w:pStyle w:val="1"/>
        <w:rPr>
          <w:rFonts w:ascii="Times New Roman" w:hAnsi="Times New Roman" w:cs="Times New Roman"/>
          <w:b/>
          <w:bCs/>
          <w:color w:val="auto"/>
          <w:sz w:val="36"/>
          <w:szCs w:val="36"/>
        </w:rPr>
      </w:pPr>
      <w:bookmarkStart w:id="6" w:name="_Toc162280961"/>
      <w:r w:rsidRPr="007267FF">
        <w:rPr>
          <w:rFonts w:ascii="Times New Roman" w:hAnsi="Times New Roman" w:cs="Times New Roman"/>
          <w:b/>
          <w:bCs/>
          <w:color w:val="auto"/>
          <w:sz w:val="36"/>
          <w:szCs w:val="36"/>
        </w:rPr>
        <w:t>3</w:t>
      </w:r>
      <w:r w:rsidR="00F630C5" w:rsidRPr="007267FF">
        <w:rPr>
          <w:rFonts w:ascii="Times New Roman" w:hAnsi="Times New Roman" w:cs="Times New Roman"/>
          <w:b/>
          <w:bCs/>
          <w:color w:val="auto"/>
          <w:sz w:val="36"/>
          <w:szCs w:val="36"/>
        </w:rPr>
        <w:t>.</w:t>
      </w:r>
      <w:r w:rsidRPr="007267FF">
        <w:rPr>
          <w:rFonts w:ascii="Times New Roman" w:hAnsi="Times New Roman" w:cs="Times New Roman"/>
          <w:b/>
          <w:bCs/>
          <w:color w:val="auto"/>
          <w:sz w:val="36"/>
          <w:szCs w:val="36"/>
        </w:rPr>
        <w:tab/>
        <w:t>Contemporaneous cross-impact</w:t>
      </w:r>
      <w:bookmarkEnd w:id="6"/>
    </w:p>
    <w:p w14:paraId="07E4C6D1" w14:textId="410DAD05" w:rsidR="00416ED7" w:rsidRPr="007267FF" w:rsidRDefault="00F4627F" w:rsidP="00655A31">
      <w:pPr>
        <w:rPr>
          <w:rFonts w:ascii="Times New Roman" w:hAnsi="Times New Roman" w:cs="Times New Roman"/>
          <w:sz w:val="28"/>
          <w:szCs w:val="28"/>
        </w:rPr>
      </w:pPr>
      <w:r w:rsidRPr="007267FF">
        <w:rPr>
          <w:rFonts w:ascii="Times New Roman" w:hAnsi="Times New Roman" w:cs="Times New Roman"/>
          <w:sz w:val="28"/>
          <w:szCs w:val="28"/>
        </w:rPr>
        <w:t xml:space="preserve">In this section, we study the results of different models including basic ML approaches </w:t>
      </w:r>
      <w:r w:rsidR="00C40867" w:rsidRPr="007267FF">
        <w:rPr>
          <w:rFonts w:ascii="Times New Roman" w:hAnsi="Times New Roman" w:cs="Times New Roman"/>
          <w:sz w:val="28"/>
          <w:szCs w:val="28"/>
        </w:rPr>
        <w:t xml:space="preserve">by comparing </w:t>
      </w:r>
      <w:r w:rsidR="00CF6982" w:rsidRPr="007267FF">
        <w:rPr>
          <w:rFonts w:ascii="Times New Roman" w:hAnsi="Times New Roman" w:cs="Times New Roman"/>
          <w:sz w:val="28"/>
          <w:szCs w:val="28"/>
        </w:rPr>
        <w:t xml:space="preserve">cross </w:t>
      </w:r>
      <w:r w:rsidR="00C40867" w:rsidRPr="007267FF">
        <w:rPr>
          <w:rFonts w:ascii="Times New Roman" w:hAnsi="Times New Roman" w:cs="Times New Roman"/>
          <w:sz w:val="28"/>
          <w:szCs w:val="28"/>
        </w:rPr>
        <w:t>impact</w:t>
      </w:r>
      <w:r w:rsidR="00CF6982" w:rsidRPr="007267FF">
        <w:rPr>
          <w:rFonts w:ascii="Times New Roman" w:hAnsi="Times New Roman" w:cs="Times New Roman"/>
          <w:sz w:val="28"/>
          <w:szCs w:val="28"/>
        </w:rPr>
        <w:t xml:space="preserve"> using </w:t>
      </w:r>
      <w:r w:rsidR="004C1A29" w:rsidRPr="007267FF">
        <w:rPr>
          <w:rFonts w:ascii="Times New Roman" w:hAnsi="Times New Roman" w:cs="Times New Roman"/>
          <w:sz w:val="28"/>
          <w:szCs w:val="28"/>
        </w:rPr>
        <w:t>various</w:t>
      </w:r>
      <w:r w:rsidR="00CF6982" w:rsidRPr="007267FF">
        <w:rPr>
          <w:rFonts w:ascii="Times New Roman" w:hAnsi="Times New Roman" w:cs="Times New Roman"/>
          <w:sz w:val="28"/>
          <w:szCs w:val="28"/>
        </w:rPr>
        <w:t xml:space="preserve"> metrics of remaining stocks for predicting price of the first one.</w:t>
      </w:r>
    </w:p>
    <w:p w14:paraId="5727CEA3" w14:textId="4C24B405" w:rsidR="00416ED7" w:rsidRPr="007267FF" w:rsidRDefault="00416ED7" w:rsidP="00416ED7">
      <w:pPr>
        <w:pStyle w:val="2"/>
        <w:rPr>
          <w:rFonts w:ascii="Times New Roman" w:hAnsi="Times New Roman" w:cs="Times New Roman"/>
          <w:b/>
          <w:bCs/>
          <w:color w:val="auto"/>
          <w:sz w:val="36"/>
          <w:szCs w:val="36"/>
        </w:rPr>
      </w:pPr>
      <w:bookmarkStart w:id="7" w:name="_Toc162280962"/>
      <w:r w:rsidRPr="007267FF">
        <w:rPr>
          <w:rFonts w:ascii="Times New Roman" w:hAnsi="Times New Roman" w:cs="Times New Roman"/>
          <w:b/>
          <w:bCs/>
          <w:color w:val="auto"/>
          <w:sz w:val="36"/>
          <w:szCs w:val="36"/>
        </w:rPr>
        <w:t>3.1</w:t>
      </w:r>
      <w:r w:rsidR="00A20043" w:rsidRPr="007267FF">
        <w:rPr>
          <w:rFonts w:ascii="Times New Roman" w:hAnsi="Times New Roman" w:cs="Times New Roman"/>
          <w:b/>
          <w:bCs/>
          <w:color w:val="auto"/>
          <w:sz w:val="36"/>
          <w:szCs w:val="36"/>
        </w:rPr>
        <w:tab/>
      </w:r>
      <w:r w:rsidRPr="007267FF">
        <w:rPr>
          <w:rFonts w:ascii="Times New Roman" w:hAnsi="Times New Roman" w:cs="Times New Roman"/>
          <w:b/>
          <w:bCs/>
          <w:color w:val="auto"/>
          <w:sz w:val="36"/>
          <w:szCs w:val="36"/>
        </w:rPr>
        <w:t>Models</w:t>
      </w:r>
      <w:bookmarkEnd w:id="7"/>
    </w:p>
    <w:p w14:paraId="6D7FC9B3" w14:textId="09AFBAD6" w:rsidR="007E127A" w:rsidRPr="007267FF" w:rsidRDefault="007E127A" w:rsidP="007E127A">
      <w:pPr>
        <w:rPr>
          <w:rFonts w:ascii="Times New Roman" w:hAnsi="Times New Roman" w:cs="Times New Roman"/>
          <w:sz w:val="28"/>
          <w:szCs w:val="28"/>
        </w:rPr>
      </w:pPr>
      <w:r w:rsidRPr="007267FF">
        <w:rPr>
          <w:rFonts w:ascii="Times New Roman" w:hAnsi="Times New Roman" w:cs="Times New Roman"/>
          <w:sz w:val="28"/>
          <w:szCs w:val="28"/>
        </w:rPr>
        <w:t>In the section below, we will pay attention to the impact of metrics separately and together using cross-impact of remaining stock’s features.</w:t>
      </w:r>
    </w:p>
    <w:p w14:paraId="4AB6FB9A" w14:textId="6B63C6B7" w:rsidR="008B3BEE" w:rsidRPr="007267FF" w:rsidRDefault="00416ED7" w:rsidP="00655A31">
      <w:pPr>
        <w:rPr>
          <w:rFonts w:ascii="Times New Roman" w:hAnsi="Times New Roman" w:cs="Times New Roman"/>
          <w:b/>
          <w:bCs/>
          <w:sz w:val="28"/>
          <w:szCs w:val="28"/>
        </w:rPr>
      </w:pPr>
      <w:r w:rsidRPr="007267FF">
        <w:rPr>
          <w:rFonts w:ascii="Times New Roman" w:hAnsi="Times New Roman" w:cs="Times New Roman"/>
          <w:b/>
          <w:bCs/>
          <w:sz w:val="28"/>
          <w:szCs w:val="28"/>
        </w:rPr>
        <w:t xml:space="preserve">Price </w:t>
      </w:r>
      <w:r w:rsidR="00A535E1" w:rsidRPr="007267FF">
        <w:rPr>
          <w:rFonts w:ascii="Times New Roman" w:hAnsi="Times New Roman" w:cs="Times New Roman"/>
          <w:b/>
          <w:bCs/>
          <w:sz w:val="28"/>
          <w:szCs w:val="28"/>
        </w:rPr>
        <w:t xml:space="preserve">and Cross </w:t>
      </w:r>
      <w:r w:rsidRPr="007267FF">
        <w:rPr>
          <w:rFonts w:ascii="Times New Roman" w:hAnsi="Times New Roman" w:cs="Times New Roman"/>
          <w:b/>
          <w:bCs/>
          <w:sz w:val="28"/>
          <w:szCs w:val="28"/>
        </w:rPr>
        <w:t>impact of integrated OBIs.</w:t>
      </w:r>
    </w:p>
    <w:p w14:paraId="40720FE1" w14:textId="2B968DC7" w:rsidR="008B3BEE" w:rsidRPr="007267FF" w:rsidRDefault="008B3BEE" w:rsidP="00655A31">
      <w:pPr>
        <w:rPr>
          <w:rFonts w:ascii="Times New Roman" w:eastAsiaTheme="minorEastAsia" w:hAnsi="Times New Roman" w:cs="Times New Roman"/>
          <w:sz w:val="28"/>
          <w:szCs w:val="28"/>
        </w:rPr>
      </w:pPr>
      <w:r w:rsidRPr="007267FF">
        <w:rPr>
          <w:rFonts w:ascii="Times New Roman" w:hAnsi="Times New Roman" w:cs="Times New Roman"/>
          <w:sz w:val="28"/>
          <w:szCs w:val="28"/>
        </w:rPr>
        <w:t xml:space="preserve">Table 2: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oMath>
      <w:r w:rsidRPr="007267FF">
        <w:rPr>
          <w:rFonts w:ascii="Times New Roman" w:eastAsiaTheme="minorEastAsia" w:hAnsi="Times New Roman" w:cs="Times New Roman"/>
          <w:sz w:val="28"/>
          <w:szCs w:val="28"/>
        </w:rPr>
        <w:t xml:space="preserve"> score using features of first n stocks (0 means we use only </w:t>
      </w:r>
      <w:r w:rsidR="005751C4" w:rsidRPr="007267FF">
        <w:rPr>
          <w:rFonts w:ascii="Times New Roman" w:eastAsiaTheme="minorEastAsia" w:hAnsi="Times New Roman" w:cs="Times New Roman"/>
          <w:sz w:val="28"/>
          <w:szCs w:val="28"/>
        </w:rPr>
        <w:t>initial</w:t>
      </w:r>
      <w:r w:rsidRPr="007267FF">
        <w:rPr>
          <w:rFonts w:ascii="Times New Roman" w:eastAsiaTheme="minorEastAsia" w:hAnsi="Times New Roman" w:cs="Times New Roman"/>
          <w:sz w:val="28"/>
          <w:szCs w:val="28"/>
        </w:rPr>
        <w:t xml:space="preserve"> stock’s </w:t>
      </w:r>
      <w:r w:rsidR="005751C4" w:rsidRPr="007267FF">
        <w:rPr>
          <w:rFonts w:ascii="Times New Roman" w:eastAsiaTheme="minorEastAsia" w:hAnsi="Times New Roman" w:cs="Times New Roman"/>
          <w:sz w:val="28"/>
          <w:szCs w:val="28"/>
        </w:rPr>
        <w:t>features</w:t>
      </w:r>
      <w:r w:rsidRPr="007267FF">
        <w:rPr>
          <w:rFonts w:ascii="Times New Roman" w:eastAsiaTheme="minorEastAsia" w:hAnsi="Times New Roman" w:cs="Times New Roman"/>
          <w:sz w:val="28"/>
          <w:szCs w:val="28"/>
        </w:rPr>
        <w:t>)</w:t>
      </w:r>
      <w:r w:rsidR="00B747F6" w:rsidRPr="007267FF">
        <w:rPr>
          <w:rFonts w:ascii="Times New Roman" w:eastAsiaTheme="minorEastAsia" w:hAnsi="Times New Roman" w:cs="Times New Roman"/>
          <w:sz w:val="28"/>
          <w:szCs w:val="28"/>
        </w:rPr>
        <w:t xml:space="preserve"> for </w:t>
      </w:r>
      <w:r w:rsidR="006312A7" w:rsidRPr="007267FF">
        <w:rPr>
          <w:rFonts w:ascii="Times New Roman" w:eastAsiaTheme="minorEastAsia" w:hAnsi="Times New Roman" w:cs="Times New Roman"/>
          <w:sz w:val="28"/>
          <w:szCs w:val="28"/>
        </w:rPr>
        <w:t>OBI.</w:t>
      </w:r>
      <w:r w:rsidR="00B747F6" w:rsidRPr="007267FF">
        <w:rPr>
          <w:rFonts w:ascii="Times New Roman" w:eastAsiaTheme="minorEastAsia" w:hAnsi="Times New Roman" w:cs="Times New Roman"/>
          <w:sz w:val="28"/>
          <w:szCs w:val="28"/>
        </w:rPr>
        <w:t xml:space="preserve"> </w:t>
      </w:r>
    </w:p>
    <w:tbl>
      <w:tblPr>
        <w:tblW w:w="1036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5"/>
        <w:gridCol w:w="1069"/>
        <w:gridCol w:w="932"/>
        <w:gridCol w:w="1064"/>
        <w:gridCol w:w="860"/>
        <w:gridCol w:w="830"/>
        <w:gridCol w:w="830"/>
        <w:gridCol w:w="830"/>
        <w:gridCol w:w="830"/>
        <w:gridCol w:w="830"/>
        <w:gridCol w:w="840"/>
      </w:tblGrid>
      <w:tr w:rsidR="00B747F6" w:rsidRPr="007267FF" w14:paraId="68F84599" w14:textId="77777777" w:rsidTr="00B747F6">
        <w:tc>
          <w:tcPr>
            <w:tcW w:w="1445" w:type="dxa"/>
            <w:tcMar>
              <w:top w:w="100" w:type="dxa"/>
              <w:left w:w="100" w:type="dxa"/>
              <w:bottom w:w="100" w:type="dxa"/>
              <w:right w:w="100" w:type="dxa"/>
            </w:tcMar>
            <w:hideMark/>
          </w:tcPr>
          <w:p w14:paraId="24DAA8E1" w14:textId="77777777" w:rsidR="00843F9E" w:rsidRPr="007267FF" w:rsidRDefault="00843F9E" w:rsidP="00843F9E">
            <w:pPr>
              <w:spacing w:after="0" w:line="240" w:lineRule="auto"/>
              <w:rPr>
                <w:rFonts w:ascii="Times New Roman" w:eastAsia="Times New Roman" w:hAnsi="Times New Roman" w:cs="Times New Roman"/>
                <w:kern w:val="0"/>
                <w:sz w:val="28"/>
                <w:szCs w:val="28"/>
                <w14:ligatures w14:val="none"/>
              </w:rPr>
            </w:pPr>
          </w:p>
        </w:tc>
        <w:tc>
          <w:tcPr>
            <w:tcW w:w="1069" w:type="dxa"/>
            <w:tcMar>
              <w:top w:w="100" w:type="dxa"/>
              <w:left w:w="100" w:type="dxa"/>
              <w:bottom w:w="100" w:type="dxa"/>
              <w:right w:w="100" w:type="dxa"/>
            </w:tcMar>
            <w:hideMark/>
          </w:tcPr>
          <w:p w14:paraId="738D845F" w14:textId="1F1C885F" w:rsidR="00843F9E" w:rsidRPr="007267FF"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0</w:t>
            </w:r>
          </w:p>
        </w:tc>
        <w:tc>
          <w:tcPr>
            <w:tcW w:w="932" w:type="dxa"/>
            <w:tcMar>
              <w:top w:w="100" w:type="dxa"/>
              <w:left w:w="100" w:type="dxa"/>
              <w:bottom w:w="100" w:type="dxa"/>
              <w:right w:w="100" w:type="dxa"/>
            </w:tcMar>
            <w:hideMark/>
          </w:tcPr>
          <w:p w14:paraId="171C190A" w14:textId="6989537A" w:rsidR="00843F9E" w:rsidRPr="007267FF"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1</w:t>
            </w:r>
          </w:p>
        </w:tc>
        <w:tc>
          <w:tcPr>
            <w:tcW w:w="1064" w:type="dxa"/>
            <w:tcMar>
              <w:top w:w="100" w:type="dxa"/>
              <w:left w:w="100" w:type="dxa"/>
              <w:bottom w:w="100" w:type="dxa"/>
              <w:right w:w="100" w:type="dxa"/>
            </w:tcMar>
            <w:hideMark/>
          </w:tcPr>
          <w:p w14:paraId="2BF95719" w14:textId="42E32068" w:rsidR="00843F9E" w:rsidRPr="007267FF"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2</w:t>
            </w:r>
          </w:p>
        </w:tc>
        <w:tc>
          <w:tcPr>
            <w:tcW w:w="860" w:type="dxa"/>
            <w:tcMar>
              <w:top w:w="100" w:type="dxa"/>
              <w:left w:w="100" w:type="dxa"/>
              <w:bottom w:w="100" w:type="dxa"/>
              <w:right w:w="100" w:type="dxa"/>
            </w:tcMar>
            <w:hideMark/>
          </w:tcPr>
          <w:p w14:paraId="178F11FB" w14:textId="425F7BFB" w:rsidR="00843F9E" w:rsidRPr="007267FF"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3</w:t>
            </w:r>
          </w:p>
        </w:tc>
        <w:tc>
          <w:tcPr>
            <w:tcW w:w="830" w:type="dxa"/>
            <w:tcMar>
              <w:top w:w="100" w:type="dxa"/>
              <w:left w:w="100" w:type="dxa"/>
              <w:bottom w:w="100" w:type="dxa"/>
              <w:right w:w="100" w:type="dxa"/>
            </w:tcMar>
            <w:hideMark/>
          </w:tcPr>
          <w:p w14:paraId="66B190FD" w14:textId="5BDEAE50" w:rsidR="00843F9E" w:rsidRPr="007267FF"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4</w:t>
            </w:r>
          </w:p>
        </w:tc>
        <w:tc>
          <w:tcPr>
            <w:tcW w:w="0" w:type="auto"/>
            <w:tcMar>
              <w:top w:w="100" w:type="dxa"/>
              <w:left w:w="100" w:type="dxa"/>
              <w:bottom w:w="100" w:type="dxa"/>
              <w:right w:w="100" w:type="dxa"/>
            </w:tcMar>
            <w:hideMark/>
          </w:tcPr>
          <w:p w14:paraId="45142CB3" w14:textId="7FC9AE9E" w:rsidR="00843F9E" w:rsidRPr="007267FF"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5</w:t>
            </w:r>
          </w:p>
        </w:tc>
        <w:tc>
          <w:tcPr>
            <w:tcW w:w="0" w:type="auto"/>
            <w:tcMar>
              <w:top w:w="100" w:type="dxa"/>
              <w:left w:w="100" w:type="dxa"/>
              <w:bottom w:w="100" w:type="dxa"/>
              <w:right w:w="100" w:type="dxa"/>
            </w:tcMar>
            <w:hideMark/>
          </w:tcPr>
          <w:p w14:paraId="3203B35C" w14:textId="7587219B" w:rsidR="00843F9E" w:rsidRPr="007267FF"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6</w:t>
            </w:r>
          </w:p>
        </w:tc>
        <w:tc>
          <w:tcPr>
            <w:tcW w:w="0" w:type="auto"/>
            <w:tcMar>
              <w:top w:w="100" w:type="dxa"/>
              <w:left w:w="100" w:type="dxa"/>
              <w:bottom w:w="100" w:type="dxa"/>
              <w:right w:w="100" w:type="dxa"/>
            </w:tcMar>
            <w:hideMark/>
          </w:tcPr>
          <w:p w14:paraId="53048C37" w14:textId="7D115FBC" w:rsidR="00843F9E" w:rsidRPr="007267FF"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7</w:t>
            </w:r>
          </w:p>
        </w:tc>
        <w:tc>
          <w:tcPr>
            <w:tcW w:w="0" w:type="auto"/>
            <w:tcMar>
              <w:top w:w="100" w:type="dxa"/>
              <w:left w:w="100" w:type="dxa"/>
              <w:bottom w:w="100" w:type="dxa"/>
              <w:right w:w="100" w:type="dxa"/>
            </w:tcMar>
            <w:hideMark/>
          </w:tcPr>
          <w:p w14:paraId="7083F1DE" w14:textId="7D916597" w:rsidR="00843F9E" w:rsidRPr="007267FF"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8</w:t>
            </w:r>
          </w:p>
        </w:tc>
        <w:tc>
          <w:tcPr>
            <w:tcW w:w="840" w:type="dxa"/>
            <w:tcMar>
              <w:top w:w="100" w:type="dxa"/>
              <w:left w:w="100" w:type="dxa"/>
              <w:bottom w:w="100" w:type="dxa"/>
              <w:right w:w="100" w:type="dxa"/>
            </w:tcMar>
            <w:hideMark/>
          </w:tcPr>
          <w:p w14:paraId="10E2D454" w14:textId="02B02BB0" w:rsidR="00843F9E" w:rsidRPr="007267FF"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9</w:t>
            </w:r>
          </w:p>
        </w:tc>
      </w:tr>
      <w:tr w:rsidR="00B747F6" w:rsidRPr="007267FF" w14:paraId="7F198A2E" w14:textId="77777777" w:rsidTr="00B747F6">
        <w:tc>
          <w:tcPr>
            <w:tcW w:w="1445" w:type="dxa"/>
            <w:tcMar>
              <w:top w:w="100" w:type="dxa"/>
              <w:left w:w="100" w:type="dxa"/>
              <w:bottom w:w="100" w:type="dxa"/>
              <w:right w:w="100" w:type="dxa"/>
            </w:tcMar>
            <w:hideMark/>
          </w:tcPr>
          <w:p w14:paraId="1792E96F" w14:textId="77777777"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color w:val="000000"/>
                <w:kern w:val="0"/>
                <w:sz w:val="28"/>
                <w:szCs w:val="28"/>
                <w14:ligatures w14:val="none"/>
              </w:rPr>
              <w:t>Linear Regression</w:t>
            </w:r>
          </w:p>
        </w:tc>
        <w:tc>
          <w:tcPr>
            <w:tcW w:w="1069" w:type="dxa"/>
            <w:tcMar>
              <w:top w:w="100" w:type="dxa"/>
              <w:left w:w="100" w:type="dxa"/>
              <w:bottom w:w="100" w:type="dxa"/>
              <w:right w:w="100" w:type="dxa"/>
            </w:tcMar>
            <w:hideMark/>
          </w:tcPr>
          <w:p w14:paraId="7A11FB8C" w14:textId="20CC76FE"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-0.003</w:t>
            </w:r>
          </w:p>
        </w:tc>
        <w:tc>
          <w:tcPr>
            <w:tcW w:w="932" w:type="dxa"/>
            <w:tcMar>
              <w:top w:w="100" w:type="dxa"/>
              <w:left w:w="100" w:type="dxa"/>
              <w:bottom w:w="100" w:type="dxa"/>
              <w:right w:w="100" w:type="dxa"/>
            </w:tcMar>
            <w:hideMark/>
          </w:tcPr>
          <w:p w14:paraId="1EEC1ADB" w14:textId="5D41532F"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-0.004</w:t>
            </w:r>
          </w:p>
        </w:tc>
        <w:tc>
          <w:tcPr>
            <w:tcW w:w="1064" w:type="dxa"/>
            <w:tcMar>
              <w:top w:w="100" w:type="dxa"/>
              <w:left w:w="100" w:type="dxa"/>
              <w:bottom w:w="100" w:type="dxa"/>
              <w:right w:w="100" w:type="dxa"/>
            </w:tcMar>
            <w:hideMark/>
          </w:tcPr>
          <w:p w14:paraId="62CEF3BC" w14:textId="3E5816AD"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-0.003</w:t>
            </w:r>
          </w:p>
        </w:tc>
        <w:tc>
          <w:tcPr>
            <w:tcW w:w="860" w:type="dxa"/>
            <w:tcMar>
              <w:top w:w="100" w:type="dxa"/>
              <w:left w:w="100" w:type="dxa"/>
              <w:bottom w:w="100" w:type="dxa"/>
              <w:right w:w="100" w:type="dxa"/>
            </w:tcMar>
            <w:hideMark/>
          </w:tcPr>
          <w:p w14:paraId="38696BA2" w14:textId="1CDF30EB"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-0.003</w:t>
            </w:r>
          </w:p>
        </w:tc>
        <w:tc>
          <w:tcPr>
            <w:tcW w:w="830" w:type="dxa"/>
            <w:tcMar>
              <w:top w:w="100" w:type="dxa"/>
              <w:left w:w="100" w:type="dxa"/>
              <w:bottom w:w="100" w:type="dxa"/>
              <w:right w:w="100" w:type="dxa"/>
            </w:tcMar>
            <w:hideMark/>
          </w:tcPr>
          <w:p w14:paraId="3F52F4C0" w14:textId="1624D1B0"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-0.003</w:t>
            </w:r>
          </w:p>
        </w:tc>
        <w:tc>
          <w:tcPr>
            <w:tcW w:w="0" w:type="auto"/>
            <w:tcMar>
              <w:top w:w="100" w:type="dxa"/>
              <w:left w:w="100" w:type="dxa"/>
              <w:bottom w:w="100" w:type="dxa"/>
              <w:right w:w="100" w:type="dxa"/>
            </w:tcMar>
            <w:hideMark/>
          </w:tcPr>
          <w:p w14:paraId="6C844DDA" w14:textId="0318AD6C"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-0.001</w:t>
            </w:r>
          </w:p>
        </w:tc>
        <w:tc>
          <w:tcPr>
            <w:tcW w:w="0" w:type="auto"/>
            <w:tcMar>
              <w:top w:w="100" w:type="dxa"/>
              <w:left w:w="100" w:type="dxa"/>
              <w:bottom w:w="100" w:type="dxa"/>
              <w:right w:w="100" w:type="dxa"/>
            </w:tcMar>
            <w:hideMark/>
          </w:tcPr>
          <w:p w14:paraId="2AAB97D0" w14:textId="129C4DD2"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-0.003</w:t>
            </w:r>
          </w:p>
        </w:tc>
        <w:tc>
          <w:tcPr>
            <w:tcW w:w="0" w:type="auto"/>
            <w:tcMar>
              <w:top w:w="100" w:type="dxa"/>
              <w:left w:w="100" w:type="dxa"/>
              <w:bottom w:w="100" w:type="dxa"/>
              <w:right w:w="100" w:type="dxa"/>
            </w:tcMar>
            <w:hideMark/>
          </w:tcPr>
          <w:p w14:paraId="13EBC488" w14:textId="1BAFADEC"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-0.003</w:t>
            </w:r>
          </w:p>
        </w:tc>
        <w:tc>
          <w:tcPr>
            <w:tcW w:w="0" w:type="auto"/>
            <w:tcMar>
              <w:top w:w="100" w:type="dxa"/>
              <w:left w:w="100" w:type="dxa"/>
              <w:bottom w:w="100" w:type="dxa"/>
              <w:right w:w="100" w:type="dxa"/>
            </w:tcMar>
            <w:hideMark/>
          </w:tcPr>
          <w:p w14:paraId="56DF5133" w14:textId="3005FA6A"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-0.004</w:t>
            </w:r>
          </w:p>
        </w:tc>
        <w:tc>
          <w:tcPr>
            <w:tcW w:w="840" w:type="dxa"/>
            <w:tcMar>
              <w:top w:w="100" w:type="dxa"/>
              <w:left w:w="100" w:type="dxa"/>
              <w:bottom w:w="100" w:type="dxa"/>
              <w:right w:w="100" w:type="dxa"/>
            </w:tcMar>
            <w:hideMark/>
          </w:tcPr>
          <w:p w14:paraId="503AE96B" w14:textId="74378062"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-0.004</w:t>
            </w:r>
          </w:p>
        </w:tc>
      </w:tr>
      <w:tr w:rsidR="00B747F6" w:rsidRPr="007267FF" w14:paraId="5A55223D" w14:textId="77777777" w:rsidTr="00B747F6">
        <w:tc>
          <w:tcPr>
            <w:tcW w:w="1445" w:type="dxa"/>
            <w:tcMar>
              <w:top w:w="100" w:type="dxa"/>
              <w:left w:w="100" w:type="dxa"/>
              <w:bottom w:w="100" w:type="dxa"/>
              <w:right w:w="100" w:type="dxa"/>
            </w:tcMar>
            <w:hideMark/>
          </w:tcPr>
          <w:p w14:paraId="11D6FE86" w14:textId="77777777"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color w:val="000000"/>
                <w:kern w:val="0"/>
                <w:sz w:val="28"/>
                <w:szCs w:val="28"/>
                <w14:ligatures w14:val="none"/>
              </w:rPr>
              <w:t>Random Forest</w:t>
            </w:r>
          </w:p>
        </w:tc>
        <w:tc>
          <w:tcPr>
            <w:tcW w:w="1069" w:type="dxa"/>
            <w:tcMar>
              <w:top w:w="100" w:type="dxa"/>
              <w:left w:w="100" w:type="dxa"/>
              <w:bottom w:w="100" w:type="dxa"/>
              <w:right w:w="100" w:type="dxa"/>
            </w:tcMar>
            <w:hideMark/>
          </w:tcPr>
          <w:p w14:paraId="7FEF1F3C" w14:textId="5EFDB89A"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-0.008</w:t>
            </w:r>
          </w:p>
        </w:tc>
        <w:tc>
          <w:tcPr>
            <w:tcW w:w="932" w:type="dxa"/>
            <w:tcMar>
              <w:top w:w="100" w:type="dxa"/>
              <w:left w:w="100" w:type="dxa"/>
              <w:bottom w:w="100" w:type="dxa"/>
              <w:right w:w="100" w:type="dxa"/>
            </w:tcMar>
            <w:hideMark/>
          </w:tcPr>
          <w:p w14:paraId="138E48B8" w14:textId="45629B37"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-0.003</w:t>
            </w:r>
          </w:p>
        </w:tc>
        <w:tc>
          <w:tcPr>
            <w:tcW w:w="1064" w:type="dxa"/>
            <w:tcMar>
              <w:top w:w="100" w:type="dxa"/>
              <w:left w:w="100" w:type="dxa"/>
              <w:bottom w:w="100" w:type="dxa"/>
              <w:right w:w="100" w:type="dxa"/>
            </w:tcMar>
            <w:hideMark/>
          </w:tcPr>
          <w:p w14:paraId="54888180" w14:textId="1BF1E92D"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-0.010</w:t>
            </w:r>
          </w:p>
        </w:tc>
        <w:tc>
          <w:tcPr>
            <w:tcW w:w="860" w:type="dxa"/>
            <w:tcMar>
              <w:top w:w="100" w:type="dxa"/>
              <w:left w:w="100" w:type="dxa"/>
              <w:bottom w:w="100" w:type="dxa"/>
              <w:right w:w="100" w:type="dxa"/>
            </w:tcMar>
            <w:hideMark/>
          </w:tcPr>
          <w:p w14:paraId="13DCF05B" w14:textId="5E7BD4C6"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-0.011</w:t>
            </w:r>
          </w:p>
        </w:tc>
        <w:tc>
          <w:tcPr>
            <w:tcW w:w="830" w:type="dxa"/>
            <w:tcMar>
              <w:top w:w="100" w:type="dxa"/>
              <w:left w:w="100" w:type="dxa"/>
              <w:bottom w:w="100" w:type="dxa"/>
              <w:right w:w="100" w:type="dxa"/>
            </w:tcMar>
            <w:hideMark/>
          </w:tcPr>
          <w:p w14:paraId="1DFD9945" w14:textId="47EDB64E"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-0.010</w:t>
            </w:r>
          </w:p>
        </w:tc>
        <w:tc>
          <w:tcPr>
            <w:tcW w:w="0" w:type="auto"/>
            <w:tcMar>
              <w:top w:w="100" w:type="dxa"/>
              <w:left w:w="100" w:type="dxa"/>
              <w:bottom w:w="100" w:type="dxa"/>
              <w:right w:w="100" w:type="dxa"/>
            </w:tcMar>
            <w:hideMark/>
          </w:tcPr>
          <w:p w14:paraId="24EDA71D" w14:textId="77DDA031"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-0.008</w:t>
            </w:r>
          </w:p>
        </w:tc>
        <w:tc>
          <w:tcPr>
            <w:tcW w:w="0" w:type="auto"/>
            <w:tcMar>
              <w:top w:w="100" w:type="dxa"/>
              <w:left w:w="100" w:type="dxa"/>
              <w:bottom w:w="100" w:type="dxa"/>
              <w:right w:w="100" w:type="dxa"/>
            </w:tcMar>
            <w:hideMark/>
          </w:tcPr>
          <w:p w14:paraId="4C30BC1B" w14:textId="7F5CAB86"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-0.003</w:t>
            </w:r>
          </w:p>
        </w:tc>
        <w:tc>
          <w:tcPr>
            <w:tcW w:w="0" w:type="auto"/>
            <w:tcMar>
              <w:top w:w="100" w:type="dxa"/>
              <w:left w:w="100" w:type="dxa"/>
              <w:bottom w:w="100" w:type="dxa"/>
              <w:right w:w="100" w:type="dxa"/>
            </w:tcMar>
            <w:hideMark/>
          </w:tcPr>
          <w:p w14:paraId="04AD36F9" w14:textId="23A169CC"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-0.000</w:t>
            </w:r>
          </w:p>
        </w:tc>
        <w:tc>
          <w:tcPr>
            <w:tcW w:w="0" w:type="auto"/>
            <w:tcMar>
              <w:top w:w="100" w:type="dxa"/>
              <w:left w:w="100" w:type="dxa"/>
              <w:bottom w:w="100" w:type="dxa"/>
              <w:right w:w="100" w:type="dxa"/>
            </w:tcMar>
            <w:hideMark/>
          </w:tcPr>
          <w:p w14:paraId="042295CC" w14:textId="5D9E9387"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-0.009</w:t>
            </w:r>
          </w:p>
        </w:tc>
        <w:tc>
          <w:tcPr>
            <w:tcW w:w="840" w:type="dxa"/>
            <w:tcMar>
              <w:top w:w="100" w:type="dxa"/>
              <w:left w:w="100" w:type="dxa"/>
              <w:bottom w:w="100" w:type="dxa"/>
              <w:right w:w="100" w:type="dxa"/>
            </w:tcMar>
            <w:hideMark/>
          </w:tcPr>
          <w:p w14:paraId="3DD97473" w14:textId="473F7B11"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-0.005</w:t>
            </w:r>
          </w:p>
        </w:tc>
      </w:tr>
      <w:tr w:rsidR="00B747F6" w:rsidRPr="007267FF" w14:paraId="71CB0911" w14:textId="77777777" w:rsidTr="00B747F6">
        <w:trPr>
          <w:trHeight w:val="508"/>
        </w:trPr>
        <w:tc>
          <w:tcPr>
            <w:tcW w:w="1445" w:type="dxa"/>
            <w:tcMar>
              <w:top w:w="100" w:type="dxa"/>
              <w:left w:w="100" w:type="dxa"/>
              <w:bottom w:w="100" w:type="dxa"/>
              <w:right w:w="100" w:type="dxa"/>
            </w:tcMar>
            <w:hideMark/>
          </w:tcPr>
          <w:p w14:paraId="0F0F5C6C" w14:textId="075ACFE7"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Gradient Boosting</w:t>
            </w:r>
          </w:p>
        </w:tc>
        <w:tc>
          <w:tcPr>
            <w:tcW w:w="1069" w:type="dxa"/>
            <w:tcMar>
              <w:top w:w="100" w:type="dxa"/>
              <w:left w:w="100" w:type="dxa"/>
              <w:bottom w:w="100" w:type="dxa"/>
              <w:right w:w="100" w:type="dxa"/>
            </w:tcMar>
            <w:hideMark/>
          </w:tcPr>
          <w:p w14:paraId="5B59620A" w14:textId="469FCCFA"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-0.023</w:t>
            </w:r>
          </w:p>
        </w:tc>
        <w:tc>
          <w:tcPr>
            <w:tcW w:w="932" w:type="dxa"/>
            <w:tcMar>
              <w:top w:w="100" w:type="dxa"/>
              <w:left w:w="100" w:type="dxa"/>
              <w:bottom w:w="100" w:type="dxa"/>
              <w:right w:w="100" w:type="dxa"/>
            </w:tcMar>
            <w:hideMark/>
          </w:tcPr>
          <w:p w14:paraId="0F130C6D" w14:textId="72E95821"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-0.023</w:t>
            </w:r>
          </w:p>
        </w:tc>
        <w:tc>
          <w:tcPr>
            <w:tcW w:w="1064" w:type="dxa"/>
            <w:tcMar>
              <w:top w:w="100" w:type="dxa"/>
              <w:left w:w="100" w:type="dxa"/>
              <w:bottom w:w="100" w:type="dxa"/>
              <w:right w:w="100" w:type="dxa"/>
            </w:tcMar>
            <w:hideMark/>
          </w:tcPr>
          <w:p w14:paraId="68D06F90" w14:textId="2A8B2B21"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-0.037</w:t>
            </w:r>
          </w:p>
        </w:tc>
        <w:tc>
          <w:tcPr>
            <w:tcW w:w="860" w:type="dxa"/>
            <w:tcMar>
              <w:top w:w="100" w:type="dxa"/>
              <w:left w:w="100" w:type="dxa"/>
              <w:bottom w:w="100" w:type="dxa"/>
              <w:right w:w="100" w:type="dxa"/>
            </w:tcMar>
            <w:hideMark/>
          </w:tcPr>
          <w:p w14:paraId="1F54C979" w14:textId="4F9E8A84"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-0.036</w:t>
            </w:r>
          </w:p>
        </w:tc>
        <w:tc>
          <w:tcPr>
            <w:tcW w:w="830" w:type="dxa"/>
            <w:tcMar>
              <w:top w:w="100" w:type="dxa"/>
              <w:left w:w="100" w:type="dxa"/>
              <w:bottom w:w="100" w:type="dxa"/>
              <w:right w:w="100" w:type="dxa"/>
            </w:tcMar>
            <w:hideMark/>
          </w:tcPr>
          <w:p w14:paraId="12C1D87D" w14:textId="0577AED9"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-0.024</w:t>
            </w:r>
          </w:p>
        </w:tc>
        <w:tc>
          <w:tcPr>
            <w:tcW w:w="0" w:type="auto"/>
            <w:tcMar>
              <w:top w:w="100" w:type="dxa"/>
              <w:left w:w="100" w:type="dxa"/>
              <w:bottom w:w="100" w:type="dxa"/>
              <w:right w:w="100" w:type="dxa"/>
            </w:tcMar>
            <w:hideMark/>
          </w:tcPr>
          <w:p w14:paraId="319AE95C" w14:textId="0C577C34"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-0.029</w:t>
            </w:r>
          </w:p>
        </w:tc>
        <w:tc>
          <w:tcPr>
            <w:tcW w:w="0" w:type="auto"/>
            <w:tcMar>
              <w:top w:w="100" w:type="dxa"/>
              <w:left w:w="100" w:type="dxa"/>
              <w:bottom w:w="100" w:type="dxa"/>
              <w:right w:w="100" w:type="dxa"/>
            </w:tcMar>
            <w:hideMark/>
          </w:tcPr>
          <w:p w14:paraId="1EF73FDF" w14:textId="212D3156"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-0.032</w:t>
            </w:r>
          </w:p>
        </w:tc>
        <w:tc>
          <w:tcPr>
            <w:tcW w:w="0" w:type="auto"/>
            <w:tcMar>
              <w:top w:w="100" w:type="dxa"/>
              <w:left w:w="100" w:type="dxa"/>
              <w:bottom w:w="100" w:type="dxa"/>
              <w:right w:w="100" w:type="dxa"/>
            </w:tcMar>
            <w:hideMark/>
          </w:tcPr>
          <w:p w14:paraId="0E5A1280" w14:textId="026470F5"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-0.039</w:t>
            </w:r>
          </w:p>
        </w:tc>
        <w:tc>
          <w:tcPr>
            <w:tcW w:w="0" w:type="auto"/>
            <w:tcMar>
              <w:top w:w="100" w:type="dxa"/>
              <w:left w:w="100" w:type="dxa"/>
              <w:bottom w:w="100" w:type="dxa"/>
              <w:right w:w="100" w:type="dxa"/>
            </w:tcMar>
            <w:hideMark/>
          </w:tcPr>
          <w:p w14:paraId="30846CBA" w14:textId="278E86F9"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-0.031</w:t>
            </w:r>
          </w:p>
        </w:tc>
        <w:tc>
          <w:tcPr>
            <w:tcW w:w="840" w:type="dxa"/>
            <w:tcMar>
              <w:top w:w="100" w:type="dxa"/>
              <w:left w:w="100" w:type="dxa"/>
              <w:bottom w:w="100" w:type="dxa"/>
              <w:right w:w="100" w:type="dxa"/>
            </w:tcMar>
            <w:hideMark/>
          </w:tcPr>
          <w:p w14:paraId="634BE632" w14:textId="69610D25" w:rsidR="00E40E1B" w:rsidRPr="007267FF" w:rsidRDefault="00E40E1B" w:rsidP="00E40E1B">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8"/>
                <w:szCs w:val="28"/>
              </w:rPr>
              <w:t>-0.017</w:t>
            </w:r>
          </w:p>
        </w:tc>
      </w:tr>
    </w:tbl>
    <w:p w14:paraId="55A44E90" w14:textId="215FA7FC" w:rsidR="00B747F6" w:rsidRPr="007267FF" w:rsidRDefault="00B747F6" w:rsidP="00655A31">
      <w:pPr>
        <w:rPr>
          <w:rFonts w:ascii="Times New Roman" w:hAnsi="Times New Roman" w:cs="Times New Roman"/>
          <w:b/>
          <w:bCs/>
          <w:sz w:val="28"/>
          <w:szCs w:val="28"/>
        </w:rPr>
      </w:pPr>
    </w:p>
    <w:p w14:paraId="3A54E6EB" w14:textId="77777777" w:rsidR="003B627D" w:rsidRPr="007267FF" w:rsidRDefault="003B627D" w:rsidP="003B627D">
      <w:pPr>
        <w:rPr>
          <w:rFonts w:ascii="Times New Roman" w:hAnsi="Times New Roman" w:cs="Times New Roman"/>
          <w:sz w:val="28"/>
          <w:szCs w:val="28"/>
        </w:rPr>
      </w:pPr>
      <w:r w:rsidRPr="007267FF">
        <w:rPr>
          <w:rFonts w:ascii="Times New Roman" w:hAnsi="Times New Roman" w:cs="Times New Roman"/>
          <w:sz w:val="28"/>
          <w:szCs w:val="28"/>
        </w:rPr>
        <w:lastRenderedPageBreak/>
        <w:br/>
        <w:t>In Table 2, the R^2 scores for different machine learning models (Linear Regression, Random Forest, and Gradient Boosting) are presented using features from the first n stocks, where n ranges from 0 to 9 (0 means only the initial stock's features are used).</w:t>
      </w:r>
    </w:p>
    <w:p w14:paraId="054B90B7" w14:textId="77777777" w:rsidR="001D71A1" w:rsidRPr="007267FF" w:rsidRDefault="003B627D" w:rsidP="001D71A1">
      <w:pPr>
        <w:rPr>
          <w:rFonts w:ascii="Times New Roman" w:hAnsi="Times New Roman" w:cs="Times New Roman"/>
          <w:sz w:val="28"/>
          <w:szCs w:val="28"/>
        </w:rPr>
      </w:pPr>
      <w:r w:rsidRPr="007267FF">
        <w:rPr>
          <w:rFonts w:ascii="Times New Roman" w:hAnsi="Times New Roman" w:cs="Times New Roman"/>
          <w:sz w:val="28"/>
          <w:szCs w:val="28"/>
        </w:rPr>
        <w:t>The negative R^2 scores indicate that the models are not performing well in capturing the dependency between the metrics and the changes in price. This lack of correlation suggests that the features being used are not effectively explaining the variation in the target variable (price changes).</w:t>
      </w:r>
    </w:p>
    <w:p w14:paraId="60E9D60A" w14:textId="77777777" w:rsidR="00520507" w:rsidRDefault="00520507" w:rsidP="00655A31">
      <w:pPr>
        <w:rPr>
          <w:rFonts w:ascii="Times New Roman" w:hAnsi="Times New Roman" w:cs="Times New Roman"/>
          <w:sz w:val="28"/>
          <w:szCs w:val="28"/>
        </w:rPr>
      </w:pPr>
      <w:r w:rsidRPr="00520507">
        <w:rPr>
          <w:rFonts w:ascii="Times New Roman" w:hAnsi="Times New Roman" w:cs="Times New Roman"/>
          <w:sz w:val="28"/>
          <w:szCs w:val="28"/>
        </w:rPr>
        <w:t>The variability in the objective variable (price fluctuations) becomes apparent. The issue with traditional order book imbalance becomes evident when there is considerable uncertainty regarding future returns, particularly during periods of heightened volatility. When effective spreads widen (the disparity between bid and ask prices), the traditional order book imbalance may not accurately represent market dynamics. To demonstrate this issue, consider an instance of an order book during calm market conditions and another shortly after a surge in volatility. In calm market conditions, the traditional order book imbalance may display a value such as -0.98, indicating a strong inclination towards a downward price movement due to the substantial ask liquidity in comparison to bid liquidity.</w:t>
      </w:r>
    </w:p>
    <w:p w14:paraId="0C1921AA" w14:textId="49D08E24" w:rsidR="001D71A1" w:rsidRPr="007267FF" w:rsidRDefault="001D71A1" w:rsidP="00655A31">
      <w:pPr>
        <w:rPr>
          <w:rFonts w:ascii="Times New Roman" w:hAnsi="Times New Roman" w:cs="Times New Roman"/>
          <w:sz w:val="28"/>
          <w:szCs w:val="28"/>
        </w:rPr>
      </w:pPr>
      <w:r w:rsidRPr="007267FF">
        <w:rPr>
          <w:rFonts w:ascii="Times New Roman" w:hAnsi="Times New Roman" w:cs="Times New Roman"/>
          <w:sz w:val="28"/>
          <w:szCs w:val="28"/>
        </w:rPr>
        <w:t>However, during high volatility (as seen in the second order book with a classical imbalance of 0.69 indicating a potential price move up), the imbalance value may not align with market intuition. This discrepancy occurs because the classical imbalance calculation doesn't consider the deeper levels of the order book where more significant liquidity may be present, thus affecting the probability of future price movements.</w:t>
      </w:r>
    </w:p>
    <w:p w14:paraId="52FA832B" w14:textId="6FDF1499" w:rsidR="00416ED7" w:rsidRPr="007267FF" w:rsidRDefault="00416ED7" w:rsidP="00655A31">
      <w:pPr>
        <w:rPr>
          <w:rFonts w:ascii="Times New Roman" w:hAnsi="Times New Roman" w:cs="Times New Roman"/>
          <w:b/>
          <w:bCs/>
          <w:sz w:val="28"/>
          <w:szCs w:val="28"/>
        </w:rPr>
      </w:pPr>
      <w:r w:rsidRPr="007267FF">
        <w:rPr>
          <w:rFonts w:ascii="Times New Roman" w:hAnsi="Times New Roman" w:cs="Times New Roman"/>
          <w:b/>
          <w:bCs/>
          <w:sz w:val="28"/>
          <w:szCs w:val="28"/>
        </w:rPr>
        <w:t xml:space="preserve">Price </w:t>
      </w:r>
      <w:r w:rsidR="00A535E1" w:rsidRPr="007267FF">
        <w:rPr>
          <w:rFonts w:ascii="Times New Roman" w:hAnsi="Times New Roman" w:cs="Times New Roman"/>
          <w:b/>
          <w:bCs/>
          <w:sz w:val="28"/>
          <w:szCs w:val="28"/>
        </w:rPr>
        <w:t xml:space="preserve">and Cross </w:t>
      </w:r>
      <w:r w:rsidRPr="007267FF">
        <w:rPr>
          <w:rFonts w:ascii="Times New Roman" w:hAnsi="Times New Roman" w:cs="Times New Roman"/>
          <w:b/>
          <w:bCs/>
          <w:sz w:val="28"/>
          <w:szCs w:val="28"/>
        </w:rPr>
        <w:t xml:space="preserve">impact of </w:t>
      </w:r>
      <w:r w:rsidR="007E127A" w:rsidRPr="007267FF">
        <w:rPr>
          <w:rFonts w:ascii="Times New Roman" w:hAnsi="Times New Roman" w:cs="Times New Roman"/>
          <w:b/>
          <w:bCs/>
          <w:sz w:val="28"/>
          <w:szCs w:val="28"/>
        </w:rPr>
        <w:t>integrated TFIs.</w:t>
      </w:r>
    </w:p>
    <w:p w14:paraId="10D97A08" w14:textId="3EF7FC96" w:rsidR="00E40E1B" w:rsidRPr="007267FF" w:rsidRDefault="00E40E1B" w:rsidP="00655A31">
      <w:pPr>
        <w:rPr>
          <w:rFonts w:ascii="Times New Roman" w:eastAsiaTheme="minorEastAsia" w:hAnsi="Times New Roman" w:cs="Times New Roman"/>
          <w:sz w:val="28"/>
          <w:szCs w:val="28"/>
        </w:rPr>
      </w:pPr>
      <w:r w:rsidRPr="007267FF">
        <w:rPr>
          <w:rFonts w:ascii="Times New Roman" w:hAnsi="Times New Roman" w:cs="Times New Roman"/>
          <w:sz w:val="28"/>
          <w:szCs w:val="28"/>
        </w:rPr>
        <w:t xml:space="preserve">Table 3: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oMath>
      <w:r w:rsidRPr="007267FF">
        <w:rPr>
          <w:rFonts w:ascii="Times New Roman" w:eastAsiaTheme="minorEastAsia" w:hAnsi="Times New Roman" w:cs="Times New Roman"/>
          <w:sz w:val="28"/>
          <w:szCs w:val="28"/>
        </w:rPr>
        <w:t xml:space="preserve"> score using features of first n </w:t>
      </w:r>
      <w:r w:rsidR="002B05F5" w:rsidRPr="007267FF">
        <w:rPr>
          <w:rFonts w:ascii="Times New Roman" w:eastAsiaTheme="minorEastAsia" w:hAnsi="Times New Roman" w:cs="Times New Roman"/>
          <w:sz w:val="28"/>
          <w:szCs w:val="28"/>
        </w:rPr>
        <w:t>stocks</w:t>
      </w:r>
      <w:r w:rsidR="006312A7" w:rsidRPr="007267FF">
        <w:rPr>
          <w:rFonts w:ascii="Times New Roman" w:eastAsiaTheme="minorEastAsia" w:hAnsi="Times New Roman" w:cs="Times New Roman"/>
          <w:sz w:val="28"/>
          <w:szCs w:val="28"/>
        </w:rPr>
        <w:t xml:space="preserve"> for TFI</w:t>
      </w:r>
      <w:r w:rsidR="00992B0D" w:rsidRPr="007267FF">
        <w:rPr>
          <w:rFonts w:ascii="Times New Roman" w:eastAsiaTheme="minorEastAsia" w:hAnsi="Times New Roman" w:cs="Times New Roman"/>
          <w:sz w:val="28"/>
          <w:szCs w:val="28"/>
        </w:rPr>
        <w:t>.</w:t>
      </w:r>
    </w:p>
    <w:tbl>
      <w:tblPr>
        <w:tblW w:w="1036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3"/>
        <w:gridCol w:w="865"/>
        <w:gridCol w:w="863"/>
        <w:gridCol w:w="845"/>
        <w:gridCol w:w="844"/>
        <w:gridCol w:w="844"/>
        <w:gridCol w:w="844"/>
        <w:gridCol w:w="852"/>
        <w:gridCol w:w="750"/>
        <w:gridCol w:w="750"/>
        <w:gridCol w:w="750"/>
      </w:tblGrid>
      <w:tr w:rsidR="001D71A1" w:rsidRPr="007267FF" w14:paraId="380F41FD" w14:textId="77777777" w:rsidTr="001D71A1">
        <w:tc>
          <w:tcPr>
            <w:tcW w:w="1984" w:type="dxa"/>
            <w:tcMar>
              <w:top w:w="100" w:type="dxa"/>
              <w:left w:w="100" w:type="dxa"/>
              <w:bottom w:w="100" w:type="dxa"/>
              <w:right w:w="100" w:type="dxa"/>
            </w:tcMar>
            <w:hideMark/>
          </w:tcPr>
          <w:p w14:paraId="7F1C569B" w14:textId="77777777" w:rsidR="00E40E1B" w:rsidRPr="007267FF" w:rsidRDefault="00E40E1B" w:rsidP="00771E50">
            <w:pPr>
              <w:spacing w:after="0" w:line="240" w:lineRule="auto"/>
              <w:rPr>
                <w:rFonts w:ascii="Times New Roman" w:eastAsia="Times New Roman" w:hAnsi="Times New Roman" w:cs="Times New Roman"/>
                <w:kern w:val="0"/>
                <w:sz w:val="28"/>
                <w:szCs w:val="28"/>
                <w14:ligatures w14:val="none"/>
              </w:rPr>
            </w:pPr>
          </w:p>
        </w:tc>
        <w:tc>
          <w:tcPr>
            <w:tcW w:w="882" w:type="dxa"/>
            <w:tcMar>
              <w:top w:w="100" w:type="dxa"/>
              <w:left w:w="100" w:type="dxa"/>
              <w:bottom w:w="100" w:type="dxa"/>
              <w:right w:w="100" w:type="dxa"/>
            </w:tcMar>
            <w:hideMark/>
          </w:tcPr>
          <w:p w14:paraId="7D3387A5"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0</w:t>
            </w:r>
          </w:p>
        </w:tc>
        <w:tc>
          <w:tcPr>
            <w:tcW w:w="880" w:type="dxa"/>
            <w:tcMar>
              <w:top w:w="100" w:type="dxa"/>
              <w:left w:w="100" w:type="dxa"/>
              <w:bottom w:w="100" w:type="dxa"/>
              <w:right w:w="100" w:type="dxa"/>
            </w:tcMar>
            <w:hideMark/>
          </w:tcPr>
          <w:p w14:paraId="3CE7B137"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1</w:t>
            </w:r>
          </w:p>
        </w:tc>
        <w:tc>
          <w:tcPr>
            <w:tcW w:w="859" w:type="dxa"/>
            <w:tcMar>
              <w:top w:w="100" w:type="dxa"/>
              <w:left w:w="100" w:type="dxa"/>
              <w:bottom w:w="100" w:type="dxa"/>
              <w:right w:w="100" w:type="dxa"/>
            </w:tcMar>
            <w:hideMark/>
          </w:tcPr>
          <w:p w14:paraId="1F865097"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2</w:t>
            </w:r>
          </w:p>
        </w:tc>
        <w:tc>
          <w:tcPr>
            <w:tcW w:w="858" w:type="dxa"/>
            <w:tcMar>
              <w:top w:w="100" w:type="dxa"/>
              <w:left w:w="100" w:type="dxa"/>
              <w:bottom w:w="100" w:type="dxa"/>
              <w:right w:w="100" w:type="dxa"/>
            </w:tcMar>
            <w:hideMark/>
          </w:tcPr>
          <w:p w14:paraId="7ECE80E0"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3</w:t>
            </w:r>
          </w:p>
        </w:tc>
        <w:tc>
          <w:tcPr>
            <w:tcW w:w="858" w:type="dxa"/>
            <w:tcMar>
              <w:top w:w="100" w:type="dxa"/>
              <w:left w:w="100" w:type="dxa"/>
              <w:bottom w:w="100" w:type="dxa"/>
              <w:right w:w="100" w:type="dxa"/>
            </w:tcMar>
            <w:hideMark/>
          </w:tcPr>
          <w:p w14:paraId="53331147"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4</w:t>
            </w:r>
          </w:p>
        </w:tc>
        <w:tc>
          <w:tcPr>
            <w:tcW w:w="858" w:type="dxa"/>
            <w:tcMar>
              <w:top w:w="100" w:type="dxa"/>
              <w:left w:w="100" w:type="dxa"/>
              <w:bottom w:w="100" w:type="dxa"/>
              <w:right w:w="100" w:type="dxa"/>
            </w:tcMar>
            <w:hideMark/>
          </w:tcPr>
          <w:p w14:paraId="692AAD07"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5</w:t>
            </w:r>
          </w:p>
        </w:tc>
        <w:tc>
          <w:tcPr>
            <w:tcW w:w="868" w:type="dxa"/>
            <w:tcMar>
              <w:top w:w="100" w:type="dxa"/>
              <w:left w:w="100" w:type="dxa"/>
              <w:bottom w:w="100" w:type="dxa"/>
              <w:right w:w="100" w:type="dxa"/>
            </w:tcMar>
            <w:hideMark/>
          </w:tcPr>
          <w:p w14:paraId="253CD663"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6</w:t>
            </w:r>
          </w:p>
        </w:tc>
        <w:tc>
          <w:tcPr>
            <w:tcW w:w="0" w:type="auto"/>
            <w:tcMar>
              <w:top w:w="100" w:type="dxa"/>
              <w:left w:w="100" w:type="dxa"/>
              <w:bottom w:w="100" w:type="dxa"/>
              <w:right w:w="100" w:type="dxa"/>
            </w:tcMar>
            <w:hideMark/>
          </w:tcPr>
          <w:p w14:paraId="29F95C92"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7</w:t>
            </w:r>
          </w:p>
        </w:tc>
        <w:tc>
          <w:tcPr>
            <w:tcW w:w="0" w:type="auto"/>
            <w:tcMar>
              <w:top w:w="100" w:type="dxa"/>
              <w:left w:w="100" w:type="dxa"/>
              <w:bottom w:w="100" w:type="dxa"/>
              <w:right w:w="100" w:type="dxa"/>
            </w:tcMar>
            <w:hideMark/>
          </w:tcPr>
          <w:p w14:paraId="5E612740"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8</w:t>
            </w:r>
          </w:p>
        </w:tc>
        <w:tc>
          <w:tcPr>
            <w:tcW w:w="689" w:type="dxa"/>
            <w:tcMar>
              <w:top w:w="100" w:type="dxa"/>
              <w:left w:w="100" w:type="dxa"/>
              <w:bottom w:w="100" w:type="dxa"/>
              <w:right w:w="100" w:type="dxa"/>
            </w:tcMar>
            <w:hideMark/>
          </w:tcPr>
          <w:p w14:paraId="502BB6C3"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9</w:t>
            </w:r>
          </w:p>
        </w:tc>
      </w:tr>
      <w:tr w:rsidR="001D71A1" w:rsidRPr="007267FF" w14:paraId="6423EF01" w14:textId="77777777" w:rsidTr="001D71A1">
        <w:tc>
          <w:tcPr>
            <w:tcW w:w="0" w:type="auto"/>
            <w:tcMar>
              <w:top w:w="100" w:type="dxa"/>
              <w:left w:w="100" w:type="dxa"/>
              <w:bottom w:w="100" w:type="dxa"/>
              <w:right w:w="100" w:type="dxa"/>
            </w:tcMar>
            <w:hideMark/>
          </w:tcPr>
          <w:p w14:paraId="3C635702" w14:textId="77777777"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color w:val="000000"/>
                <w:kern w:val="0"/>
                <w:sz w:val="28"/>
                <w:szCs w:val="28"/>
                <w14:ligatures w14:val="none"/>
              </w:rPr>
              <w:t>Linear Regression</w:t>
            </w:r>
          </w:p>
        </w:tc>
        <w:tc>
          <w:tcPr>
            <w:tcW w:w="0" w:type="auto"/>
            <w:tcMar>
              <w:top w:w="100" w:type="dxa"/>
              <w:left w:w="100" w:type="dxa"/>
              <w:bottom w:w="100" w:type="dxa"/>
              <w:right w:w="100" w:type="dxa"/>
            </w:tcMar>
          </w:tcPr>
          <w:p w14:paraId="4A0DC83C" w14:textId="3FE45E75"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0.022</w:t>
            </w:r>
          </w:p>
        </w:tc>
        <w:tc>
          <w:tcPr>
            <w:tcW w:w="880" w:type="dxa"/>
            <w:tcMar>
              <w:top w:w="100" w:type="dxa"/>
              <w:left w:w="100" w:type="dxa"/>
              <w:bottom w:w="100" w:type="dxa"/>
              <w:right w:w="100" w:type="dxa"/>
            </w:tcMar>
          </w:tcPr>
          <w:p w14:paraId="0DC77DD7" w14:textId="49AFFF34"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0.120</w:t>
            </w:r>
          </w:p>
        </w:tc>
        <w:tc>
          <w:tcPr>
            <w:tcW w:w="859" w:type="dxa"/>
            <w:tcMar>
              <w:top w:w="100" w:type="dxa"/>
              <w:left w:w="100" w:type="dxa"/>
              <w:bottom w:w="100" w:type="dxa"/>
              <w:right w:w="100" w:type="dxa"/>
            </w:tcMar>
          </w:tcPr>
          <w:p w14:paraId="393364FE" w14:textId="3C981D43"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0.131</w:t>
            </w:r>
          </w:p>
        </w:tc>
        <w:tc>
          <w:tcPr>
            <w:tcW w:w="858" w:type="dxa"/>
            <w:tcMar>
              <w:top w:w="100" w:type="dxa"/>
              <w:left w:w="100" w:type="dxa"/>
              <w:bottom w:w="100" w:type="dxa"/>
              <w:right w:w="100" w:type="dxa"/>
            </w:tcMar>
          </w:tcPr>
          <w:p w14:paraId="03B62D7B" w14:textId="51BC8D02"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0.211</w:t>
            </w:r>
          </w:p>
        </w:tc>
        <w:tc>
          <w:tcPr>
            <w:tcW w:w="858" w:type="dxa"/>
            <w:tcMar>
              <w:top w:w="100" w:type="dxa"/>
              <w:left w:w="100" w:type="dxa"/>
              <w:bottom w:w="100" w:type="dxa"/>
              <w:right w:w="100" w:type="dxa"/>
            </w:tcMar>
          </w:tcPr>
          <w:p w14:paraId="7EFB8CEA" w14:textId="42F81200"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0.212</w:t>
            </w:r>
          </w:p>
        </w:tc>
        <w:tc>
          <w:tcPr>
            <w:tcW w:w="858" w:type="dxa"/>
            <w:tcMar>
              <w:top w:w="100" w:type="dxa"/>
              <w:left w:w="100" w:type="dxa"/>
              <w:bottom w:w="100" w:type="dxa"/>
              <w:right w:w="100" w:type="dxa"/>
            </w:tcMar>
          </w:tcPr>
          <w:p w14:paraId="1359E6EB" w14:textId="02A127D0"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0.228</w:t>
            </w:r>
          </w:p>
        </w:tc>
        <w:tc>
          <w:tcPr>
            <w:tcW w:w="868" w:type="dxa"/>
            <w:tcMar>
              <w:top w:w="100" w:type="dxa"/>
              <w:left w:w="100" w:type="dxa"/>
              <w:bottom w:w="100" w:type="dxa"/>
              <w:right w:w="100" w:type="dxa"/>
            </w:tcMar>
          </w:tcPr>
          <w:p w14:paraId="7AFC8D39" w14:textId="0AEAACF8"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0.228</w:t>
            </w:r>
          </w:p>
        </w:tc>
        <w:tc>
          <w:tcPr>
            <w:tcW w:w="0" w:type="auto"/>
            <w:tcMar>
              <w:top w:w="100" w:type="dxa"/>
              <w:left w:w="100" w:type="dxa"/>
              <w:bottom w:w="100" w:type="dxa"/>
              <w:right w:w="100" w:type="dxa"/>
            </w:tcMar>
          </w:tcPr>
          <w:p w14:paraId="45C2CB54" w14:textId="15FD9DDD"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0.246</w:t>
            </w:r>
          </w:p>
        </w:tc>
        <w:tc>
          <w:tcPr>
            <w:tcW w:w="0" w:type="auto"/>
            <w:tcMar>
              <w:top w:w="100" w:type="dxa"/>
              <w:left w:w="100" w:type="dxa"/>
              <w:bottom w:w="100" w:type="dxa"/>
              <w:right w:w="100" w:type="dxa"/>
            </w:tcMar>
          </w:tcPr>
          <w:p w14:paraId="5CFF26A9" w14:textId="257D8F3E"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0.246</w:t>
            </w:r>
          </w:p>
        </w:tc>
        <w:tc>
          <w:tcPr>
            <w:tcW w:w="689" w:type="dxa"/>
            <w:tcMar>
              <w:top w:w="100" w:type="dxa"/>
              <w:left w:w="100" w:type="dxa"/>
              <w:bottom w:w="100" w:type="dxa"/>
              <w:right w:w="100" w:type="dxa"/>
            </w:tcMar>
          </w:tcPr>
          <w:p w14:paraId="437B16BB" w14:textId="078ECA1F"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0.246</w:t>
            </w:r>
          </w:p>
        </w:tc>
      </w:tr>
      <w:tr w:rsidR="001D71A1" w:rsidRPr="007267FF" w14:paraId="3926458A" w14:textId="77777777" w:rsidTr="001D71A1">
        <w:tc>
          <w:tcPr>
            <w:tcW w:w="0" w:type="auto"/>
            <w:tcMar>
              <w:top w:w="100" w:type="dxa"/>
              <w:left w:w="100" w:type="dxa"/>
              <w:bottom w:w="100" w:type="dxa"/>
              <w:right w:w="100" w:type="dxa"/>
            </w:tcMar>
            <w:hideMark/>
          </w:tcPr>
          <w:p w14:paraId="5194E8DB" w14:textId="77777777"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color w:val="000000"/>
                <w:kern w:val="0"/>
                <w:sz w:val="28"/>
                <w:szCs w:val="28"/>
                <w14:ligatures w14:val="none"/>
              </w:rPr>
              <w:t>Random Forest</w:t>
            </w:r>
          </w:p>
        </w:tc>
        <w:tc>
          <w:tcPr>
            <w:tcW w:w="0" w:type="auto"/>
            <w:tcMar>
              <w:top w:w="100" w:type="dxa"/>
              <w:left w:w="100" w:type="dxa"/>
              <w:bottom w:w="100" w:type="dxa"/>
              <w:right w:w="100" w:type="dxa"/>
            </w:tcMar>
          </w:tcPr>
          <w:p w14:paraId="58B5FE30" w14:textId="3708722A"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0.010</w:t>
            </w:r>
          </w:p>
        </w:tc>
        <w:tc>
          <w:tcPr>
            <w:tcW w:w="880" w:type="dxa"/>
            <w:tcMar>
              <w:top w:w="100" w:type="dxa"/>
              <w:left w:w="100" w:type="dxa"/>
              <w:bottom w:w="100" w:type="dxa"/>
              <w:right w:w="100" w:type="dxa"/>
            </w:tcMar>
          </w:tcPr>
          <w:p w14:paraId="58E54F1A" w14:textId="7FDE4075"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0.181</w:t>
            </w:r>
          </w:p>
        </w:tc>
        <w:tc>
          <w:tcPr>
            <w:tcW w:w="859" w:type="dxa"/>
            <w:tcMar>
              <w:top w:w="100" w:type="dxa"/>
              <w:left w:w="100" w:type="dxa"/>
              <w:bottom w:w="100" w:type="dxa"/>
              <w:right w:w="100" w:type="dxa"/>
            </w:tcMar>
          </w:tcPr>
          <w:p w14:paraId="70188636" w14:textId="32A773C6"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0.309</w:t>
            </w:r>
          </w:p>
        </w:tc>
        <w:tc>
          <w:tcPr>
            <w:tcW w:w="858" w:type="dxa"/>
            <w:tcMar>
              <w:top w:w="100" w:type="dxa"/>
              <w:left w:w="100" w:type="dxa"/>
              <w:bottom w:w="100" w:type="dxa"/>
              <w:right w:w="100" w:type="dxa"/>
            </w:tcMar>
          </w:tcPr>
          <w:p w14:paraId="77E1C9CA" w14:textId="497A77D8"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0.384</w:t>
            </w:r>
          </w:p>
        </w:tc>
        <w:tc>
          <w:tcPr>
            <w:tcW w:w="858" w:type="dxa"/>
            <w:tcMar>
              <w:top w:w="100" w:type="dxa"/>
              <w:left w:w="100" w:type="dxa"/>
              <w:bottom w:w="100" w:type="dxa"/>
              <w:right w:w="100" w:type="dxa"/>
            </w:tcMar>
          </w:tcPr>
          <w:p w14:paraId="2C07341C" w14:textId="41D75DC5"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0.413</w:t>
            </w:r>
          </w:p>
        </w:tc>
        <w:tc>
          <w:tcPr>
            <w:tcW w:w="858" w:type="dxa"/>
            <w:tcMar>
              <w:top w:w="100" w:type="dxa"/>
              <w:left w:w="100" w:type="dxa"/>
              <w:bottom w:w="100" w:type="dxa"/>
              <w:right w:w="100" w:type="dxa"/>
            </w:tcMar>
          </w:tcPr>
          <w:p w14:paraId="2B66D50A" w14:textId="7B8118B9"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0.492</w:t>
            </w:r>
          </w:p>
        </w:tc>
        <w:tc>
          <w:tcPr>
            <w:tcW w:w="868" w:type="dxa"/>
            <w:tcMar>
              <w:top w:w="100" w:type="dxa"/>
              <w:left w:w="100" w:type="dxa"/>
              <w:bottom w:w="100" w:type="dxa"/>
              <w:right w:w="100" w:type="dxa"/>
            </w:tcMar>
          </w:tcPr>
          <w:p w14:paraId="2307A352" w14:textId="67FA56CC"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0.512</w:t>
            </w:r>
          </w:p>
        </w:tc>
        <w:tc>
          <w:tcPr>
            <w:tcW w:w="0" w:type="auto"/>
            <w:tcMar>
              <w:top w:w="100" w:type="dxa"/>
              <w:left w:w="100" w:type="dxa"/>
              <w:bottom w:w="100" w:type="dxa"/>
              <w:right w:w="100" w:type="dxa"/>
            </w:tcMar>
          </w:tcPr>
          <w:p w14:paraId="77114D96" w14:textId="3D9DED45"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0.569</w:t>
            </w:r>
          </w:p>
        </w:tc>
        <w:tc>
          <w:tcPr>
            <w:tcW w:w="0" w:type="auto"/>
            <w:tcMar>
              <w:top w:w="100" w:type="dxa"/>
              <w:left w:w="100" w:type="dxa"/>
              <w:bottom w:w="100" w:type="dxa"/>
              <w:right w:w="100" w:type="dxa"/>
            </w:tcMar>
          </w:tcPr>
          <w:p w14:paraId="6DDA7AA9" w14:textId="5CED0E12"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0.576</w:t>
            </w:r>
          </w:p>
        </w:tc>
        <w:tc>
          <w:tcPr>
            <w:tcW w:w="689" w:type="dxa"/>
            <w:tcMar>
              <w:top w:w="100" w:type="dxa"/>
              <w:left w:w="100" w:type="dxa"/>
              <w:bottom w:w="100" w:type="dxa"/>
              <w:right w:w="100" w:type="dxa"/>
            </w:tcMar>
          </w:tcPr>
          <w:p w14:paraId="71A0994E" w14:textId="0BECCB3A"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0.599</w:t>
            </w:r>
          </w:p>
        </w:tc>
      </w:tr>
      <w:tr w:rsidR="001D71A1" w:rsidRPr="007267FF" w14:paraId="7F228C12" w14:textId="77777777" w:rsidTr="001D71A1">
        <w:trPr>
          <w:trHeight w:val="508"/>
        </w:trPr>
        <w:tc>
          <w:tcPr>
            <w:tcW w:w="0" w:type="auto"/>
            <w:tcMar>
              <w:top w:w="100" w:type="dxa"/>
              <w:left w:w="100" w:type="dxa"/>
              <w:bottom w:w="100" w:type="dxa"/>
              <w:right w:w="100" w:type="dxa"/>
            </w:tcMar>
            <w:hideMark/>
          </w:tcPr>
          <w:p w14:paraId="0C4690E2" w14:textId="77777777"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lastRenderedPageBreak/>
              <w:t>Gradient Boosting</w:t>
            </w:r>
          </w:p>
        </w:tc>
        <w:tc>
          <w:tcPr>
            <w:tcW w:w="0" w:type="auto"/>
            <w:tcMar>
              <w:top w:w="100" w:type="dxa"/>
              <w:left w:w="100" w:type="dxa"/>
              <w:bottom w:w="100" w:type="dxa"/>
              <w:right w:w="100" w:type="dxa"/>
            </w:tcMar>
          </w:tcPr>
          <w:p w14:paraId="0A30E81A" w14:textId="5A108FEB"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-0.003</w:t>
            </w:r>
          </w:p>
        </w:tc>
        <w:tc>
          <w:tcPr>
            <w:tcW w:w="880" w:type="dxa"/>
            <w:tcMar>
              <w:top w:w="100" w:type="dxa"/>
              <w:left w:w="100" w:type="dxa"/>
              <w:bottom w:w="100" w:type="dxa"/>
              <w:right w:w="100" w:type="dxa"/>
            </w:tcMar>
          </w:tcPr>
          <w:p w14:paraId="1144D130" w14:textId="0C5BCF27"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0.165</w:t>
            </w:r>
          </w:p>
        </w:tc>
        <w:tc>
          <w:tcPr>
            <w:tcW w:w="859" w:type="dxa"/>
            <w:tcMar>
              <w:top w:w="100" w:type="dxa"/>
              <w:left w:w="100" w:type="dxa"/>
              <w:bottom w:w="100" w:type="dxa"/>
              <w:right w:w="100" w:type="dxa"/>
            </w:tcMar>
          </w:tcPr>
          <w:p w14:paraId="1819EA91" w14:textId="5D114400"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0.267</w:t>
            </w:r>
          </w:p>
        </w:tc>
        <w:tc>
          <w:tcPr>
            <w:tcW w:w="858" w:type="dxa"/>
            <w:tcMar>
              <w:top w:w="100" w:type="dxa"/>
              <w:left w:w="100" w:type="dxa"/>
              <w:bottom w:w="100" w:type="dxa"/>
              <w:right w:w="100" w:type="dxa"/>
            </w:tcMar>
          </w:tcPr>
          <w:p w14:paraId="35488522" w14:textId="7A546571"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0.323</w:t>
            </w:r>
          </w:p>
        </w:tc>
        <w:tc>
          <w:tcPr>
            <w:tcW w:w="858" w:type="dxa"/>
            <w:tcMar>
              <w:top w:w="100" w:type="dxa"/>
              <w:left w:w="100" w:type="dxa"/>
              <w:bottom w:w="100" w:type="dxa"/>
              <w:right w:w="100" w:type="dxa"/>
            </w:tcMar>
          </w:tcPr>
          <w:p w14:paraId="3A2835A1" w14:textId="7E352B40"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0.362</w:t>
            </w:r>
          </w:p>
        </w:tc>
        <w:tc>
          <w:tcPr>
            <w:tcW w:w="858" w:type="dxa"/>
            <w:tcMar>
              <w:top w:w="100" w:type="dxa"/>
              <w:left w:w="100" w:type="dxa"/>
              <w:bottom w:w="100" w:type="dxa"/>
              <w:right w:w="100" w:type="dxa"/>
            </w:tcMar>
          </w:tcPr>
          <w:p w14:paraId="339E37E2" w14:textId="229E59F6"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0.452</w:t>
            </w:r>
          </w:p>
        </w:tc>
        <w:tc>
          <w:tcPr>
            <w:tcW w:w="868" w:type="dxa"/>
            <w:tcMar>
              <w:top w:w="100" w:type="dxa"/>
              <w:left w:w="100" w:type="dxa"/>
              <w:bottom w:w="100" w:type="dxa"/>
              <w:right w:w="100" w:type="dxa"/>
            </w:tcMar>
          </w:tcPr>
          <w:p w14:paraId="57D29D23" w14:textId="09E0AC80"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0.562</w:t>
            </w:r>
          </w:p>
        </w:tc>
        <w:tc>
          <w:tcPr>
            <w:tcW w:w="0" w:type="auto"/>
            <w:tcMar>
              <w:top w:w="100" w:type="dxa"/>
              <w:left w:w="100" w:type="dxa"/>
              <w:bottom w:w="100" w:type="dxa"/>
              <w:right w:w="100" w:type="dxa"/>
            </w:tcMar>
          </w:tcPr>
          <w:p w14:paraId="45E31EDB" w14:textId="6EA43C91"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0.517</w:t>
            </w:r>
          </w:p>
        </w:tc>
        <w:tc>
          <w:tcPr>
            <w:tcW w:w="0" w:type="auto"/>
            <w:tcMar>
              <w:top w:w="100" w:type="dxa"/>
              <w:left w:w="100" w:type="dxa"/>
              <w:bottom w:w="100" w:type="dxa"/>
              <w:right w:w="100" w:type="dxa"/>
            </w:tcMar>
          </w:tcPr>
          <w:p w14:paraId="35239AEA" w14:textId="0D41AC7F"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0.593</w:t>
            </w:r>
          </w:p>
        </w:tc>
        <w:tc>
          <w:tcPr>
            <w:tcW w:w="689" w:type="dxa"/>
            <w:tcMar>
              <w:top w:w="100" w:type="dxa"/>
              <w:left w:w="100" w:type="dxa"/>
              <w:bottom w:w="100" w:type="dxa"/>
              <w:right w:w="100" w:type="dxa"/>
            </w:tcMar>
          </w:tcPr>
          <w:p w14:paraId="31FAD74E" w14:textId="163D19E2" w:rsidR="001D71A1" w:rsidRPr="007267FF" w:rsidRDefault="001D71A1" w:rsidP="001D71A1">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0.549</w:t>
            </w:r>
          </w:p>
        </w:tc>
      </w:tr>
    </w:tbl>
    <w:p w14:paraId="77DBA7ED" w14:textId="77777777" w:rsidR="00166529" w:rsidRPr="007267FF" w:rsidRDefault="00166529" w:rsidP="00655A31">
      <w:pPr>
        <w:rPr>
          <w:rFonts w:ascii="Times New Roman" w:hAnsi="Times New Roman" w:cs="Times New Roman"/>
          <w:sz w:val="28"/>
          <w:szCs w:val="28"/>
        </w:rPr>
      </w:pPr>
    </w:p>
    <w:p w14:paraId="4BA05014" w14:textId="727E71AB" w:rsidR="008E52F7" w:rsidRPr="007267FF" w:rsidRDefault="008E52F7" w:rsidP="00655A31">
      <w:pPr>
        <w:rPr>
          <w:rFonts w:ascii="Times New Roman" w:eastAsiaTheme="minorEastAsia" w:hAnsi="Times New Roman" w:cs="Times New Roman"/>
          <w:sz w:val="28"/>
          <w:szCs w:val="28"/>
        </w:rPr>
      </w:pPr>
      <w:r w:rsidRPr="007267FF">
        <w:rPr>
          <w:rFonts w:ascii="Times New Roman" w:hAnsi="Times New Roman" w:cs="Times New Roman"/>
          <w:sz w:val="28"/>
          <w:szCs w:val="28"/>
        </w:rPr>
        <w:t xml:space="preserve">The scores of </w:t>
      </w:r>
      <w:r w:rsidR="001D71A1" w:rsidRPr="007267FF">
        <w:rPr>
          <w:rFonts w:ascii="Times New Roman" w:hAnsi="Times New Roman" w:cs="Times New Roman"/>
          <w:sz w:val="28"/>
          <w:szCs w:val="28"/>
        </w:rPr>
        <w:t>Linear Regression</w:t>
      </w:r>
      <w:r w:rsidRPr="007267FF">
        <w:rPr>
          <w:rFonts w:ascii="Times New Roman" w:hAnsi="Times New Roman" w:cs="Times New Roman"/>
          <w:sz w:val="28"/>
          <w:szCs w:val="28"/>
        </w:rPr>
        <w:t xml:space="preserve"> show a gradual increase, indicating that including more features</w:t>
      </w:r>
      <w:r w:rsidR="002B05F5" w:rsidRPr="007267FF">
        <w:rPr>
          <w:rFonts w:ascii="Times New Roman" w:hAnsi="Times New Roman" w:cs="Times New Roman"/>
          <w:sz w:val="28"/>
          <w:szCs w:val="28"/>
        </w:rPr>
        <w:t xml:space="preserve"> </w:t>
      </w:r>
      <w:r w:rsidRPr="007267FF">
        <w:rPr>
          <w:rFonts w:ascii="Times New Roman" w:hAnsi="Times New Roman" w:cs="Times New Roman"/>
          <w:sz w:val="28"/>
          <w:szCs w:val="28"/>
        </w:rPr>
        <w:t xml:space="preserve">(more stocks) of independent variables(stocks) improves the predictive power of the linear model. Furthermore, TFI shows impressive results of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r>
          <w:rPr>
            <w:rFonts w:ascii="Cambria Math" w:hAnsi="Cambria Math" w:cs="Times New Roman"/>
            <w:sz w:val="28"/>
            <w:szCs w:val="28"/>
          </w:rPr>
          <m:t xml:space="preserve"> </m:t>
        </m:r>
      </m:oMath>
      <w:r w:rsidRPr="007267FF">
        <w:rPr>
          <w:rFonts w:ascii="Times New Roman" w:eastAsiaTheme="minorEastAsia" w:hAnsi="Times New Roman" w:cs="Times New Roman"/>
          <w:sz w:val="28"/>
          <w:szCs w:val="28"/>
        </w:rPr>
        <w:t xml:space="preserve">score compared to the results of article [1]. Our model outperformed model defined in the article mentioned before. </w:t>
      </w:r>
    </w:p>
    <w:p w14:paraId="7A4DD009" w14:textId="68E1D9BB" w:rsidR="002B05F5" w:rsidRPr="007267FF" w:rsidRDefault="008E52F7" w:rsidP="002B05F5">
      <w:pPr>
        <w:rPr>
          <w:rFonts w:ascii="Times New Roman" w:eastAsiaTheme="minorEastAsia" w:hAnsi="Times New Roman" w:cs="Times New Roman"/>
          <w:sz w:val="28"/>
          <w:szCs w:val="28"/>
        </w:rPr>
      </w:pPr>
      <w:r w:rsidRPr="007267FF">
        <w:rPr>
          <w:rFonts w:ascii="Times New Roman" w:eastAsiaTheme="minorEastAsia" w:hAnsi="Times New Roman" w:cs="Times New Roman"/>
          <w:sz w:val="28"/>
          <w:szCs w:val="28"/>
        </w:rPr>
        <w:t xml:space="preserve">Nevertheless, </w:t>
      </w:r>
      <w:r w:rsidR="002B05F5" w:rsidRPr="007267FF">
        <w:rPr>
          <w:rFonts w:ascii="Times New Roman" w:eastAsiaTheme="minorEastAsia" w:hAnsi="Times New Roman" w:cs="Times New Roman"/>
          <w:sz w:val="28"/>
          <w:szCs w:val="28"/>
        </w:rPr>
        <w:t xml:space="preserve">looking at the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oMath>
      <w:r w:rsidR="002B05F5" w:rsidRPr="007267FF">
        <w:rPr>
          <w:rFonts w:ascii="Times New Roman" w:eastAsiaTheme="minorEastAsia" w:hAnsi="Times New Roman" w:cs="Times New Roman"/>
          <w:sz w:val="28"/>
          <w:szCs w:val="28"/>
        </w:rPr>
        <w:t xml:space="preserve"> scores for Gradient Boosting across different numbers of features (n stocks), we observe fluctuations in the scores:</w:t>
      </w:r>
    </w:p>
    <w:p w14:paraId="1632E3C8" w14:textId="77777777" w:rsidR="002B05F5" w:rsidRPr="007267FF" w:rsidRDefault="002B05F5" w:rsidP="002B05F5">
      <w:pPr>
        <w:numPr>
          <w:ilvl w:val="0"/>
          <w:numId w:val="13"/>
        </w:numPr>
        <w:rPr>
          <w:rFonts w:ascii="Times New Roman" w:eastAsiaTheme="minorEastAsia" w:hAnsi="Times New Roman" w:cs="Times New Roman"/>
          <w:sz w:val="28"/>
          <w:szCs w:val="28"/>
        </w:rPr>
      </w:pPr>
      <w:r w:rsidRPr="007267FF">
        <w:rPr>
          <w:rFonts w:ascii="Times New Roman" w:eastAsiaTheme="minorEastAsia" w:hAnsi="Times New Roman" w:cs="Times New Roman"/>
          <w:sz w:val="28"/>
          <w:szCs w:val="28"/>
        </w:rPr>
        <w:t>The scores start from -0.003 and gradually increase, reaching a peak of 0.593 with 9 features (9 stocks).</w:t>
      </w:r>
    </w:p>
    <w:p w14:paraId="39592289" w14:textId="3B3C35F6" w:rsidR="002B05F5" w:rsidRPr="007267FF" w:rsidRDefault="002B05F5" w:rsidP="002B05F5">
      <w:pPr>
        <w:numPr>
          <w:ilvl w:val="0"/>
          <w:numId w:val="13"/>
        </w:numPr>
        <w:rPr>
          <w:rFonts w:ascii="Times New Roman" w:eastAsiaTheme="minorEastAsia" w:hAnsi="Times New Roman" w:cs="Times New Roman"/>
          <w:sz w:val="28"/>
          <w:szCs w:val="28"/>
        </w:rPr>
      </w:pPr>
      <w:r w:rsidRPr="007267FF">
        <w:rPr>
          <w:rFonts w:ascii="Times New Roman" w:eastAsiaTheme="minorEastAsia" w:hAnsi="Times New Roman" w:cs="Times New Roman"/>
          <w:sz w:val="28"/>
          <w:szCs w:val="28"/>
        </w:rPr>
        <w:t>However, there are fluctuations in the scores, such as the drop from 0.562 to 0.517 when moving from 7 to 9 features.</w:t>
      </w:r>
    </w:p>
    <w:p w14:paraId="5B9E32FB" w14:textId="38A36A64" w:rsidR="002B05F5" w:rsidRPr="007267FF" w:rsidRDefault="002B05F5" w:rsidP="00655A31">
      <w:pPr>
        <w:rPr>
          <w:rFonts w:ascii="Times New Roman" w:eastAsiaTheme="minorEastAsia" w:hAnsi="Times New Roman" w:cs="Times New Roman"/>
          <w:sz w:val="28"/>
          <w:szCs w:val="28"/>
        </w:rPr>
      </w:pPr>
      <w:r w:rsidRPr="007267FF">
        <w:rPr>
          <w:rFonts w:ascii="Times New Roman" w:eastAsiaTheme="minorEastAsia" w:hAnsi="Times New Roman" w:cs="Times New Roman"/>
          <w:sz w:val="28"/>
          <w:szCs w:val="28"/>
        </w:rPr>
        <w:t>These fluctuations mean that Gradient Boosting and Random Forest started overfitting.</w:t>
      </w:r>
    </w:p>
    <w:p w14:paraId="0FA3E1EC" w14:textId="4346F7BE" w:rsidR="007E127A" w:rsidRPr="007267FF" w:rsidRDefault="007E127A" w:rsidP="00655A31">
      <w:pPr>
        <w:rPr>
          <w:rFonts w:ascii="Times New Roman" w:hAnsi="Times New Roman" w:cs="Times New Roman"/>
          <w:b/>
          <w:bCs/>
          <w:sz w:val="28"/>
          <w:szCs w:val="28"/>
        </w:rPr>
      </w:pPr>
      <w:r w:rsidRPr="007267FF">
        <w:rPr>
          <w:rFonts w:ascii="Times New Roman" w:hAnsi="Times New Roman" w:cs="Times New Roman"/>
          <w:b/>
          <w:bCs/>
          <w:sz w:val="28"/>
          <w:szCs w:val="28"/>
        </w:rPr>
        <w:t xml:space="preserve">Price </w:t>
      </w:r>
      <w:r w:rsidR="00A535E1" w:rsidRPr="007267FF">
        <w:rPr>
          <w:rFonts w:ascii="Times New Roman" w:hAnsi="Times New Roman" w:cs="Times New Roman"/>
          <w:b/>
          <w:bCs/>
          <w:sz w:val="28"/>
          <w:szCs w:val="28"/>
        </w:rPr>
        <w:t xml:space="preserve">and Cross </w:t>
      </w:r>
      <w:r w:rsidRPr="007267FF">
        <w:rPr>
          <w:rFonts w:ascii="Times New Roman" w:hAnsi="Times New Roman" w:cs="Times New Roman"/>
          <w:b/>
          <w:bCs/>
          <w:sz w:val="28"/>
          <w:szCs w:val="28"/>
        </w:rPr>
        <w:t>impact of integrated OBIs and TFIs</w:t>
      </w:r>
      <w:r w:rsidR="00992B0D" w:rsidRPr="007267FF">
        <w:rPr>
          <w:rFonts w:ascii="Times New Roman" w:hAnsi="Times New Roman" w:cs="Times New Roman"/>
          <w:b/>
          <w:bCs/>
          <w:sz w:val="28"/>
          <w:szCs w:val="28"/>
        </w:rPr>
        <w:t>.</w:t>
      </w:r>
    </w:p>
    <w:p w14:paraId="2AE8CFD2" w14:textId="4B32BB2F" w:rsidR="00E40E1B" w:rsidRPr="007267FF" w:rsidRDefault="00E40E1B" w:rsidP="00655A31">
      <w:pPr>
        <w:rPr>
          <w:rFonts w:ascii="Times New Roman" w:eastAsiaTheme="minorEastAsia" w:hAnsi="Times New Roman" w:cs="Times New Roman"/>
          <w:sz w:val="28"/>
          <w:szCs w:val="28"/>
        </w:rPr>
      </w:pPr>
      <w:r w:rsidRPr="007267FF">
        <w:rPr>
          <w:rFonts w:ascii="Times New Roman" w:hAnsi="Times New Roman" w:cs="Times New Roman"/>
          <w:sz w:val="28"/>
          <w:szCs w:val="28"/>
        </w:rPr>
        <w:t xml:space="preserve">Table 4: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oMath>
      <w:r w:rsidRPr="007267FF">
        <w:rPr>
          <w:rFonts w:ascii="Times New Roman" w:eastAsiaTheme="minorEastAsia" w:hAnsi="Times New Roman" w:cs="Times New Roman"/>
          <w:sz w:val="28"/>
          <w:szCs w:val="28"/>
        </w:rPr>
        <w:t xml:space="preserve"> score using features of first n </w:t>
      </w:r>
      <w:r w:rsidR="002B05F5" w:rsidRPr="007267FF">
        <w:rPr>
          <w:rFonts w:ascii="Times New Roman" w:eastAsiaTheme="minorEastAsia" w:hAnsi="Times New Roman" w:cs="Times New Roman"/>
          <w:sz w:val="28"/>
          <w:szCs w:val="28"/>
        </w:rPr>
        <w:t>stocks</w:t>
      </w:r>
      <w:r w:rsidR="006312A7" w:rsidRPr="007267FF">
        <w:rPr>
          <w:rFonts w:ascii="Times New Roman" w:eastAsiaTheme="minorEastAsia" w:hAnsi="Times New Roman" w:cs="Times New Roman"/>
          <w:sz w:val="28"/>
          <w:szCs w:val="28"/>
        </w:rPr>
        <w:t xml:space="preserve"> for both metrics.</w:t>
      </w:r>
    </w:p>
    <w:p w14:paraId="517A7E1D" w14:textId="77777777" w:rsidR="00E40E1B" w:rsidRPr="007267FF" w:rsidRDefault="00E40E1B" w:rsidP="00655A31">
      <w:pPr>
        <w:rPr>
          <w:rFonts w:ascii="Times New Roman" w:hAnsi="Times New Roman" w:cs="Times New Roman"/>
          <w:b/>
          <w:bCs/>
          <w:sz w:val="28"/>
          <w:szCs w:val="28"/>
        </w:rPr>
      </w:pPr>
    </w:p>
    <w:tbl>
      <w:tblPr>
        <w:tblW w:w="1036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0"/>
        <w:gridCol w:w="892"/>
        <w:gridCol w:w="771"/>
        <w:gridCol w:w="771"/>
        <w:gridCol w:w="771"/>
        <w:gridCol w:w="771"/>
        <w:gridCol w:w="771"/>
        <w:gridCol w:w="771"/>
        <w:gridCol w:w="771"/>
        <w:gridCol w:w="771"/>
        <w:gridCol w:w="1040"/>
      </w:tblGrid>
      <w:tr w:rsidR="00837444" w:rsidRPr="007267FF" w14:paraId="0780D446" w14:textId="77777777" w:rsidTr="00837444">
        <w:tc>
          <w:tcPr>
            <w:tcW w:w="2056" w:type="dxa"/>
            <w:tcMar>
              <w:top w:w="100" w:type="dxa"/>
              <w:left w:w="100" w:type="dxa"/>
              <w:bottom w:w="100" w:type="dxa"/>
              <w:right w:w="100" w:type="dxa"/>
            </w:tcMar>
            <w:hideMark/>
          </w:tcPr>
          <w:p w14:paraId="7B6A6CC6" w14:textId="77777777" w:rsidR="00E40E1B" w:rsidRPr="007267FF" w:rsidRDefault="00E40E1B" w:rsidP="00771E50">
            <w:pPr>
              <w:spacing w:after="0" w:line="240" w:lineRule="auto"/>
              <w:rPr>
                <w:rFonts w:ascii="Times New Roman" w:eastAsia="Times New Roman" w:hAnsi="Times New Roman" w:cs="Times New Roman"/>
                <w:kern w:val="0"/>
                <w:sz w:val="28"/>
                <w:szCs w:val="28"/>
                <w14:ligatures w14:val="none"/>
              </w:rPr>
            </w:pPr>
          </w:p>
        </w:tc>
        <w:tc>
          <w:tcPr>
            <w:tcW w:w="892" w:type="dxa"/>
            <w:tcMar>
              <w:top w:w="100" w:type="dxa"/>
              <w:left w:w="100" w:type="dxa"/>
              <w:bottom w:w="100" w:type="dxa"/>
              <w:right w:w="100" w:type="dxa"/>
            </w:tcMar>
            <w:hideMark/>
          </w:tcPr>
          <w:p w14:paraId="3CDBD0D4"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0</w:t>
            </w:r>
          </w:p>
        </w:tc>
        <w:tc>
          <w:tcPr>
            <w:tcW w:w="0" w:type="auto"/>
            <w:tcMar>
              <w:top w:w="100" w:type="dxa"/>
              <w:left w:w="100" w:type="dxa"/>
              <w:bottom w:w="100" w:type="dxa"/>
              <w:right w:w="100" w:type="dxa"/>
            </w:tcMar>
            <w:hideMark/>
          </w:tcPr>
          <w:p w14:paraId="57E73A3E"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1</w:t>
            </w:r>
          </w:p>
        </w:tc>
        <w:tc>
          <w:tcPr>
            <w:tcW w:w="0" w:type="auto"/>
            <w:tcMar>
              <w:top w:w="100" w:type="dxa"/>
              <w:left w:w="100" w:type="dxa"/>
              <w:bottom w:w="100" w:type="dxa"/>
              <w:right w:w="100" w:type="dxa"/>
            </w:tcMar>
            <w:hideMark/>
          </w:tcPr>
          <w:p w14:paraId="5CB24592"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2</w:t>
            </w:r>
          </w:p>
        </w:tc>
        <w:tc>
          <w:tcPr>
            <w:tcW w:w="0" w:type="auto"/>
            <w:tcMar>
              <w:top w:w="100" w:type="dxa"/>
              <w:left w:w="100" w:type="dxa"/>
              <w:bottom w:w="100" w:type="dxa"/>
              <w:right w:w="100" w:type="dxa"/>
            </w:tcMar>
            <w:hideMark/>
          </w:tcPr>
          <w:p w14:paraId="3E23E534"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3</w:t>
            </w:r>
          </w:p>
        </w:tc>
        <w:tc>
          <w:tcPr>
            <w:tcW w:w="0" w:type="auto"/>
            <w:tcMar>
              <w:top w:w="100" w:type="dxa"/>
              <w:left w:w="100" w:type="dxa"/>
              <w:bottom w:w="100" w:type="dxa"/>
              <w:right w:w="100" w:type="dxa"/>
            </w:tcMar>
            <w:hideMark/>
          </w:tcPr>
          <w:p w14:paraId="021CDCB4"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4</w:t>
            </w:r>
          </w:p>
        </w:tc>
        <w:tc>
          <w:tcPr>
            <w:tcW w:w="0" w:type="auto"/>
            <w:tcMar>
              <w:top w:w="100" w:type="dxa"/>
              <w:left w:w="100" w:type="dxa"/>
              <w:bottom w:w="100" w:type="dxa"/>
              <w:right w:w="100" w:type="dxa"/>
            </w:tcMar>
            <w:hideMark/>
          </w:tcPr>
          <w:p w14:paraId="284B8C94"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5</w:t>
            </w:r>
          </w:p>
        </w:tc>
        <w:tc>
          <w:tcPr>
            <w:tcW w:w="0" w:type="auto"/>
            <w:tcMar>
              <w:top w:w="100" w:type="dxa"/>
              <w:left w:w="100" w:type="dxa"/>
              <w:bottom w:w="100" w:type="dxa"/>
              <w:right w:w="100" w:type="dxa"/>
            </w:tcMar>
            <w:hideMark/>
          </w:tcPr>
          <w:p w14:paraId="755CE387"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6</w:t>
            </w:r>
          </w:p>
        </w:tc>
        <w:tc>
          <w:tcPr>
            <w:tcW w:w="0" w:type="auto"/>
            <w:tcMar>
              <w:top w:w="100" w:type="dxa"/>
              <w:left w:w="100" w:type="dxa"/>
              <w:bottom w:w="100" w:type="dxa"/>
              <w:right w:w="100" w:type="dxa"/>
            </w:tcMar>
            <w:hideMark/>
          </w:tcPr>
          <w:p w14:paraId="0791BA1E"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7</w:t>
            </w:r>
          </w:p>
        </w:tc>
        <w:tc>
          <w:tcPr>
            <w:tcW w:w="0" w:type="auto"/>
            <w:tcMar>
              <w:top w:w="100" w:type="dxa"/>
              <w:left w:w="100" w:type="dxa"/>
              <w:bottom w:w="100" w:type="dxa"/>
              <w:right w:w="100" w:type="dxa"/>
            </w:tcMar>
            <w:hideMark/>
          </w:tcPr>
          <w:p w14:paraId="7C9DBEFA"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8</w:t>
            </w:r>
          </w:p>
        </w:tc>
        <w:tc>
          <w:tcPr>
            <w:tcW w:w="1040" w:type="dxa"/>
            <w:tcMar>
              <w:top w:w="100" w:type="dxa"/>
              <w:left w:w="100" w:type="dxa"/>
              <w:bottom w:w="100" w:type="dxa"/>
              <w:right w:w="100" w:type="dxa"/>
            </w:tcMar>
            <w:hideMark/>
          </w:tcPr>
          <w:p w14:paraId="4AB471DC" w14:textId="77777777" w:rsidR="00E40E1B" w:rsidRPr="007267FF"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9</w:t>
            </w:r>
          </w:p>
        </w:tc>
      </w:tr>
      <w:tr w:rsidR="00837444" w:rsidRPr="007267FF" w14:paraId="2D524D50" w14:textId="77777777" w:rsidTr="00837444">
        <w:tc>
          <w:tcPr>
            <w:tcW w:w="0" w:type="auto"/>
            <w:tcMar>
              <w:top w:w="100" w:type="dxa"/>
              <w:left w:w="100" w:type="dxa"/>
              <w:bottom w:w="100" w:type="dxa"/>
              <w:right w:w="100" w:type="dxa"/>
            </w:tcMar>
            <w:hideMark/>
          </w:tcPr>
          <w:p w14:paraId="745C429D" w14:textId="77777777"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color w:val="000000"/>
                <w:kern w:val="0"/>
                <w:sz w:val="28"/>
                <w:szCs w:val="28"/>
                <w14:ligatures w14:val="none"/>
              </w:rPr>
              <w:t>Linear Regression</w:t>
            </w:r>
          </w:p>
        </w:tc>
        <w:tc>
          <w:tcPr>
            <w:tcW w:w="0" w:type="auto"/>
            <w:tcMar>
              <w:top w:w="100" w:type="dxa"/>
              <w:left w:w="100" w:type="dxa"/>
              <w:bottom w:w="100" w:type="dxa"/>
              <w:right w:w="100" w:type="dxa"/>
            </w:tcMar>
          </w:tcPr>
          <w:p w14:paraId="1274824A" w14:textId="77077B2E"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0.022</w:t>
            </w:r>
          </w:p>
        </w:tc>
        <w:tc>
          <w:tcPr>
            <w:tcW w:w="0" w:type="auto"/>
            <w:tcMar>
              <w:top w:w="100" w:type="dxa"/>
              <w:left w:w="100" w:type="dxa"/>
              <w:bottom w:w="100" w:type="dxa"/>
              <w:right w:w="100" w:type="dxa"/>
            </w:tcMar>
          </w:tcPr>
          <w:p w14:paraId="1AB71119" w14:textId="315953FA"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0.120</w:t>
            </w:r>
          </w:p>
        </w:tc>
        <w:tc>
          <w:tcPr>
            <w:tcW w:w="0" w:type="auto"/>
            <w:tcMar>
              <w:top w:w="100" w:type="dxa"/>
              <w:left w:w="100" w:type="dxa"/>
              <w:bottom w:w="100" w:type="dxa"/>
              <w:right w:w="100" w:type="dxa"/>
            </w:tcMar>
          </w:tcPr>
          <w:p w14:paraId="7C17B91B" w14:textId="5B1D02A4"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0.131</w:t>
            </w:r>
          </w:p>
        </w:tc>
        <w:tc>
          <w:tcPr>
            <w:tcW w:w="0" w:type="auto"/>
            <w:tcMar>
              <w:top w:w="100" w:type="dxa"/>
              <w:left w:w="100" w:type="dxa"/>
              <w:bottom w:w="100" w:type="dxa"/>
              <w:right w:w="100" w:type="dxa"/>
            </w:tcMar>
          </w:tcPr>
          <w:p w14:paraId="35253686" w14:textId="36F4E460"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0.211</w:t>
            </w:r>
          </w:p>
        </w:tc>
        <w:tc>
          <w:tcPr>
            <w:tcW w:w="0" w:type="auto"/>
            <w:tcMar>
              <w:top w:w="100" w:type="dxa"/>
              <w:left w:w="100" w:type="dxa"/>
              <w:bottom w:w="100" w:type="dxa"/>
              <w:right w:w="100" w:type="dxa"/>
            </w:tcMar>
          </w:tcPr>
          <w:p w14:paraId="6FA973F1" w14:textId="5FD85AFF"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0.212</w:t>
            </w:r>
          </w:p>
        </w:tc>
        <w:tc>
          <w:tcPr>
            <w:tcW w:w="0" w:type="auto"/>
            <w:tcMar>
              <w:top w:w="100" w:type="dxa"/>
              <w:left w:w="100" w:type="dxa"/>
              <w:bottom w:w="100" w:type="dxa"/>
              <w:right w:w="100" w:type="dxa"/>
            </w:tcMar>
          </w:tcPr>
          <w:p w14:paraId="52D1C668" w14:textId="7E986732"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0.228</w:t>
            </w:r>
          </w:p>
        </w:tc>
        <w:tc>
          <w:tcPr>
            <w:tcW w:w="0" w:type="auto"/>
            <w:tcMar>
              <w:top w:w="100" w:type="dxa"/>
              <w:left w:w="100" w:type="dxa"/>
              <w:bottom w:w="100" w:type="dxa"/>
              <w:right w:w="100" w:type="dxa"/>
            </w:tcMar>
          </w:tcPr>
          <w:p w14:paraId="54B56650" w14:textId="25B2DCB8"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0.228</w:t>
            </w:r>
          </w:p>
        </w:tc>
        <w:tc>
          <w:tcPr>
            <w:tcW w:w="0" w:type="auto"/>
            <w:tcMar>
              <w:top w:w="100" w:type="dxa"/>
              <w:left w:w="100" w:type="dxa"/>
              <w:bottom w:w="100" w:type="dxa"/>
              <w:right w:w="100" w:type="dxa"/>
            </w:tcMar>
          </w:tcPr>
          <w:p w14:paraId="4E22DF6E" w14:textId="417D1367"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0.246</w:t>
            </w:r>
          </w:p>
        </w:tc>
        <w:tc>
          <w:tcPr>
            <w:tcW w:w="0" w:type="auto"/>
            <w:tcMar>
              <w:top w:w="100" w:type="dxa"/>
              <w:left w:w="100" w:type="dxa"/>
              <w:bottom w:w="100" w:type="dxa"/>
              <w:right w:w="100" w:type="dxa"/>
            </w:tcMar>
          </w:tcPr>
          <w:p w14:paraId="2AE26D08" w14:textId="258E1ED7"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0.246</w:t>
            </w:r>
          </w:p>
        </w:tc>
        <w:tc>
          <w:tcPr>
            <w:tcW w:w="1040" w:type="dxa"/>
            <w:tcMar>
              <w:top w:w="100" w:type="dxa"/>
              <w:left w:w="100" w:type="dxa"/>
              <w:bottom w:w="100" w:type="dxa"/>
              <w:right w:w="100" w:type="dxa"/>
            </w:tcMar>
          </w:tcPr>
          <w:p w14:paraId="4B7D9F3A" w14:textId="208A1378"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0.247</w:t>
            </w:r>
          </w:p>
        </w:tc>
      </w:tr>
      <w:tr w:rsidR="00837444" w:rsidRPr="007267FF" w14:paraId="4820038C" w14:textId="77777777" w:rsidTr="00837444">
        <w:tc>
          <w:tcPr>
            <w:tcW w:w="0" w:type="auto"/>
            <w:tcMar>
              <w:top w:w="100" w:type="dxa"/>
              <w:left w:w="100" w:type="dxa"/>
              <w:bottom w:w="100" w:type="dxa"/>
              <w:right w:w="100" w:type="dxa"/>
            </w:tcMar>
            <w:hideMark/>
          </w:tcPr>
          <w:p w14:paraId="496CB65A" w14:textId="77777777"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color w:val="000000"/>
                <w:kern w:val="0"/>
                <w:sz w:val="28"/>
                <w:szCs w:val="28"/>
                <w14:ligatures w14:val="none"/>
              </w:rPr>
              <w:t>Random Forest</w:t>
            </w:r>
          </w:p>
        </w:tc>
        <w:tc>
          <w:tcPr>
            <w:tcW w:w="0" w:type="auto"/>
            <w:tcMar>
              <w:top w:w="100" w:type="dxa"/>
              <w:left w:w="100" w:type="dxa"/>
              <w:bottom w:w="100" w:type="dxa"/>
              <w:right w:w="100" w:type="dxa"/>
            </w:tcMar>
          </w:tcPr>
          <w:p w14:paraId="6A9C6EB0" w14:textId="750D90D7"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0.011</w:t>
            </w:r>
          </w:p>
        </w:tc>
        <w:tc>
          <w:tcPr>
            <w:tcW w:w="0" w:type="auto"/>
            <w:tcMar>
              <w:top w:w="100" w:type="dxa"/>
              <w:left w:w="100" w:type="dxa"/>
              <w:bottom w:w="100" w:type="dxa"/>
              <w:right w:w="100" w:type="dxa"/>
            </w:tcMar>
          </w:tcPr>
          <w:p w14:paraId="0E4F4788" w14:textId="4AF76574"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0.175</w:t>
            </w:r>
          </w:p>
        </w:tc>
        <w:tc>
          <w:tcPr>
            <w:tcW w:w="0" w:type="auto"/>
            <w:tcMar>
              <w:top w:w="100" w:type="dxa"/>
              <w:left w:w="100" w:type="dxa"/>
              <w:bottom w:w="100" w:type="dxa"/>
              <w:right w:w="100" w:type="dxa"/>
            </w:tcMar>
          </w:tcPr>
          <w:p w14:paraId="1277EDF9" w14:textId="02FB2360"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0.307</w:t>
            </w:r>
          </w:p>
        </w:tc>
        <w:tc>
          <w:tcPr>
            <w:tcW w:w="0" w:type="auto"/>
            <w:tcMar>
              <w:top w:w="100" w:type="dxa"/>
              <w:left w:w="100" w:type="dxa"/>
              <w:bottom w:w="100" w:type="dxa"/>
              <w:right w:w="100" w:type="dxa"/>
            </w:tcMar>
          </w:tcPr>
          <w:p w14:paraId="1DF11A76" w14:textId="6BEA1488"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0.383</w:t>
            </w:r>
          </w:p>
        </w:tc>
        <w:tc>
          <w:tcPr>
            <w:tcW w:w="0" w:type="auto"/>
            <w:tcMar>
              <w:top w:w="100" w:type="dxa"/>
              <w:left w:w="100" w:type="dxa"/>
              <w:bottom w:w="100" w:type="dxa"/>
              <w:right w:w="100" w:type="dxa"/>
            </w:tcMar>
          </w:tcPr>
          <w:p w14:paraId="4590F2C4" w14:textId="0A27C4F4"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0.419</w:t>
            </w:r>
          </w:p>
        </w:tc>
        <w:tc>
          <w:tcPr>
            <w:tcW w:w="0" w:type="auto"/>
            <w:tcMar>
              <w:top w:w="100" w:type="dxa"/>
              <w:left w:w="100" w:type="dxa"/>
              <w:bottom w:w="100" w:type="dxa"/>
              <w:right w:w="100" w:type="dxa"/>
            </w:tcMar>
          </w:tcPr>
          <w:p w14:paraId="64BE1122" w14:textId="37BBD343"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0.500</w:t>
            </w:r>
          </w:p>
        </w:tc>
        <w:tc>
          <w:tcPr>
            <w:tcW w:w="0" w:type="auto"/>
            <w:tcMar>
              <w:top w:w="100" w:type="dxa"/>
              <w:left w:w="100" w:type="dxa"/>
              <w:bottom w:w="100" w:type="dxa"/>
              <w:right w:w="100" w:type="dxa"/>
            </w:tcMar>
          </w:tcPr>
          <w:p w14:paraId="6AA42D93" w14:textId="59CA48F2"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0.526</w:t>
            </w:r>
          </w:p>
        </w:tc>
        <w:tc>
          <w:tcPr>
            <w:tcW w:w="0" w:type="auto"/>
            <w:tcMar>
              <w:top w:w="100" w:type="dxa"/>
              <w:left w:w="100" w:type="dxa"/>
              <w:bottom w:w="100" w:type="dxa"/>
              <w:right w:w="100" w:type="dxa"/>
            </w:tcMar>
          </w:tcPr>
          <w:p w14:paraId="377553A5" w14:textId="765E2ADC"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0.571</w:t>
            </w:r>
          </w:p>
        </w:tc>
        <w:tc>
          <w:tcPr>
            <w:tcW w:w="0" w:type="auto"/>
            <w:tcMar>
              <w:top w:w="100" w:type="dxa"/>
              <w:left w:w="100" w:type="dxa"/>
              <w:bottom w:w="100" w:type="dxa"/>
              <w:right w:w="100" w:type="dxa"/>
            </w:tcMar>
          </w:tcPr>
          <w:p w14:paraId="2B16A25B" w14:textId="5841D28E"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0.581</w:t>
            </w:r>
          </w:p>
        </w:tc>
        <w:tc>
          <w:tcPr>
            <w:tcW w:w="1040" w:type="dxa"/>
            <w:tcMar>
              <w:top w:w="100" w:type="dxa"/>
              <w:left w:w="100" w:type="dxa"/>
              <w:bottom w:w="100" w:type="dxa"/>
              <w:right w:w="100" w:type="dxa"/>
            </w:tcMar>
          </w:tcPr>
          <w:p w14:paraId="1E5F467E" w14:textId="6C199EE9"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0.609</w:t>
            </w:r>
          </w:p>
        </w:tc>
      </w:tr>
      <w:tr w:rsidR="00837444" w:rsidRPr="007267FF" w14:paraId="3809F496" w14:textId="77777777" w:rsidTr="00837444">
        <w:trPr>
          <w:trHeight w:val="508"/>
        </w:trPr>
        <w:tc>
          <w:tcPr>
            <w:tcW w:w="0" w:type="auto"/>
            <w:tcMar>
              <w:top w:w="100" w:type="dxa"/>
              <w:left w:w="100" w:type="dxa"/>
              <w:bottom w:w="100" w:type="dxa"/>
              <w:right w:w="100" w:type="dxa"/>
            </w:tcMar>
            <w:hideMark/>
          </w:tcPr>
          <w:p w14:paraId="0F34FF68" w14:textId="77777777"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eastAsia="Times New Roman" w:hAnsi="Times New Roman" w:cs="Times New Roman"/>
                <w:kern w:val="0"/>
                <w:sz w:val="28"/>
                <w:szCs w:val="28"/>
                <w14:ligatures w14:val="none"/>
              </w:rPr>
              <w:t>Gradient Boosting</w:t>
            </w:r>
          </w:p>
        </w:tc>
        <w:tc>
          <w:tcPr>
            <w:tcW w:w="0" w:type="auto"/>
            <w:tcMar>
              <w:top w:w="100" w:type="dxa"/>
              <w:left w:w="100" w:type="dxa"/>
              <w:bottom w:w="100" w:type="dxa"/>
              <w:right w:w="100" w:type="dxa"/>
            </w:tcMar>
          </w:tcPr>
          <w:p w14:paraId="7F3701AF" w14:textId="247A6F22"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0.002</w:t>
            </w:r>
          </w:p>
        </w:tc>
        <w:tc>
          <w:tcPr>
            <w:tcW w:w="0" w:type="auto"/>
            <w:tcMar>
              <w:top w:w="100" w:type="dxa"/>
              <w:left w:w="100" w:type="dxa"/>
              <w:bottom w:w="100" w:type="dxa"/>
              <w:right w:w="100" w:type="dxa"/>
            </w:tcMar>
          </w:tcPr>
          <w:p w14:paraId="7C488CA8" w14:textId="0FFBDF7F"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0.165</w:t>
            </w:r>
          </w:p>
        </w:tc>
        <w:tc>
          <w:tcPr>
            <w:tcW w:w="0" w:type="auto"/>
            <w:tcMar>
              <w:top w:w="100" w:type="dxa"/>
              <w:left w:w="100" w:type="dxa"/>
              <w:bottom w:w="100" w:type="dxa"/>
              <w:right w:w="100" w:type="dxa"/>
            </w:tcMar>
          </w:tcPr>
          <w:p w14:paraId="0649136D" w14:textId="7788CC86"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0.271</w:t>
            </w:r>
          </w:p>
        </w:tc>
        <w:tc>
          <w:tcPr>
            <w:tcW w:w="0" w:type="auto"/>
            <w:tcMar>
              <w:top w:w="100" w:type="dxa"/>
              <w:left w:w="100" w:type="dxa"/>
              <w:bottom w:w="100" w:type="dxa"/>
              <w:right w:w="100" w:type="dxa"/>
            </w:tcMar>
          </w:tcPr>
          <w:p w14:paraId="3C7B02F5" w14:textId="0E22A78F"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0.314</w:t>
            </w:r>
          </w:p>
        </w:tc>
        <w:tc>
          <w:tcPr>
            <w:tcW w:w="0" w:type="auto"/>
            <w:tcMar>
              <w:top w:w="100" w:type="dxa"/>
              <w:left w:w="100" w:type="dxa"/>
              <w:bottom w:w="100" w:type="dxa"/>
              <w:right w:w="100" w:type="dxa"/>
            </w:tcMar>
          </w:tcPr>
          <w:p w14:paraId="562D39FC" w14:textId="32BB86BB"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0.349</w:t>
            </w:r>
          </w:p>
        </w:tc>
        <w:tc>
          <w:tcPr>
            <w:tcW w:w="0" w:type="auto"/>
            <w:tcMar>
              <w:top w:w="100" w:type="dxa"/>
              <w:left w:w="100" w:type="dxa"/>
              <w:bottom w:w="100" w:type="dxa"/>
              <w:right w:w="100" w:type="dxa"/>
            </w:tcMar>
          </w:tcPr>
          <w:p w14:paraId="20164F3E" w14:textId="3BA492F9"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0.470</w:t>
            </w:r>
          </w:p>
        </w:tc>
        <w:tc>
          <w:tcPr>
            <w:tcW w:w="0" w:type="auto"/>
            <w:tcMar>
              <w:top w:w="100" w:type="dxa"/>
              <w:left w:w="100" w:type="dxa"/>
              <w:bottom w:w="100" w:type="dxa"/>
              <w:right w:w="100" w:type="dxa"/>
            </w:tcMar>
          </w:tcPr>
          <w:p w14:paraId="12EAB712" w14:textId="405D5E68"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0.525</w:t>
            </w:r>
          </w:p>
        </w:tc>
        <w:tc>
          <w:tcPr>
            <w:tcW w:w="0" w:type="auto"/>
            <w:tcMar>
              <w:top w:w="100" w:type="dxa"/>
              <w:left w:w="100" w:type="dxa"/>
              <w:bottom w:w="100" w:type="dxa"/>
              <w:right w:w="100" w:type="dxa"/>
            </w:tcMar>
          </w:tcPr>
          <w:p w14:paraId="517DF432" w14:textId="159F2EF6"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0.517</w:t>
            </w:r>
          </w:p>
        </w:tc>
        <w:tc>
          <w:tcPr>
            <w:tcW w:w="0" w:type="auto"/>
            <w:tcMar>
              <w:top w:w="100" w:type="dxa"/>
              <w:left w:w="100" w:type="dxa"/>
              <w:bottom w:w="100" w:type="dxa"/>
              <w:right w:w="100" w:type="dxa"/>
            </w:tcMar>
          </w:tcPr>
          <w:p w14:paraId="680E0704" w14:textId="7037711E"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0.536</w:t>
            </w:r>
          </w:p>
        </w:tc>
        <w:tc>
          <w:tcPr>
            <w:tcW w:w="1040" w:type="dxa"/>
            <w:tcMar>
              <w:top w:w="100" w:type="dxa"/>
              <w:left w:w="100" w:type="dxa"/>
              <w:bottom w:w="100" w:type="dxa"/>
              <w:right w:w="100" w:type="dxa"/>
            </w:tcMar>
          </w:tcPr>
          <w:p w14:paraId="7D301105" w14:textId="2DF232F4" w:rsidR="00837444" w:rsidRPr="007267FF" w:rsidRDefault="00837444" w:rsidP="00837444">
            <w:pPr>
              <w:spacing w:after="0" w:line="240" w:lineRule="auto"/>
              <w:rPr>
                <w:rFonts w:ascii="Times New Roman" w:eastAsia="Times New Roman" w:hAnsi="Times New Roman" w:cs="Times New Roman"/>
                <w:kern w:val="0"/>
                <w:sz w:val="28"/>
                <w:szCs w:val="28"/>
                <w14:ligatures w14:val="none"/>
              </w:rPr>
            </w:pPr>
            <w:r w:rsidRPr="007267FF">
              <w:rPr>
                <w:rFonts w:ascii="Times New Roman" w:hAnsi="Times New Roman" w:cs="Times New Roman"/>
                <w:color w:val="000000"/>
                <w:sz w:val="22"/>
                <w:szCs w:val="22"/>
              </w:rPr>
              <w:t> 0.557</w:t>
            </w:r>
          </w:p>
        </w:tc>
      </w:tr>
    </w:tbl>
    <w:p w14:paraId="4C93D917" w14:textId="77777777" w:rsidR="00992B0D" w:rsidRPr="007267FF" w:rsidRDefault="00992B0D" w:rsidP="00992B0D">
      <w:pPr>
        <w:rPr>
          <w:rFonts w:ascii="Times New Roman" w:hAnsi="Times New Roman" w:cs="Times New Roman"/>
          <w:b/>
          <w:bCs/>
          <w:sz w:val="28"/>
          <w:szCs w:val="28"/>
        </w:rPr>
      </w:pPr>
    </w:p>
    <w:p w14:paraId="3A20CCD6" w14:textId="220E7B18" w:rsidR="009846B6" w:rsidRPr="007267FF" w:rsidRDefault="00992B0D" w:rsidP="00655A31">
      <w:pPr>
        <w:rPr>
          <w:rFonts w:ascii="Times New Roman" w:hAnsi="Times New Roman" w:cs="Times New Roman"/>
          <w:sz w:val="28"/>
          <w:szCs w:val="28"/>
        </w:rPr>
      </w:pPr>
      <w:r w:rsidRPr="007267FF">
        <w:rPr>
          <w:rFonts w:ascii="Times New Roman" w:hAnsi="Times New Roman" w:cs="Times New Roman"/>
          <w:sz w:val="28"/>
          <w:szCs w:val="28"/>
        </w:rPr>
        <w:t xml:space="preserve">The results are almost same we got from Table 3, observed spread in last two models is clearly explained by architectures of Random Forest and Gradient </w:t>
      </w:r>
      <w:r w:rsidRPr="007267FF">
        <w:rPr>
          <w:rFonts w:ascii="Times New Roman" w:hAnsi="Times New Roman" w:cs="Times New Roman"/>
          <w:sz w:val="28"/>
          <w:szCs w:val="28"/>
        </w:rPr>
        <w:lastRenderedPageBreak/>
        <w:t xml:space="preserve">Boosting. Therefore, this model did not outperform previous model, because of </w:t>
      </w:r>
      <w:r w:rsidR="001B10FE" w:rsidRPr="007267FF">
        <w:rPr>
          <w:rFonts w:ascii="Times New Roman" w:hAnsi="Times New Roman" w:cs="Times New Roman"/>
          <w:sz w:val="28"/>
          <w:szCs w:val="28"/>
        </w:rPr>
        <w:t xml:space="preserve">OBI problem described after Table 2. </w:t>
      </w:r>
    </w:p>
    <w:p w14:paraId="25A34BC6" w14:textId="17F5E69C" w:rsidR="00A535E1" w:rsidRPr="007267FF" w:rsidRDefault="00A535E1" w:rsidP="00A535E1">
      <w:pPr>
        <w:pStyle w:val="1"/>
        <w:rPr>
          <w:rFonts w:ascii="Times New Roman" w:hAnsi="Times New Roman" w:cs="Times New Roman"/>
          <w:b/>
          <w:bCs/>
          <w:color w:val="auto"/>
          <w:sz w:val="36"/>
          <w:szCs w:val="36"/>
        </w:rPr>
      </w:pPr>
      <w:bookmarkStart w:id="8" w:name="_Toc162280963"/>
      <w:r w:rsidRPr="007267FF">
        <w:rPr>
          <w:rFonts w:ascii="Times New Roman" w:hAnsi="Times New Roman" w:cs="Times New Roman"/>
          <w:b/>
          <w:bCs/>
          <w:color w:val="auto"/>
          <w:sz w:val="36"/>
          <w:szCs w:val="36"/>
        </w:rPr>
        <w:t>4</w:t>
      </w:r>
      <w:r w:rsidR="00F630C5" w:rsidRPr="007267FF">
        <w:rPr>
          <w:rFonts w:ascii="Times New Roman" w:hAnsi="Times New Roman" w:cs="Times New Roman"/>
          <w:b/>
          <w:bCs/>
          <w:color w:val="auto"/>
          <w:sz w:val="36"/>
          <w:szCs w:val="36"/>
        </w:rPr>
        <w:t>.</w:t>
      </w:r>
      <w:r w:rsidR="00F630C5" w:rsidRPr="007267FF">
        <w:rPr>
          <w:rFonts w:ascii="Times New Roman" w:hAnsi="Times New Roman" w:cs="Times New Roman"/>
          <w:b/>
          <w:bCs/>
          <w:color w:val="auto"/>
          <w:sz w:val="36"/>
          <w:szCs w:val="36"/>
        </w:rPr>
        <w:tab/>
      </w:r>
      <w:r w:rsidRPr="007267FF">
        <w:rPr>
          <w:rFonts w:ascii="Times New Roman" w:hAnsi="Times New Roman" w:cs="Times New Roman"/>
          <w:b/>
          <w:bCs/>
          <w:color w:val="auto"/>
          <w:sz w:val="36"/>
          <w:szCs w:val="36"/>
        </w:rPr>
        <w:t xml:space="preserve"> Forecasting future returns</w:t>
      </w:r>
      <w:bookmarkEnd w:id="8"/>
    </w:p>
    <w:p w14:paraId="01DA522F" w14:textId="3B07F3FB" w:rsidR="0000535F" w:rsidRDefault="006743BD" w:rsidP="00655A31">
      <w:pPr>
        <w:rPr>
          <w:rFonts w:ascii="Times New Roman" w:hAnsi="Times New Roman" w:cs="Times New Roman"/>
          <w:sz w:val="28"/>
          <w:szCs w:val="28"/>
        </w:rPr>
      </w:pPr>
      <w:r>
        <w:rPr>
          <w:rFonts w:ascii="Times New Roman" w:hAnsi="Times New Roman" w:cs="Times New Roman"/>
          <w:sz w:val="28"/>
          <w:szCs w:val="28"/>
        </w:rPr>
        <w:t xml:space="preserve">In the previous section, </w:t>
      </w:r>
      <w:r w:rsidR="0021297B">
        <w:rPr>
          <w:rFonts w:ascii="Times New Roman" w:hAnsi="Times New Roman" w:cs="Times New Roman"/>
          <w:sz w:val="28"/>
          <w:szCs w:val="28"/>
        </w:rPr>
        <w:t>we try to find dependencies between price changing and metrics</w:t>
      </w:r>
      <w:r w:rsidR="003B28C2">
        <w:rPr>
          <w:rFonts w:ascii="Times New Roman" w:hAnsi="Times New Roman" w:cs="Times New Roman"/>
          <w:sz w:val="28"/>
          <w:szCs w:val="28"/>
        </w:rPr>
        <w:t>, but our investigation is based on contemporaneous returns. The goal of this section is to extend our research and try to predict future returns.</w:t>
      </w:r>
    </w:p>
    <w:p w14:paraId="08078C37" w14:textId="5125A6E2" w:rsidR="00686E0E" w:rsidRDefault="00B7421B" w:rsidP="00686E0E">
      <w:pPr>
        <w:tabs>
          <w:tab w:val="left" w:pos="1851"/>
        </w:tabs>
        <w:rPr>
          <w:rFonts w:ascii="Times New Roman" w:hAnsi="Times New Roman" w:cs="Times New Roman"/>
          <w:sz w:val="28"/>
          <w:szCs w:val="28"/>
        </w:rPr>
      </w:pPr>
      <w:r>
        <w:rPr>
          <w:rFonts w:ascii="Times New Roman" w:hAnsi="Times New Roman" w:cs="Times New Roman"/>
          <w:sz w:val="28"/>
          <w:szCs w:val="28"/>
        </w:rPr>
        <w:t xml:space="preserve">We use Linear Regression with L2 penalty using cross-impact of 3 stocks, it shows the most stable results considering empirical results before. The article [1] reveals that the maximum profit reaches with small window and multi-asset TFI can provide more additional explanatory power for future returns. Furthermore, empirical results show that models using </w:t>
      </w:r>
      <w:r w:rsidR="00686E0E">
        <w:rPr>
          <w:rFonts w:ascii="Times New Roman" w:hAnsi="Times New Roman" w:cs="Times New Roman"/>
          <w:sz w:val="28"/>
          <w:szCs w:val="28"/>
        </w:rPr>
        <w:t>integrated flow imbalances are not able to outperform models using the best-level</w:t>
      </w:r>
      <w:r>
        <w:rPr>
          <w:rFonts w:ascii="Times New Roman" w:hAnsi="Times New Roman" w:cs="Times New Roman"/>
          <w:sz w:val="28"/>
          <w:szCs w:val="28"/>
        </w:rPr>
        <w:t xml:space="preserve"> </w:t>
      </w:r>
      <w:r w:rsidR="00686E0E">
        <w:rPr>
          <w:rFonts w:ascii="Times New Roman" w:hAnsi="Times New Roman" w:cs="Times New Roman"/>
          <w:sz w:val="28"/>
          <w:szCs w:val="28"/>
        </w:rPr>
        <w:t xml:space="preserve">ones. It is explained by fact that traders </w:t>
      </w:r>
      <w:r w:rsidR="00686E0E" w:rsidRPr="00686E0E">
        <w:rPr>
          <w:rFonts w:ascii="Times New Roman" w:hAnsi="Times New Roman" w:cs="Times New Roman"/>
          <w:sz w:val="28"/>
          <w:szCs w:val="28"/>
        </w:rPr>
        <w:t xml:space="preserve">might strategically choose to place their orders in </w:t>
      </w:r>
      <w:r w:rsidR="00686E0E">
        <w:rPr>
          <w:rFonts w:ascii="Times New Roman" w:hAnsi="Times New Roman" w:cs="Times New Roman"/>
          <w:sz w:val="28"/>
          <w:szCs w:val="28"/>
        </w:rPr>
        <w:t xml:space="preserve">various </w:t>
      </w:r>
      <w:r w:rsidR="00686E0E" w:rsidRPr="00686E0E">
        <w:rPr>
          <w:rFonts w:ascii="Times New Roman" w:hAnsi="Times New Roman" w:cs="Times New Roman"/>
          <w:sz w:val="28"/>
          <w:szCs w:val="28"/>
        </w:rPr>
        <w:t xml:space="preserve">levels of the book depending on </w:t>
      </w:r>
      <w:r w:rsidR="00686E0E">
        <w:rPr>
          <w:rFonts w:ascii="Times New Roman" w:hAnsi="Times New Roman" w:cs="Times New Roman"/>
          <w:sz w:val="28"/>
          <w:szCs w:val="28"/>
        </w:rPr>
        <w:t xml:space="preserve">many </w:t>
      </w:r>
      <w:r w:rsidR="00686E0E" w:rsidRPr="00686E0E">
        <w:rPr>
          <w:rFonts w:ascii="Times New Roman" w:hAnsi="Times New Roman" w:cs="Times New Roman"/>
          <w:sz w:val="28"/>
          <w:szCs w:val="28"/>
        </w:rPr>
        <w:t>factors, therefore limit orders at different price levels may contain different information content with respect to predicting future returns</w:t>
      </w:r>
      <w:r w:rsidR="00686E0E">
        <w:rPr>
          <w:rFonts w:ascii="Times New Roman" w:hAnsi="Times New Roman" w:cs="Times New Roman"/>
          <w:sz w:val="28"/>
          <w:szCs w:val="28"/>
        </w:rPr>
        <w:t>.</w:t>
      </w:r>
    </w:p>
    <w:p w14:paraId="4D832AB1" w14:textId="4D58AC8E" w:rsidR="0021297B" w:rsidRPr="0021297B" w:rsidRDefault="0040011A" w:rsidP="00686E0E">
      <w:pPr>
        <w:tabs>
          <w:tab w:val="left" w:pos="1851"/>
        </w:tabs>
        <w:rPr>
          <w:rFonts w:ascii="Times New Roman" w:hAnsi="Times New Roman" w:cs="Times New Roman"/>
          <w:sz w:val="28"/>
          <w:szCs w:val="28"/>
        </w:rPr>
      </w:pPr>
      <w:r>
        <w:rPr>
          <w:rFonts w:ascii="Times New Roman" w:hAnsi="Times New Roman" w:cs="Times New Roman"/>
          <w:sz w:val="28"/>
          <w:szCs w:val="28"/>
        </w:rPr>
        <w:t xml:space="preserve">Figure 2 illustrates how good model predicts economic gain, which is defined </w:t>
      </w:r>
      <w:r w:rsidR="0021297B">
        <w:rPr>
          <w:rFonts w:ascii="Times New Roman" w:hAnsi="Times New Roman" w:cs="Times New Roman"/>
          <w:sz w:val="28"/>
          <w:szCs w:val="28"/>
        </w:rPr>
        <w:t>as difference between prices in some range or window. As we can observe from figure 2, predicting ability decreases during longer horizons. The same results have been showed in the article [1]. Limit order book is being changed quickly throughout time.</w:t>
      </w:r>
    </w:p>
    <w:p w14:paraId="48B49056" w14:textId="023D1352" w:rsidR="009F29B5" w:rsidRDefault="00275FE9" w:rsidP="00275FE9">
      <w:pPr>
        <w:tabs>
          <w:tab w:val="left" w:pos="1851"/>
        </w:tabs>
        <w:jc w:val="center"/>
        <w:rPr>
          <w:rFonts w:ascii="Times New Roman" w:hAnsi="Times New Roman" w:cs="Times New Roman"/>
          <w:sz w:val="28"/>
          <w:szCs w:val="28"/>
        </w:rPr>
      </w:pPr>
      <w:r>
        <w:rPr>
          <w:noProof/>
        </w:rPr>
        <w:drawing>
          <wp:inline distT="0" distB="0" distL="0" distR="0" wp14:anchorId="38EB448D" wp14:editId="621D3C72">
            <wp:extent cx="3705101" cy="2823711"/>
            <wp:effectExtent l="0" t="0" r="0" b="0"/>
            <wp:docPr id="1655504765" name="Рисунок 5" descr="Изображение выглядит как текст, диаграмм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04765" name="Рисунок 5" descr="Изображение выглядит как текст, диаграмма, линия, График&#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3377" cy="2830018"/>
                    </a:xfrm>
                    <a:prstGeom prst="rect">
                      <a:avLst/>
                    </a:prstGeom>
                    <a:noFill/>
                    <a:ln>
                      <a:noFill/>
                    </a:ln>
                  </pic:spPr>
                </pic:pic>
              </a:graphicData>
            </a:graphic>
          </wp:inline>
        </w:drawing>
      </w:r>
    </w:p>
    <w:p w14:paraId="07F4A647" w14:textId="7AD28FA9" w:rsidR="00275FE9" w:rsidRDefault="00275FE9" w:rsidP="00275FE9">
      <w:pPr>
        <w:tabs>
          <w:tab w:val="left" w:pos="1851"/>
        </w:tabs>
        <w:jc w:val="center"/>
        <w:rPr>
          <w:rFonts w:ascii="Times New Roman" w:hAnsi="Times New Roman" w:cs="Times New Roman"/>
          <w:sz w:val="28"/>
          <w:szCs w:val="28"/>
        </w:rPr>
      </w:pPr>
      <w:r>
        <w:rPr>
          <w:rFonts w:ascii="Times New Roman" w:hAnsi="Times New Roman" w:cs="Times New Roman"/>
          <w:sz w:val="28"/>
          <w:szCs w:val="28"/>
        </w:rPr>
        <w:lastRenderedPageBreak/>
        <w:t xml:space="preserve">Figure 2: Normalized Profit and Loss as a function </w:t>
      </w:r>
      <w:proofErr w:type="gramStart"/>
      <w:r>
        <w:rPr>
          <w:rFonts w:ascii="Times New Roman" w:hAnsi="Times New Roman" w:cs="Times New Roman"/>
          <w:sz w:val="28"/>
          <w:szCs w:val="28"/>
        </w:rPr>
        <w:t>returns</w:t>
      </w:r>
      <w:proofErr w:type="gramEnd"/>
    </w:p>
    <w:p w14:paraId="3B6CB728" w14:textId="77777777" w:rsidR="00275FE9" w:rsidRDefault="00275FE9" w:rsidP="00686E0E">
      <w:pPr>
        <w:tabs>
          <w:tab w:val="left" w:pos="1851"/>
        </w:tabs>
        <w:rPr>
          <w:rFonts w:ascii="Times New Roman" w:hAnsi="Times New Roman" w:cs="Times New Roman"/>
          <w:b/>
          <w:bCs/>
          <w:sz w:val="36"/>
          <w:szCs w:val="36"/>
        </w:rPr>
      </w:pPr>
    </w:p>
    <w:p w14:paraId="62A2AC5C" w14:textId="7ADE40E6" w:rsidR="004459F8" w:rsidRPr="004459F8" w:rsidRDefault="00633BC0" w:rsidP="00686E0E">
      <w:pPr>
        <w:tabs>
          <w:tab w:val="left" w:pos="1851"/>
        </w:tabs>
        <w:rPr>
          <w:rFonts w:ascii="Times New Roman" w:hAnsi="Times New Roman" w:cs="Times New Roman"/>
          <w:b/>
          <w:bCs/>
          <w:sz w:val="36"/>
          <w:szCs w:val="36"/>
        </w:rPr>
      </w:pPr>
      <w:r w:rsidRPr="00633BC0">
        <w:rPr>
          <w:rFonts w:ascii="Times New Roman" w:hAnsi="Times New Roman" w:cs="Times New Roman"/>
          <w:b/>
          <w:bCs/>
          <w:sz w:val="36"/>
          <w:szCs w:val="36"/>
        </w:rPr>
        <w:t>5.</w:t>
      </w:r>
      <w:r w:rsidR="00686E0E">
        <w:rPr>
          <w:rFonts w:ascii="Times New Roman" w:hAnsi="Times New Roman" w:cs="Times New Roman"/>
          <w:b/>
          <w:bCs/>
          <w:sz w:val="36"/>
          <w:szCs w:val="36"/>
        </w:rPr>
        <w:t xml:space="preserve">      </w:t>
      </w:r>
      <w:r w:rsidRPr="00633BC0">
        <w:rPr>
          <w:rFonts w:ascii="Times New Roman" w:hAnsi="Times New Roman" w:cs="Times New Roman"/>
          <w:b/>
          <w:bCs/>
          <w:sz w:val="36"/>
          <w:szCs w:val="36"/>
        </w:rPr>
        <w:t>Conclusion</w:t>
      </w:r>
      <w:r w:rsidR="004459F8" w:rsidRPr="004459F8">
        <w:rPr>
          <w:rFonts w:ascii="Times New Roman" w:hAnsi="Times New Roman" w:cs="Times New Roman"/>
          <w:sz w:val="32"/>
          <w:szCs w:val="32"/>
        </w:rPr>
        <w:br/>
      </w:r>
      <w:r w:rsidR="004459F8" w:rsidRPr="004459F8">
        <w:rPr>
          <w:rFonts w:ascii="Times New Roman" w:hAnsi="Times New Roman" w:cs="Times New Roman"/>
          <w:sz w:val="28"/>
          <w:szCs w:val="28"/>
        </w:rPr>
        <w:t>In conclusion, our article presents a comprehensive analysis of market dynamics using a simulator that generates synthetic data mimicking limit order books and market making strategies. Through extensive testing of metrics like trade flow imbalance and order book imbalance across different parameter settings such as window size and depth levels, we gained valuable insights into market behavior and liquidity dynamics.</w:t>
      </w:r>
    </w:p>
    <w:p w14:paraId="5DFF7DD1" w14:textId="7AEDC1DE" w:rsidR="004459F8" w:rsidRPr="004459F8" w:rsidRDefault="004459F8" w:rsidP="004459F8">
      <w:pPr>
        <w:rPr>
          <w:rFonts w:ascii="Times New Roman" w:hAnsi="Times New Roman" w:cs="Times New Roman"/>
          <w:sz w:val="28"/>
          <w:szCs w:val="28"/>
        </w:rPr>
      </w:pPr>
      <w:r w:rsidRPr="004459F8">
        <w:rPr>
          <w:rFonts w:ascii="Times New Roman" w:hAnsi="Times New Roman" w:cs="Times New Roman"/>
          <w:sz w:val="28"/>
          <w:szCs w:val="28"/>
        </w:rPr>
        <w:t>Moreover, our investigation into the cross-impact of other stocks further enriched our understanding of how interrelated assets influence pricing and trading strategies. By simulating market maker activities and</w:t>
      </w:r>
      <w:r>
        <w:rPr>
          <w:rFonts w:ascii="Times New Roman" w:hAnsi="Times New Roman" w:cs="Times New Roman"/>
          <w:sz w:val="28"/>
          <w:szCs w:val="28"/>
        </w:rPr>
        <w:t xml:space="preserve"> imitating</w:t>
      </w:r>
      <w:r w:rsidRPr="004459F8">
        <w:rPr>
          <w:rFonts w:ascii="Times New Roman" w:hAnsi="Times New Roman" w:cs="Times New Roman"/>
          <w:sz w:val="28"/>
          <w:szCs w:val="28"/>
        </w:rPr>
        <w:t xml:space="preserve"> </w:t>
      </w:r>
      <w:r>
        <w:rPr>
          <w:rFonts w:ascii="Times New Roman" w:hAnsi="Times New Roman" w:cs="Times New Roman"/>
          <w:sz w:val="28"/>
          <w:szCs w:val="28"/>
        </w:rPr>
        <w:t xml:space="preserve">of </w:t>
      </w:r>
      <w:r w:rsidRPr="004459F8">
        <w:rPr>
          <w:rFonts w:ascii="Times New Roman" w:hAnsi="Times New Roman" w:cs="Times New Roman"/>
          <w:sz w:val="28"/>
          <w:szCs w:val="28"/>
        </w:rPr>
        <w:t>calculating profit and loss scenarios.</w:t>
      </w:r>
    </w:p>
    <w:p w14:paraId="3A7F5D99" w14:textId="77777777" w:rsidR="004459F8" w:rsidRDefault="004459F8" w:rsidP="004459F8">
      <w:pPr>
        <w:rPr>
          <w:rFonts w:ascii="Times New Roman" w:hAnsi="Times New Roman" w:cs="Times New Roman"/>
          <w:sz w:val="32"/>
          <w:szCs w:val="32"/>
        </w:rPr>
      </w:pPr>
      <w:r w:rsidRPr="004459F8">
        <w:rPr>
          <w:rFonts w:ascii="Times New Roman" w:hAnsi="Times New Roman" w:cs="Times New Roman"/>
          <w:vanish/>
          <w:sz w:val="32"/>
          <w:szCs w:val="32"/>
        </w:rPr>
        <w:t>Начало формы</w:t>
      </w:r>
    </w:p>
    <w:p w14:paraId="17F1A2CC" w14:textId="77777777" w:rsidR="009F29B5" w:rsidRDefault="009F29B5" w:rsidP="004459F8">
      <w:pPr>
        <w:rPr>
          <w:rFonts w:ascii="Times New Roman" w:hAnsi="Times New Roman" w:cs="Times New Roman"/>
          <w:sz w:val="32"/>
          <w:szCs w:val="32"/>
        </w:rPr>
      </w:pPr>
    </w:p>
    <w:p w14:paraId="776E1803" w14:textId="77777777" w:rsidR="009F29B5" w:rsidRDefault="009F29B5" w:rsidP="004459F8">
      <w:pPr>
        <w:rPr>
          <w:rFonts w:ascii="Times New Roman" w:hAnsi="Times New Roman" w:cs="Times New Roman"/>
          <w:sz w:val="32"/>
          <w:szCs w:val="32"/>
        </w:rPr>
      </w:pPr>
    </w:p>
    <w:p w14:paraId="28F40606" w14:textId="77777777" w:rsidR="009F29B5" w:rsidRDefault="009F29B5" w:rsidP="004459F8">
      <w:pPr>
        <w:rPr>
          <w:rFonts w:ascii="Times New Roman" w:hAnsi="Times New Roman" w:cs="Times New Roman"/>
          <w:sz w:val="32"/>
          <w:szCs w:val="32"/>
        </w:rPr>
      </w:pPr>
    </w:p>
    <w:p w14:paraId="5EB08490" w14:textId="77777777" w:rsidR="00A56E74" w:rsidRDefault="00A56E74" w:rsidP="004459F8">
      <w:pPr>
        <w:rPr>
          <w:rFonts w:ascii="Times New Roman" w:hAnsi="Times New Roman" w:cs="Times New Roman"/>
          <w:sz w:val="32"/>
          <w:szCs w:val="32"/>
        </w:rPr>
      </w:pPr>
    </w:p>
    <w:p w14:paraId="3B69C785" w14:textId="77777777" w:rsidR="00A56E74" w:rsidRDefault="00A56E74" w:rsidP="004459F8">
      <w:pPr>
        <w:rPr>
          <w:rFonts w:ascii="Times New Roman" w:hAnsi="Times New Roman" w:cs="Times New Roman"/>
          <w:sz w:val="32"/>
          <w:szCs w:val="32"/>
        </w:rPr>
      </w:pPr>
    </w:p>
    <w:p w14:paraId="078D3AC5" w14:textId="77777777" w:rsidR="00A56E74" w:rsidRDefault="00A56E74" w:rsidP="004459F8">
      <w:pPr>
        <w:rPr>
          <w:rFonts w:ascii="Times New Roman" w:hAnsi="Times New Roman" w:cs="Times New Roman"/>
          <w:sz w:val="32"/>
          <w:szCs w:val="32"/>
        </w:rPr>
      </w:pPr>
    </w:p>
    <w:p w14:paraId="389AB39F" w14:textId="77777777" w:rsidR="00A56E74" w:rsidRDefault="00A56E74" w:rsidP="004459F8">
      <w:pPr>
        <w:rPr>
          <w:rFonts w:ascii="Times New Roman" w:hAnsi="Times New Roman" w:cs="Times New Roman"/>
          <w:sz w:val="32"/>
          <w:szCs w:val="32"/>
        </w:rPr>
      </w:pPr>
    </w:p>
    <w:p w14:paraId="1D0D31C4" w14:textId="77777777" w:rsidR="00A56E74" w:rsidRDefault="00A56E74" w:rsidP="004459F8">
      <w:pPr>
        <w:rPr>
          <w:rFonts w:ascii="Times New Roman" w:hAnsi="Times New Roman" w:cs="Times New Roman"/>
          <w:sz w:val="32"/>
          <w:szCs w:val="32"/>
        </w:rPr>
      </w:pPr>
    </w:p>
    <w:p w14:paraId="57FC55D5" w14:textId="77777777" w:rsidR="00A56E74" w:rsidRPr="004459F8" w:rsidRDefault="00A56E74" w:rsidP="004459F8">
      <w:pPr>
        <w:rPr>
          <w:rFonts w:ascii="Times New Roman" w:hAnsi="Times New Roman" w:cs="Times New Roman"/>
          <w:vanish/>
          <w:sz w:val="32"/>
          <w:szCs w:val="32"/>
        </w:rPr>
      </w:pPr>
    </w:p>
    <w:p w14:paraId="6CFE0454" w14:textId="77777777" w:rsidR="003B627D" w:rsidRPr="007267FF" w:rsidRDefault="003B627D" w:rsidP="00655A31">
      <w:pPr>
        <w:rPr>
          <w:rFonts w:ascii="Times New Roman" w:hAnsi="Times New Roman" w:cs="Times New Roman"/>
          <w:sz w:val="28"/>
          <w:szCs w:val="28"/>
        </w:rPr>
      </w:pPr>
    </w:p>
    <w:p w14:paraId="2BD3018D" w14:textId="2BC1ADF7" w:rsidR="00560A26" w:rsidRPr="007267FF" w:rsidRDefault="00560A26" w:rsidP="001D71A1">
      <w:pPr>
        <w:pStyle w:val="1"/>
        <w:rPr>
          <w:rFonts w:ascii="Times New Roman" w:hAnsi="Times New Roman" w:cs="Times New Roman"/>
          <w:b/>
          <w:bCs/>
          <w:color w:val="auto"/>
          <w:sz w:val="36"/>
          <w:szCs w:val="36"/>
        </w:rPr>
      </w:pPr>
      <w:bookmarkStart w:id="9" w:name="_Toc162280964"/>
      <w:r w:rsidRPr="007267FF">
        <w:rPr>
          <w:rFonts w:ascii="Times New Roman" w:hAnsi="Times New Roman" w:cs="Times New Roman"/>
          <w:b/>
          <w:bCs/>
          <w:color w:val="auto"/>
          <w:sz w:val="36"/>
          <w:szCs w:val="36"/>
        </w:rPr>
        <w:lastRenderedPageBreak/>
        <w:t>References</w:t>
      </w:r>
      <w:bookmarkEnd w:id="9"/>
    </w:p>
    <w:p w14:paraId="5885A326" w14:textId="232529DE" w:rsidR="00560A26" w:rsidRPr="007267FF" w:rsidRDefault="00560A26" w:rsidP="00655A31">
      <w:pPr>
        <w:rPr>
          <w:rFonts w:ascii="Times New Roman" w:hAnsi="Times New Roman" w:cs="Times New Roman"/>
          <w:sz w:val="28"/>
          <w:szCs w:val="28"/>
        </w:rPr>
      </w:pPr>
      <w:r w:rsidRPr="007267FF">
        <w:rPr>
          <w:rFonts w:ascii="Times New Roman" w:hAnsi="Times New Roman" w:cs="Times New Roman"/>
          <w:sz w:val="28"/>
          <w:szCs w:val="28"/>
        </w:rPr>
        <w:t>[1]</w:t>
      </w:r>
      <w:r w:rsidR="00F036E3" w:rsidRPr="007267FF">
        <w:rPr>
          <w:rFonts w:ascii="Times New Roman" w:hAnsi="Times New Roman" w:cs="Times New Roman"/>
          <w:sz w:val="28"/>
          <w:szCs w:val="28"/>
        </w:rPr>
        <w:t xml:space="preserve"> Jakob Albers, Mihai </w:t>
      </w:r>
      <w:proofErr w:type="spellStart"/>
      <w:r w:rsidR="00F036E3" w:rsidRPr="007267FF">
        <w:rPr>
          <w:rFonts w:ascii="Times New Roman" w:hAnsi="Times New Roman" w:cs="Times New Roman"/>
          <w:sz w:val="28"/>
          <w:szCs w:val="28"/>
        </w:rPr>
        <w:t>Cucuringu</w:t>
      </w:r>
      <w:proofErr w:type="spellEnd"/>
      <w:r w:rsidR="00F036E3" w:rsidRPr="007267FF">
        <w:rPr>
          <w:rFonts w:ascii="Times New Roman" w:hAnsi="Times New Roman" w:cs="Times New Roman"/>
          <w:sz w:val="28"/>
          <w:szCs w:val="28"/>
        </w:rPr>
        <w:t xml:space="preserve">, Sam Howison, Alexander Y. </w:t>
      </w:r>
      <w:proofErr w:type="spellStart"/>
      <w:r w:rsidR="00F036E3" w:rsidRPr="007267FF">
        <w:rPr>
          <w:rFonts w:ascii="Times New Roman" w:hAnsi="Times New Roman" w:cs="Times New Roman"/>
          <w:sz w:val="28"/>
          <w:szCs w:val="28"/>
        </w:rPr>
        <w:t>Shestopalof</w:t>
      </w:r>
      <w:proofErr w:type="spellEnd"/>
      <w:r w:rsidR="00F036E3" w:rsidRPr="007267FF">
        <w:rPr>
          <w:rFonts w:ascii="Times New Roman" w:hAnsi="Times New Roman" w:cs="Times New Roman"/>
          <w:sz w:val="28"/>
          <w:szCs w:val="28"/>
        </w:rPr>
        <w:t>.</w:t>
      </w:r>
      <w:r w:rsidRPr="007267FF">
        <w:rPr>
          <w:rFonts w:ascii="Times New Roman" w:hAnsi="Times New Roman" w:cs="Times New Roman"/>
          <w:sz w:val="28"/>
          <w:szCs w:val="28"/>
        </w:rPr>
        <w:t xml:space="preserve"> Fragmentation, Price Formation, and Cross-Impact in Bitcoin Markets</w:t>
      </w:r>
    </w:p>
    <w:p w14:paraId="77465D53" w14:textId="54454B5E" w:rsidR="00560A26" w:rsidRPr="007267FF" w:rsidRDefault="00560A26" w:rsidP="00655A31">
      <w:pPr>
        <w:rPr>
          <w:rFonts w:ascii="Times New Roman" w:hAnsi="Times New Roman" w:cs="Times New Roman"/>
          <w:sz w:val="28"/>
          <w:szCs w:val="28"/>
        </w:rPr>
      </w:pPr>
      <w:r w:rsidRPr="007267FF">
        <w:rPr>
          <w:rFonts w:ascii="Times New Roman" w:hAnsi="Times New Roman" w:cs="Times New Roman"/>
          <w:sz w:val="28"/>
          <w:szCs w:val="28"/>
        </w:rPr>
        <w:t>[2]</w:t>
      </w:r>
      <w:r w:rsidR="00F036E3" w:rsidRPr="007267FF">
        <w:rPr>
          <w:rFonts w:ascii="Times New Roman" w:hAnsi="Times New Roman" w:cs="Times New Roman"/>
          <w:sz w:val="28"/>
          <w:szCs w:val="28"/>
        </w:rPr>
        <w:t xml:space="preserve"> Rama </w:t>
      </w:r>
      <w:proofErr w:type="spellStart"/>
      <w:r w:rsidR="00F036E3" w:rsidRPr="007267FF">
        <w:rPr>
          <w:rFonts w:ascii="Times New Roman" w:hAnsi="Times New Roman" w:cs="Times New Roman"/>
          <w:sz w:val="28"/>
          <w:szCs w:val="28"/>
        </w:rPr>
        <w:t>Cont</w:t>
      </w:r>
      <w:proofErr w:type="spellEnd"/>
      <w:r w:rsidR="00F036E3" w:rsidRPr="007267FF">
        <w:rPr>
          <w:rFonts w:ascii="Times New Roman" w:hAnsi="Times New Roman" w:cs="Times New Roman"/>
          <w:sz w:val="28"/>
          <w:szCs w:val="28"/>
        </w:rPr>
        <w:t xml:space="preserve">, Arseniy </w:t>
      </w:r>
      <w:proofErr w:type="spellStart"/>
      <w:r w:rsidR="00F036E3" w:rsidRPr="007267FF">
        <w:rPr>
          <w:rFonts w:ascii="Times New Roman" w:hAnsi="Times New Roman" w:cs="Times New Roman"/>
          <w:sz w:val="28"/>
          <w:szCs w:val="28"/>
        </w:rPr>
        <w:t>Kukanov</w:t>
      </w:r>
      <w:proofErr w:type="spellEnd"/>
      <w:r w:rsidR="00F036E3" w:rsidRPr="007267FF">
        <w:rPr>
          <w:rFonts w:ascii="Times New Roman" w:hAnsi="Times New Roman" w:cs="Times New Roman"/>
          <w:sz w:val="28"/>
          <w:szCs w:val="28"/>
        </w:rPr>
        <w:t xml:space="preserve">, and Sasha </w:t>
      </w:r>
      <w:proofErr w:type="spellStart"/>
      <w:r w:rsidR="00F036E3" w:rsidRPr="007267FF">
        <w:rPr>
          <w:rFonts w:ascii="Times New Roman" w:hAnsi="Times New Roman" w:cs="Times New Roman"/>
          <w:sz w:val="28"/>
          <w:szCs w:val="28"/>
        </w:rPr>
        <w:t>Stoikov</w:t>
      </w:r>
      <w:proofErr w:type="spellEnd"/>
      <w:r w:rsidR="00F036E3" w:rsidRPr="007267FF">
        <w:rPr>
          <w:rFonts w:ascii="Times New Roman" w:hAnsi="Times New Roman" w:cs="Times New Roman"/>
          <w:sz w:val="28"/>
          <w:szCs w:val="28"/>
        </w:rPr>
        <w:t>. The price impact of order book events. Journal of financial econometrics, 12(1):47–88, 2014.</w:t>
      </w:r>
    </w:p>
    <w:p w14:paraId="75FF2219" w14:textId="4F57374E" w:rsidR="00D36650" w:rsidRDefault="00D36650" w:rsidP="00655A31">
      <w:pPr>
        <w:rPr>
          <w:rFonts w:ascii="Times New Roman" w:hAnsi="Times New Roman" w:cs="Times New Roman"/>
          <w:sz w:val="28"/>
          <w:szCs w:val="28"/>
        </w:rPr>
      </w:pPr>
      <w:r w:rsidRPr="007267FF">
        <w:rPr>
          <w:rFonts w:ascii="Times New Roman" w:hAnsi="Times New Roman" w:cs="Times New Roman"/>
          <w:sz w:val="28"/>
          <w:szCs w:val="28"/>
        </w:rPr>
        <w:t xml:space="preserve">[3] Rama Cont. Mihai </w:t>
      </w:r>
      <w:proofErr w:type="spellStart"/>
      <w:r w:rsidRPr="007267FF">
        <w:rPr>
          <w:rFonts w:ascii="Times New Roman" w:hAnsi="Times New Roman" w:cs="Times New Roman"/>
          <w:sz w:val="28"/>
          <w:szCs w:val="28"/>
        </w:rPr>
        <w:t>Cucuringu</w:t>
      </w:r>
      <w:proofErr w:type="spellEnd"/>
      <w:r w:rsidRPr="007267FF">
        <w:rPr>
          <w:rFonts w:ascii="Times New Roman" w:hAnsi="Times New Roman" w:cs="Times New Roman"/>
          <w:sz w:val="28"/>
          <w:szCs w:val="28"/>
        </w:rPr>
        <w:t xml:space="preserve"> and Chao Zhang. Cross-Impact of Order Flow Imbalance in Equity Markets</w:t>
      </w:r>
    </w:p>
    <w:p w14:paraId="0D35474A" w14:textId="6C621874" w:rsidR="00633BC0" w:rsidRDefault="00633BC0" w:rsidP="00655A31">
      <w:pPr>
        <w:rPr>
          <w:rFonts w:ascii="Times New Roman" w:hAnsi="Times New Roman" w:cs="Times New Roman"/>
          <w:sz w:val="28"/>
          <w:szCs w:val="28"/>
        </w:rPr>
      </w:pPr>
      <w:r w:rsidRPr="00633BC0">
        <w:rPr>
          <w:rFonts w:ascii="Times New Roman" w:hAnsi="Times New Roman" w:cs="Times New Roman"/>
          <w:sz w:val="28"/>
          <w:szCs w:val="28"/>
        </w:rPr>
        <w:t>[</w:t>
      </w:r>
      <w:r>
        <w:rPr>
          <w:rFonts w:ascii="Times New Roman" w:hAnsi="Times New Roman" w:cs="Times New Roman"/>
          <w:sz w:val="28"/>
          <w:szCs w:val="28"/>
        </w:rPr>
        <w:t>4</w:t>
      </w:r>
      <w:r w:rsidRPr="00633BC0">
        <w:rPr>
          <w:rFonts w:ascii="Times New Roman" w:hAnsi="Times New Roman" w:cs="Times New Roman"/>
          <w:sz w:val="28"/>
          <w:szCs w:val="28"/>
        </w:rPr>
        <w:t xml:space="preserve">] Michael Benzaquen, Iacopo Mastromatteo, Zoltan Eisler, and Jean-Philippe </w:t>
      </w:r>
      <w:proofErr w:type="spellStart"/>
      <w:r w:rsidRPr="00633BC0">
        <w:rPr>
          <w:rFonts w:ascii="Times New Roman" w:hAnsi="Times New Roman" w:cs="Times New Roman"/>
          <w:sz w:val="28"/>
          <w:szCs w:val="28"/>
        </w:rPr>
        <w:t>Bouchaud</w:t>
      </w:r>
      <w:proofErr w:type="spellEnd"/>
      <w:r w:rsidRPr="00633BC0">
        <w:rPr>
          <w:rFonts w:ascii="Times New Roman" w:hAnsi="Times New Roman" w:cs="Times New Roman"/>
          <w:sz w:val="28"/>
          <w:szCs w:val="28"/>
        </w:rPr>
        <w:t>. Dissecting cross-impact on stock markets: An empirical analysis. Journal of Statistical Mechanics: Theory and Experiment, 2017(2):023406, 2017. [</w:t>
      </w:r>
      <w:r>
        <w:rPr>
          <w:rFonts w:ascii="Times New Roman" w:hAnsi="Times New Roman" w:cs="Times New Roman"/>
          <w:sz w:val="28"/>
          <w:szCs w:val="28"/>
        </w:rPr>
        <w:t>5</w:t>
      </w:r>
      <w:r w:rsidRPr="00633BC0">
        <w:rPr>
          <w:rFonts w:ascii="Times New Roman" w:hAnsi="Times New Roman" w:cs="Times New Roman"/>
          <w:sz w:val="28"/>
          <w:szCs w:val="28"/>
        </w:rPr>
        <w:t>] Giuseppe Buccheri, Fulvio Corsi, and Stefano Peluso. High-frequency lead-lag effects and cross-asset linkages: a multi-asset lagged adjustment model. Journal of Business &amp; Economic Statistics, 39(3):605–621, 2021.</w:t>
      </w:r>
    </w:p>
    <w:p w14:paraId="6FD5DD1B" w14:textId="41B70145" w:rsidR="00633BC0" w:rsidRDefault="00633BC0" w:rsidP="00655A31">
      <w:pPr>
        <w:rPr>
          <w:rFonts w:ascii="Times New Roman" w:hAnsi="Times New Roman" w:cs="Times New Roman"/>
          <w:sz w:val="28"/>
          <w:szCs w:val="28"/>
        </w:rPr>
      </w:pPr>
      <w:r w:rsidRPr="00633BC0">
        <w:rPr>
          <w:rFonts w:ascii="Times New Roman" w:hAnsi="Times New Roman" w:cs="Times New Roman"/>
          <w:sz w:val="28"/>
          <w:szCs w:val="28"/>
        </w:rPr>
        <w:t>[</w:t>
      </w:r>
      <w:r>
        <w:rPr>
          <w:rFonts w:ascii="Times New Roman" w:hAnsi="Times New Roman" w:cs="Times New Roman"/>
          <w:sz w:val="28"/>
          <w:szCs w:val="28"/>
        </w:rPr>
        <w:t>6</w:t>
      </w:r>
      <w:r w:rsidRPr="00633BC0">
        <w:rPr>
          <w:rFonts w:ascii="Times New Roman" w:hAnsi="Times New Roman" w:cs="Times New Roman"/>
          <w:sz w:val="28"/>
          <w:szCs w:val="28"/>
        </w:rPr>
        <w:t xml:space="preserve">] Rama </w:t>
      </w:r>
      <w:proofErr w:type="spellStart"/>
      <w:r w:rsidRPr="00633BC0">
        <w:rPr>
          <w:rFonts w:ascii="Times New Roman" w:hAnsi="Times New Roman" w:cs="Times New Roman"/>
          <w:sz w:val="28"/>
          <w:szCs w:val="28"/>
        </w:rPr>
        <w:t>Cont</w:t>
      </w:r>
      <w:proofErr w:type="spellEnd"/>
      <w:r w:rsidRPr="00633BC0">
        <w:rPr>
          <w:rFonts w:ascii="Times New Roman" w:hAnsi="Times New Roman" w:cs="Times New Roman"/>
          <w:sz w:val="28"/>
          <w:szCs w:val="28"/>
        </w:rPr>
        <w:t xml:space="preserve">, Arseniy </w:t>
      </w:r>
      <w:proofErr w:type="spellStart"/>
      <w:r w:rsidRPr="00633BC0">
        <w:rPr>
          <w:rFonts w:ascii="Times New Roman" w:hAnsi="Times New Roman" w:cs="Times New Roman"/>
          <w:sz w:val="28"/>
          <w:szCs w:val="28"/>
        </w:rPr>
        <w:t>Kukanov</w:t>
      </w:r>
      <w:proofErr w:type="spellEnd"/>
      <w:r w:rsidRPr="00633BC0">
        <w:rPr>
          <w:rFonts w:ascii="Times New Roman" w:hAnsi="Times New Roman" w:cs="Times New Roman"/>
          <w:sz w:val="28"/>
          <w:szCs w:val="28"/>
        </w:rPr>
        <w:t xml:space="preserve">, and Sasha </w:t>
      </w:r>
      <w:proofErr w:type="spellStart"/>
      <w:r w:rsidRPr="00633BC0">
        <w:rPr>
          <w:rFonts w:ascii="Times New Roman" w:hAnsi="Times New Roman" w:cs="Times New Roman"/>
          <w:sz w:val="28"/>
          <w:szCs w:val="28"/>
        </w:rPr>
        <w:t>Stoikov</w:t>
      </w:r>
      <w:proofErr w:type="spellEnd"/>
      <w:r w:rsidRPr="00633BC0">
        <w:rPr>
          <w:rFonts w:ascii="Times New Roman" w:hAnsi="Times New Roman" w:cs="Times New Roman"/>
          <w:sz w:val="28"/>
          <w:szCs w:val="28"/>
        </w:rPr>
        <w:t xml:space="preserve">. The price impact of order book events. Journal of Financial Econometrics, 12(1):47–88, 2014. </w:t>
      </w:r>
    </w:p>
    <w:p w14:paraId="086B001C" w14:textId="51EF962E" w:rsidR="00633BC0" w:rsidRDefault="00633BC0" w:rsidP="00655A31">
      <w:pPr>
        <w:rPr>
          <w:rFonts w:ascii="Times New Roman" w:hAnsi="Times New Roman" w:cs="Times New Roman"/>
          <w:sz w:val="28"/>
          <w:szCs w:val="28"/>
        </w:rPr>
      </w:pPr>
      <w:r w:rsidRPr="00633BC0">
        <w:rPr>
          <w:rFonts w:ascii="Times New Roman" w:hAnsi="Times New Roman" w:cs="Times New Roman"/>
          <w:sz w:val="28"/>
          <w:szCs w:val="28"/>
        </w:rPr>
        <w:t>[</w:t>
      </w:r>
      <w:r>
        <w:rPr>
          <w:rFonts w:ascii="Times New Roman" w:hAnsi="Times New Roman" w:cs="Times New Roman"/>
          <w:sz w:val="28"/>
          <w:szCs w:val="28"/>
        </w:rPr>
        <w:t>7</w:t>
      </w:r>
      <w:r w:rsidRPr="00633BC0">
        <w:rPr>
          <w:rFonts w:ascii="Times New Roman" w:hAnsi="Times New Roman" w:cs="Times New Roman"/>
          <w:sz w:val="28"/>
          <w:szCs w:val="28"/>
        </w:rPr>
        <w:t>] Fulvio Corsi. A simple approximate long-memory model of realized volatility. Journal of Financial Econometrics, 7(2):174–196, 2009</w:t>
      </w:r>
    </w:p>
    <w:p w14:paraId="6D4BF6AE" w14:textId="77777777" w:rsidR="00633BC0" w:rsidRDefault="00633BC0" w:rsidP="00655A31">
      <w:pPr>
        <w:rPr>
          <w:rFonts w:ascii="Times New Roman" w:hAnsi="Times New Roman" w:cs="Times New Roman"/>
          <w:sz w:val="28"/>
          <w:szCs w:val="28"/>
        </w:rPr>
      </w:pPr>
      <w:r w:rsidRPr="00633BC0">
        <w:rPr>
          <w:rFonts w:ascii="Times New Roman" w:hAnsi="Times New Roman" w:cs="Times New Roman"/>
          <w:sz w:val="28"/>
          <w:szCs w:val="28"/>
        </w:rPr>
        <w:t>[</w:t>
      </w:r>
      <w:r>
        <w:rPr>
          <w:rFonts w:ascii="Times New Roman" w:hAnsi="Times New Roman" w:cs="Times New Roman"/>
          <w:sz w:val="28"/>
          <w:szCs w:val="28"/>
        </w:rPr>
        <w:t>8</w:t>
      </w:r>
      <w:r w:rsidRPr="00633BC0">
        <w:rPr>
          <w:rFonts w:ascii="Times New Roman" w:hAnsi="Times New Roman" w:cs="Times New Roman"/>
          <w:sz w:val="28"/>
          <w:szCs w:val="28"/>
        </w:rPr>
        <w:t xml:space="preserve">] Nikolaus </w:t>
      </w:r>
      <w:proofErr w:type="spellStart"/>
      <w:r w:rsidRPr="00633BC0">
        <w:rPr>
          <w:rFonts w:ascii="Times New Roman" w:hAnsi="Times New Roman" w:cs="Times New Roman"/>
          <w:sz w:val="28"/>
          <w:szCs w:val="28"/>
        </w:rPr>
        <w:t>Hautsch</w:t>
      </w:r>
      <w:proofErr w:type="spellEnd"/>
      <w:r w:rsidRPr="00633BC0">
        <w:rPr>
          <w:rFonts w:ascii="Times New Roman" w:hAnsi="Times New Roman" w:cs="Times New Roman"/>
          <w:sz w:val="28"/>
          <w:szCs w:val="28"/>
        </w:rPr>
        <w:t xml:space="preserve"> and </w:t>
      </w:r>
      <w:proofErr w:type="spellStart"/>
      <w:r w:rsidRPr="00633BC0">
        <w:rPr>
          <w:rFonts w:ascii="Times New Roman" w:hAnsi="Times New Roman" w:cs="Times New Roman"/>
          <w:sz w:val="28"/>
          <w:szCs w:val="28"/>
        </w:rPr>
        <w:t>Ruihong</w:t>
      </w:r>
      <w:proofErr w:type="spellEnd"/>
      <w:r w:rsidRPr="00633BC0">
        <w:rPr>
          <w:rFonts w:ascii="Times New Roman" w:hAnsi="Times New Roman" w:cs="Times New Roman"/>
          <w:sz w:val="28"/>
          <w:szCs w:val="28"/>
        </w:rPr>
        <w:t xml:space="preserve"> Huang. The market impact of a limit order. Journal of Economic Dynamics and Control, 36(4):501–522, 2012. </w:t>
      </w:r>
    </w:p>
    <w:p w14:paraId="00CCD9DB" w14:textId="4296BB14" w:rsidR="00633BC0" w:rsidRDefault="00633BC0" w:rsidP="00655A31">
      <w:pPr>
        <w:rPr>
          <w:rFonts w:ascii="Times New Roman" w:hAnsi="Times New Roman" w:cs="Times New Roman"/>
          <w:sz w:val="28"/>
          <w:szCs w:val="28"/>
        </w:rPr>
      </w:pPr>
      <w:r w:rsidRPr="00633BC0">
        <w:rPr>
          <w:rFonts w:ascii="Times New Roman" w:hAnsi="Times New Roman" w:cs="Times New Roman"/>
          <w:sz w:val="28"/>
          <w:szCs w:val="28"/>
        </w:rPr>
        <w:t>[</w:t>
      </w:r>
      <w:r>
        <w:rPr>
          <w:rFonts w:ascii="Times New Roman" w:hAnsi="Times New Roman" w:cs="Times New Roman"/>
          <w:sz w:val="28"/>
          <w:szCs w:val="28"/>
        </w:rPr>
        <w:t>9</w:t>
      </w:r>
      <w:r w:rsidRPr="00633BC0">
        <w:rPr>
          <w:rFonts w:ascii="Times New Roman" w:hAnsi="Times New Roman" w:cs="Times New Roman"/>
          <w:sz w:val="28"/>
          <w:szCs w:val="28"/>
        </w:rPr>
        <w:t xml:space="preserve">] </w:t>
      </w:r>
      <w:proofErr w:type="spellStart"/>
      <w:r w:rsidRPr="00633BC0">
        <w:rPr>
          <w:rFonts w:ascii="Times New Roman" w:hAnsi="Times New Roman" w:cs="Times New Roman"/>
          <w:sz w:val="28"/>
          <w:szCs w:val="28"/>
        </w:rPr>
        <w:t>Kewei</w:t>
      </w:r>
      <w:proofErr w:type="spellEnd"/>
      <w:r w:rsidRPr="00633BC0">
        <w:rPr>
          <w:rFonts w:ascii="Times New Roman" w:hAnsi="Times New Roman" w:cs="Times New Roman"/>
          <w:sz w:val="28"/>
          <w:szCs w:val="28"/>
        </w:rPr>
        <w:t xml:space="preserve"> Hou. Industry information diffusion and the lead-lag effect in stock returns. Review of Financial Studies, 20(4):1113–1138, 2007.</w:t>
      </w:r>
    </w:p>
    <w:p w14:paraId="25B4CB22" w14:textId="77777777" w:rsidR="00633BC0" w:rsidRDefault="00633BC0" w:rsidP="00655A31">
      <w:pPr>
        <w:rPr>
          <w:rFonts w:ascii="Times New Roman" w:hAnsi="Times New Roman" w:cs="Times New Roman"/>
          <w:sz w:val="28"/>
          <w:szCs w:val="28"/>
        </w:rPr>
      </w:pPr>
      <w:r>
        <w:rPr>
          <w:rFonts w:ascii="Times New Roman" w:hAnsi="Times New Roman" w:cs="Times New Roman"/>
          <w:sz w:val="28"/>
          <w:szCs w:val="28"/>
        </w:rPr>
        <w:t>[10</w:t>
      </w:r>
      <w:r w:rsidRPr="00633BC0">
        <w:rPr>
          <w:rFonts w:ascii="Times New Roman" w:hAnsi="Times New Roman" w:cs="Times New Roman"/>
          <w:sz w:val="28"/>
          <w:szCs w:val="28"/>
        </w:rPr>
        <w:t xml:space="preserve">] Petter N Kolm, Jeremy </w:t>
      </w:r>
      <w:proofErr w:type="spellStart"/>
      <w:r w:rsidRPr="00633BC0">
        <w:rPr>
          <w:rFonts w:ascii="Times New Roman" w:hAnsi="Times New Roman" w:cs="Times New Roman"/>
          <w:sz w:val="28"/>
          <w:szCs w:val="28"/>
        </w:rPr>
        <w:t>Turiel</w:t>
      </w:r>
      <w:proofErr w:type="spellEnd"/>
      <w:r w:rsidRPr="00633BC0">
        <w:rPr>
          <w:rFonts w:ascii="Times New Roman" w:hAnsi="Times New Roman" w:cs="Times New Roman"/>
          <w:sz w:val="28"/>
          <w:szCs w:val="28"/>
        </w:rPr>
        <w:t xml:space="preserve">, and Nicholas Westray. Deep order flow imbalance: Extracting alpha at multiple horizons from the limit order book. Mathematical Finance, to appear, 2023. </w:t>
      </w:r>
    </w:p>
    <w:p w14:paraId="611FB214" w14:textId="440FC33C" w:rsidR="00633BC0" w:rsidRPr="007267FF" w:rsidRDefault="00633BC0" w:rsidP="00655A31">
      <w:pPr>
        <w:rPr>
          <w:rFonts w:ascii="Times New Roman" w:hAnsi="Times New Roman" w:cs="Times New Roman"/>
          <w:sz w:val="28"/>
          <w:szCs w:val="28"/>
        </w:rPr>
      </w:pPr>
      <w:r w:rsidRPr="00633BC0">
        <w:rPr>
          <w:rFonts w:ascii="Times New Roman" w:hAnsi="Times New Roman" w:cs="Times New Roman"/>
          <w:sz w:val="28"/>
          <w:szCs w:val="28"/>
        </w:rPr>
        <w:t>[</w:t>
      </w:r>
      <w:r>
        <w:rPr>
          <w:rFonts w:ascii="Times New Roman" w:hAnsi="Times New Roman" w:cs="Times New Roman"/>
          <w:sz w:val="28"/>
          <w:szCs w:val="28"/>
        </w:rPr>
        <w:t>11</w:t>
      </w:r>
      <w:r w:rsidRPr="00633BC0">
        <w:rPr>
          <w:rFonts w:ascii="Times New Roman" w:hAnsi="Times New Roman" w:cs="Times New Roman"/>
          <w:sz w:val="28"/>
          <w:szCs w:val="28"/>
        </w:rPr>
        <w:t xml:space="preserve">] Christopher Krauss, Xuan Anh Do, and Nicolas Huck. Deep neural networks, </w:t>
      </w:r>
      <w:proofErr w:type="spellStart"/>
      <w:r w:rsidRPr="00633BC0">
        <w:rPr>
          <w:rFonts w:ascii="Times New Roman" w:hAnsi="Times New Roman" w:cs="Times New Roman"/>
          <w:sz w:val="28"/>
          <w:szCs w:val="28"/>
        </w:rPr>
        <w:t>gradientboosted</w:t>
      </w:r>
      <w:proofErr w:type="spellEnd"/>
      <w:r w:rsidRPr="00633BC0">
        <w:rPr>
          <w:rFonts w:ascii="Times New Roman" w:hAnsi="Times New Roman" w:cs="Times New Roman"/>
          <w:sz w:val="28"/>
          <w:szCs w:val="28"/>
        </w:rPr>
        <w:t xml:space="preserve"> trees, random forests: Statistical arbitrage on the S&amp;P 500. European Journal of Operational Research, 259(2):689–702, 2017.</w:t>
      </w:r>
    </w:p>
    <w:sectPr w:rsidR="00633BC0" w:rsidRPr="007267F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A39A8"/>
    <w:multiLevelType w:val="hybridMultilevel"/>
    <w:tmpl w:val="CDB0564C"/>
    <w:lvl w:ilvl="0" w:tplc="8CCAB8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F939A2"/>
    <w:multiLevelType w:val="hybridMultilevel"/>
    <w:tmpl w:val="FD927DC8"/>
    <w:lvl w:ilvl="0" w:tplc="F72AAFA6">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0BF72963"/>
    <w:multiLevelType w:val="hybridMultilevel"/>
    <w:tmpl w:val="0F3E1FA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0DEC5BC3"/>
    <w:multiLevelType w:val="hybridMultilevel"/>
    <w:tmpl w:val="77A2E522"/>
    <w:lvl w:ilvl="0" w:tplc="5D40DD68">
      <w:start w:val="1"/>
      <w:numFmt w:val="lowerLetter"/>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 w15:restartNumberingAfterBreak="0">
    <w:nsid w:val="1E461F01"/>
    <w:multiLevelType w:val="hybridMultilevel"/>
    <w:tmpl w:val="CC5EAEF0"/>
    <w:lvl w:ilvl="0" w:tplc="DEF63EDC">
      <w:start w:val="1"/>
      <w:numFmt w:val="lowerLetter"/>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5" w15:restartNumberingAfterBreak="0">
    <w:nsid w:val="2E123647"/>
    <w:multiLevelType w:val="hybridMultilevel"/>
    <w:tmpl w:val="9F34346E"/>
    <w:lvl w:ilvl="0" w:tplc="A59244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75067"/>
    <w:multiLevelType w:val="hybridMultilevel"/>
    <w:tmpl w:val="2C72954E"/>
    <w:lvl w:ilvl="0" w:tplc="6FAEC834">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549C30F4"/>
    <w:multiLevelType w:val="hybridMultilevel"/>
    <w:tmpl w:val="8F1A4CBC"/>
    <w:lvl w:ilvl="0" w:tplc="753876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16981"/>
    <w:multiLevelType w:val="hybridMultilevel"/>
    <w:tmpl w:val="A75AB74A"/>
    <w:lvl w:ilvl="0" w:tplc="6540B6EA">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15:restartNumberingAfterBreak="0">
    <w:nsid w:val="5E937843"/>
    <w:multiLevelType w:val="multilevel"/>
    <w:tmpl w:val="EEEA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391AC6"/>
    <w:multiLevelType w:val="hybridMultilevel"/>
    <w:tmpl w:val="DA86D7EC"/>
    <w:lvl w:ilvl="0" w:tplc="04090017">
      <w:start w:val="1"/>
      <w:numFmt w:val="lowerLetter"/>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1" w15:restartNumberingAfterBreak="0">
    <w:nsid w:val="76FF789B"/>
    <w:multiLevelType w:val="hybridMultilevel"/>
    <w:tmpl w:val="5BF4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B33359"/>
    <w:multiLevelType w:val="multilevel"/>
    <w:tmpl w:val="4F66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013334">
    <w:abstractNumId w:val="5"/>
  </w:num>
  <w:num w:numId="2" w16cid:durableId="1801924103">
    <w:abstractNumId w:val="11"/>
  </w:num>
  <w:num w:numId="3" w16cid:durableId="174272514">
    <w:abstractNumId w:val="2"/>
  </w:num>
  <w:num w:numId="4" w16cid:durableId="1918977665">
    <w:abstractNumId w:val="12"/>
  </w:num>
  <w:num w:numId="5" w16cid:durableId="595754233">
    <w:abstractNumId w:val="7"/>
  </w:num>
  <w:num w:numId="6" w16cid:durableId="1580795975">
    <w:abstractNumId w:val="8"/>
  </w:num>
  <w:num w:numId="7" w16cid:durableId="1112670273">
    <w:abstractNumId w:val="1"/>
  </w:num>
  <w:num w:numId="8" w16cid:durableId="1963998626">
    <w:abstractNumId w:val="3"/>
  </w:num>
  <w:num w:numId="9" w16cid:durableId="925335368">
    <w:abstractNumId w:val="6"/>
  </w:num>
  <w:num w:numId="10" w16cid:durableId="723917867">
    <w:abstractNumId w:val="0"/>
  </w:num>
  <w:num w:numId="11" w16cid:durableId="619728870">
    <w:abstractNumId w:val="4"/>
  </w:num>
  <w:num w:numId="12" w16cid:durableId="69499861">
    <w:abstractNumId w:val="10"/>
  </w:num>
  <w:num w:numId="13" w16cid:durableId="19910131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2ADF"/>
    <w:rsid w:val="0000535F"/>
    <w:rsid w:val="00013468"/>
    <w:rsid w:val="0004440B"/>
    <w:rsid w:val="0004792F"/>
    <w:rsid w:val="00062786"/>
    <w:rsid w:val="000A0448"/>
    <w:rsid w:val="000A6177"/>
    <w:rsid w:val="000F1E5F"/>
    <w:rsid w:val="00134155"/>
    <w:rsid w:val="00155826"/>
    <w:rsid w:val="00166529"/>
    <w:rsid w:val="001B10FE"/>
    <w:rsid w:val="001C3EE7"/>
    <w:rsid w:val="001D71A1"/>
    <w:rsid w:val="001E5FCC"/>
    <w:rsid w:val="001E6045"/>
    <w:rsid w:val="00205310"/>
    <w:rsid w:val="0021297B"/>
    <w:rsid w:val="002152A6"/>
    <w:rsid w:val="002620DB"/>
    <w:rsid w:val="0026330A"/>
    <w:rsid w:val="00267196"/>
    <w:rsid w:val="00274BEE"/>
    <w:rsid w:val="00274EC7"/>
    <w:rsid w:val="00275FE9"/>
    <w:rsid w:val="00277380"/>
    <w:rsid w:val="0028685F"/>
    <w:rsid w:val="002B05F5"/>
    <w:rsid w:val="002D4938"/>
    <w:rsid w:val="002E7206"/>
    <w:rsid w:val="00316907"/>
    <w:rsid w:val="00316CD0"/>
    <w:rsid w:val="0033101E"/>
    <w:rsid w:val="00346525"/>
    <w:rsid w:val="00396106"/>
    <w:rsid w:val="003A6108"/>
    <w:rsid w:val="003B28C2"/>
    <w:rsid w:val="003B3D69"/>
    <w:rsid w:val="003B627D"/>
    <w:rsid w:val="003C1522"/>
    <w:rsid w:val="0040011A"/>
    <w:rsid w:val="00416ED7"/>
    <w:rsid w:val="004459F8"/>
    <w:rsid w:val="00452FE3"/>
    <w:rsid w:val="004569D1"/>
    <w:rsid w:val="00460033"/>
    <w:rsid w:val="004C1A29"/>
    <w:rsid w:val="004C21BD"/>
    <w:rsid w:val="004D2DEE"/>
    <w:rsid w:val="004F3DE8"/>
    <w:rsid w:val="00520507"/>
    <w:rsid w:val="00524446"/>
    <w:rsid w:val="005269C8"/>
    <w:rsid w:val="00560A26"/>
    <w:rsid w:val="00574AE6"/>
    <w:rsid w:val="005751C4"/>
    <w:rsid w:val="00587903"/>
    <w:rsid w:val="005A1D16"/>
    <w:rsid w:val="005B31EF"/>
    <w:rsid w:val="00600535"/>
    <w:rsid w:val="00613A72"/>
    <w:rsid w:val="006312A7"/>
    <w:rsid w:val="00633BC0"/>
    <w:rsid w:val="006407AC"/>
    <w:rsid w:val="00655A31"/>
    <w:rsid w:val="006743BD"/>
    <w:rsid w:val="00686E0E"/>
    <w:rsid w:val="0069198F"/>
    <w:rsid w:val="00696ED7"/>
    <w:rsid w:val="006A1BBF"/>
    <w:rsid w:val="006C598B"/>
    <w:rsid w:val="006C5DB9"/>
    <w:rsid w:val="00711976"/>
    <w:rsid w:val="007267FF"/>
    <w:rsid w:val="00753BDE"/>
    <w:rsid w:val="0076450F"/>
    <w:rsid w:val="007A0103"/>
    <w:rsid w:val="007C1A23"/>
    <w:rsid w:val="007D3F14"/>
    <w:rsid w:val="007E127A"/>
    <w:rsid w:val="007F3B58"/>
    <w:rsid w:val="0081375A"/>
    <w:rsid w:val="00814DAB"/>
    <w:rsid w:val="00821864"/>
    <w:rsid w:val="00837444"/>
    <w:rsid w:val="00843F9E"/>
    <w:rsid w:val="0084452D"/>
    <w:rsid w:val="0084789C"/>
    <w:rsid w:val="00857E35"/>
    <w:rsid w:val="00871977"/>
    <w:rsid w:val="00874F60"/>
    <w:rsid w:val="00885107"/>
    <w:rsid w:val="008B3BEE"/>
    <w:rsid w:val="008D30CD"/>
    <w:rsid w:val="008E52F7"/>
    <w:rsid w:val="008F146E"/>
    <w:rsid w:val="0093634B"/>
    <w:rsid w:val="00955844"/>
    <w:rsid w:val="00983069"/>
    <w:rsid w:val="009846B6"/>
    <w:rsid w:val="00990FCF"/>
    <w:rsid w:val="00992B0D"/>
    <w:rsid w:val="009B0AE4"/>
    <w:rsid w:val="009B68A5"/>
    <w:rsid w:val="009F29B5"/>
    <w:rsid w:val="009F554B"/>
    <w:rsid w:val="00A14D8D"/>
    <w:rsid w:val="00A20043"/>
    <w:rsid w:val="00A535E1"/>
    <w:rsid w:val="00A56E74"/>
    <w:rsid w:val="00A85C62"/>
    <w:rsid w:val="00AB1FB2"/>
    <w:rsid w:val="00AC52A2"/>
    <w:rsid w:val="00AE2ADF"/>
    <w:rsid w:val="00AE584F"/>
    <w:rsid w:val="00AF32D1"/>
    <w:rsid w:val="00AF6672"/>
    <w:rsid w:val="00B063E2"/>
    <w:rsid w:val="00B23E11"/>
    <w:rsid w:val="00B320D5"/>
    <w:rsid w:val="00B7421B"/>
    <w:rsid w:val="00B747F6"/>
    <w:rsid w:val="00B7695A"/>
    <w:rsid w:val="00B97767"/>
    <w:rsid w:val="00BB1223"/>
    <w:rsid w:val="00BE1A5E"/>
    <w:rsid w:val="00BE37B9"/>
    <w:rsid w:val="00C10498"/>
    <w:rsid w:val="00C23A01"/>
    <w:rsid w:val="00C35C1B"/>
    <w:rsid w:val="00C40867"/>
    <w:rsid w:val="00C40CE2"/>
    <w:rsid w:val="00C64808"/>
    <w:rsid w:val="00CA25E8"/>
    <w:rsid w:val="00CE1D26"/>
    <w:rsid w:val="00CF3FD0"/>
    <w:rsid w:val="00CF4DF1"/>
    <w:rsid w:val="00CF6982"/>
    <w:rsid w:val="00D252F3"/>
    <w:rsid w:val="00D270AA"/>
    <w:rsid w:val="00D36650"/>
    <w:rsid w:val="00D36C66"/>
    <w:rsid w:val="00DA4DB4"/>
    <w:rsid w:val="00DC3EBB"/>
    <w:rsid w:val="00DE4CEF"/>
    <w:rsid w:val="00E40E1B"/>
    <w:rsid w:val="00E67FC6"/>
    <w:rsid w:val="00E71ADB"/>
    <w:rsid w:val="00EC4F55"/>
    <w:rsid w:val="00ED432E"/>
    <w:rsid w:val="00EE7137"/>
    <w:rsid w:val="00F0197F"/>
    <w:rsid w:val="00F036E3"/>
    <w:rsid w:val="00F10BAB"/>
    <w:rsid w:val="00F37D70"/>
    <w:rsid w:val="00F4627F"/>
    <w:rsid w:val="00F630C5"/>
    <w:rsid w:val="00F66AF9"/>
    <w:rsid w:val="00F84865"/>
    <w:rsid w:val="00FB5EF5"/>
    <w:rsid w:val="00FC3B11"/>
    <w:rsid w:val="00FF0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FF33"/>
  <w15:docId w15:val="{B2278A7B-89C3-4028-9E24-7BE876F3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0E1B"/>
  </w:style>
  <w:style w:type="paragraph" w:styleId="1">
    <w:name w:val="heading 1"/>
    <w:basedOn w:val="a"/>
    <w:next w:val="a"/>
    <w:link w:val="10"/>
    <w:uiPriority w:val="9"/>
    <w:qFormat/>
    <w:rsid w:val="00AE2A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AE2A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E2AD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E2AD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E2AD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E2A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E2A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E2A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E2A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2AD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AE2AD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E2AD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E2AD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E2AD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E2AD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E2ADF"/>
    <w:rPr>
      <w:rFonts w:eastAsiaTheme="majorEastAsia" w:cstheme="majorBidi"/>
      <w:color w:val="595959" w:themeColor="text1" w:themeTint="A6"/>
    </w:rPr>
  </w:style>
  <w:style w:type="character" w:customStyle="1" w:styleId="80">
    <w:name w:val="Заголовок 8 Знак"/>
    <w:basedOn w:val="a0"/>
    <w:link w:val="8"/>
    <w:uiPriority w:val="9"/>
    <w:semiHidden/>
    <w:rsid w:val="00AE2AD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E2ADF"/>
    <w:rPr>
      <w:rFonts w:eastAsiaTheme="majorEastAsia" w:cstheme="majorBidi"/>
      <w:color w:val="272727" w:themeColor="text1" w:themeTint="D8"/>
    </w:rPr>
  </w:style>
  <w:style w:type="paragraph" w:styleId="a3">
    <w:name w:val="Title"/>
    <w:basedOn w:val="a"/>
    <w:next w:val="a"/>
    <w:link w:val="a4"/>
    <w:uiPriority w:val="10"/>
    <w:qFormat/>
    <w:rsid w:val="00AE2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E2A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E2AD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E2AD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E2ADF"/>
    <w:pPr>
      <w:spacing w:before="160"/>
      <w:jc w:val="center"/>
    </w:pPr>
    <w:rPr>
      <w:i/>
      <w:iCs/>
      <w:color w:val="404040" w:themeColor="text1" w:themeTint="BF"/>
    </w:rPr>
  </w:style>
  <w:style w:type="character" w:customStyle="1" w:styleId="22">
    <w:name w:val="Цитата 2 Знак"/>
    <w:basedOn w:val="a0"/>
    <w:link w:val="21"/>
    <w:uiPriority w:val="29"/>
    <w:rsid w:val="00AE2ADF"/>
    <w:rPr>
      <w:i/>
      <w:iCs/>
      <w:color w:val="404040" w:themeColor="text1" w:themeTint="BF"/>
    </w:rPr>
  </w:style>
  <w:style w:type="paragraph" w:styleId="a7">
    <w:name w:val="List Paragraph"/>
    <w:basedOn w:val="a"/>
    <w:uiPriority w:val="34"/>
    <w:qFormat/>
    <w:rsid w:val="00AE2ADF"/>
    <w:pPr>
      <w:ind w:left="720"/>
      <w:contextualSpacing/>
    </w:pPr>
  </w:style>
  <w:style w:type="character" w:styleId="a8">
    <w:name w:val="Intense Emphasis"/>
    <w:basedOn w:val="a0"/>
    <w:uiPriority w:val="21"/>
    <w:qFormat/>
    <w:rsid w:val="00AE2ADF"/>
    <w:rPr>
      <w:i/>
      <w:iCs/>
      <w:color w:val="0F4761" w:themeColor="accent1" w:themeShade="BF"/>
    </w:rPr>
  </w:style>
  <w:style w:type="paragraph" w:styleId="a9">
    <w:name w:val="Intense Quote"/>
    <w:basedOn w:val="a"/>
    <w:next w:val="a"/>
    <w:link w:val="aa"/>
    <w:uiPriority w:val="30"/>
    <w:qFormat/>
    <w:rsid w:val="00AE2A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E2ADF"/>
    <w:rPr>
      <w:i/>
      <w:iCs/>
      <w:color w:val="0F4761" w:themeColor="accent1" w:themeShade="BF"/>
    </w:rPr>
  </w:style>
  <w:style w:type="character" w:styleId="ab">
    <w:name w:val="Intense Reference"/>
    <w:basedOn w:val="a0"/>
    <w:uiPriority w:val="32"/>
    <w:qFormat/>
    <w:rsid w:val="00AE2ADF"/>
    <w:rPr>
      <w:b/>
      <w:bCs/>
      <w:smallCaps/>
      <w:color w:val="0F4761" w:themeColor="accent1" w:themeShade="BF"/>
      <w:spacing w:val="5"/>
    </w:rPr>
  </w:style>
  <w:style w:type="character" w:styleId="ac">
    <w:name w:val="Hyperlink"/>
    <w:basedOn w:val="a0"/>
    <w:uiPriority w:val="99"/>
    <w:unhideWhenUsed/>
    <w:rsid w:val="005269C8"/>
    <w:rPr>
      <w:color w:val="467886" w:themeColor="hyperlink"/>
      <w:u w:val="single"/>
    </w:rPr>
  </w:style>
  <w:style w:type="character" w:styleId="ad">
    <w:name w:val="Unresolved Mention"/>
    <w:basedOn w:val="a0"/>
    <w:uiPriority w:val="99"/>
    <w:semiHidden/>
    <w:unhideWhenUsed/>
    <w:rsid w:val="005269C8"/>
    <w:rPr>
      <w:color w:val="605E5C"/>
      <w:shd w:val="clear" w:color="auto" w:fill="E1DFDD"/>
    </w:rPr>
  </w:style>
  <w:style w:type="paragraph" w:styleId="ae">
    <w:name w:val="Normal (Web)"/>
    <w:basedOn w:val="a"/>
    <w:uiPriority w:val="99"/>
    <w:semiHidden/>
    <w:unhideWhenUsed/>
    <w:rsid w:val="0026719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267196"/>
    <w:rPr>
      <w:b/>
      <w:bCs/>
    </w:rPr>
  </w:style>
  <w:style w:type="character" w:styleId="af0">
    <w:name w:val="Placeholder Text"/>
    <w:basedOn w:val="a0"/>
    <w:uiPriority w:val="99"/>
    <w:semiHidden/>
    <w:rsid w:val="001E6045"/>
    <w:rPr>
      <w:color w:val="666666"/>
    </w:rPr>
  </w:style>
  <w:style w:type="table" w:styleId="af1">
    <w:name w:val="Table Grid"/>
    <w:basedOn w:val="a1"/>
    <w:uiPriority w:val="39"/>
    <w:rsid w:val="00990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TOC Heading"/>
    <w:basedOn w:val="1"/>
    <w:next w:val="a"/>
    <w:uiPriority w:val="39"/>
    <w:unhideWhenUsed/>
    <w:qFormat/>
    <w:rsid w:val="00F630C5"/>
    <w:pPr>
      <w:spacing w:before="240" w:after="0" w:line="259" w:lineRule="auto"/>
      <w:outlineLvl w:val="9"/>
    </w:pPr>
    <w:rPr>
      <w:kern w:val="0"/>
      <w:sz w:val="32"/>
      <w:szCs w:val="32"/>
    </w:rPr>
  </w:style>
  <w:style w:type="paragraph" w:styleId="11">
    <w:name w:val="toc 1"/>
    <w:basedOn w:val="a"/>
    <w:next w:val="a"/>
    <w:autoRedefine/>
    <w:uiPriority w:val="39"/>
    <w:unhideWhenUsed/>
    <w:rsid w:val="00F630C5"/>
    <w:pPr>
      <w:spacing w:after="100"/>
    </w:pPr>
  </w:style>
  <w:style w:type="paragraph" w:styleId="23">
    <w:name w:val="toc 2"/>
    <w:basedOn w:val="a"/>
    <w:next w:val="a"/>
    <w:autoRedefine/>
    <w:uiPriority w:val="39"/>
    <w:unhideWhenUsed/>
    <w:rsid w:val="00F630C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31571">
      <w:bodyDiv w:val="1"/>
      <w:marLeft w:val="0"/>
      <w:marRight w:val="0"/>
      <w:marTop w:val="0"/>
      <w:marBottom w:val="0"/>
      <w:divBdr>
        <w:top w:val="none" w:sz="0" w:space="0" w:color="auto"/>
        <w:left w:val="none" w:sz="0" w:space="0" w:color="auto"/>
        <w:bottom w:val="none" w:sz="0" w:space="0" w:color="auto"/>
        <w:right w:val="none" w:sz="0" w:space="0" w:color="auto"/>
      </w:divBdr>
      <w:divsChild>
        <w:div w:id="1794909760">
          <w:marLeft w:val="0"/>
          <w:marRight w:val="0"/>
          <w:marTop w:val="0"/>
          <w:marBottom w:val="0"/>
          <w:divBdr>
            <w:top w:val="single" w:sz="2" w:space="0" w:color="E3E3E3"/>
            <w:left w:val="single" w:sz="2" w:space="0" w:color="E3E3E3"/>
            <w:bottom w:val="single" w:sz="2" w:space="0" w:color="E3E3E3"/>
            <w:right w:val="single" w:sz="2" w:space="0" w:color="E3E3E3"/>
          </w:divBdr>
          <w:divsChild>
            <w:div w:id="519777372">
              <w:marLeft w:val="0"/>
              <w:marRight w:val="0"/>
              <w:marTop w:val="0"/>
              <w:marBottom w:val="0"/>
              <w:divBdr>
                <w:top w:val="single" w:sz="2" w:space="0" w:color="E3E3E3"/>
                <w:left w:val="single" w:sz="2" w:space="0" w:color="E3E3E3"/>
                <w:bottom w:val="single" w:sz="2" w:space="0" w:color="E3E3E3"/>
                <w:right w:val="single" w:sz="2" w:space="0" w:color="E3E3E3"/>
              </w:divBdr>
              <w:divsChild>
                <w:div w:id="691147161">
                  <w:marLeft w:val="0"/>
                  <w:marRight w:val="0"/>
                  <w:marTop w:val="0"/>
                  <w:marBottom w:val="0"/>
                  <w:divBdr>
                    <w:top w:val="single" w:sz="2" w:space="0" w:color="E3E3E3"/>
                    <w:left w:val="single" w:sz="2" w:space="0" w:color="E3E3E3"/>
                    <w:bottom w:val="single" w:sz="2" w:space="0" w:color="E3E3E3"/>
                    <w:right w:val="single" w:sz="2" w:space="0" w:color="E3E3E3"/>
                  </w:divBdr>
                  <w:divsChild>
                    <w:div w:id="1065953657">
                      <w:marLeft w:val="0"/>
                      <w:marRight w:val="0"/>
                      <w:marTop w:val="0"/>
                      <w:marBottom w:val="0"/>
                      <w:divBdr>
                        <w:top w:val="single" w:sz="2" w:space="0" w:color="E3E3E3"/>
                        <w:left w:val="single" w:sz="2" w:space="0" w:color="E3E3E3"/>
                        <w:bottom w:val="single" w:sz="2" w:space="0" w:color="E3E3E3"/>
                        <w:right w:val="single" w:sz="2" w:space="0" w:color="E3E3E3"/>
                      </w:divBdr>
                      <w:divsChild>
                        <w:div w:id="780538903">
                          <w:marLeft w:val="0"/>
                          <w:marRight w:val="0"/>
                          <w:marTop w:val="0"/>
                          <w:marBottom w:val="0"/>
                          <w:divBdr>
                            <w:top w:val="single" w:sz="2" w:space="0" w:color="E3E3E3"/>
                            <w:left w:val="single" w:sz="2" w:space="0" w:color="E3E3E3"/>
                            <w:bottom w:val="single" w:sz="2" w:space="0" w:color="E3E3E3"/>
                            <w:right w:val="single" w:sz="2" w:space="0" w:color="E3E3E3"/>
                          </w:divBdr>
                          <w:divsChild>
                            <w:div w:id="1856378322">
                              <w:marLeft w:val="0"/>
                              <w:marRight w:val="0"/>
                              <w:marTop w:val="100"/>
                              <w:marBottom w:val="100"/>
                              <w:divBdr>
                                <w:top w:val="single" w:sz="2" w:space="0" w:color="E3E3E3"/>
                                <w:left w:val="single" w:sz="2" w:space="0" w:color="E3E3E3"/>
                                <w:bottom w:val="single" w:sz="2" w:space="0" w:color="E3E3E3"/>
                                <w:right w:val="single" w:sz="2" w:space="0" w:color="E3E3E3"/>
                              </w:divBdr>
                              <w:divsChild>
                                <w:div w:id="431556418">
                                  <w:marLeft w:val="0"/>
                                  <w:marRight w:val="0"/>
                                  <w:marTop w:val="0"/>
                                  <w:marBottom w:val="0"/>
                                  <w:divBdr>
                                    <w:top w:val="single" w:sz="2" w:space="0" w:color="E3E3E3"/>
                                    <w:left w:val="single" w:sz="2" w:space="0" w:color="E3E3E3"/>
                                    <w:bottom w:val="single" w:sz="2" w:space="0" w:color="E3E3E3"/>
                                    <w:right w:val="single" w:sz="2" w:space="0" w:color="E3E3E3"/>
                                  </w:divBdr>
                                  <w:divsChild>
                                    <w:div w:id="780999599">
                                      <w:marLeft w:val="0"/>
                                      <w:marRight w:val="0"/>
                                      <w:marTop w:val="0"/>
                                      <w:marBottom w:val="0"/>
                                      <w:divBdr>
                                        <w:top w:val="single" w:sz="2" w:space="0" w:color="E3E3E3"/>
                                        <w:left w:val="single" w:sz="2" w:space="0" w:color="E3E3E3"/>
                                        <w:bottom w:val="single" w:sz="2" w:space="0" w:color="E3E3E3"/>
                                        <w:right w:val="single" w:sz="2" w:space="0" w:color="E3E3E3"/>
                                      </w:divBdr>
                                      <w:divsChild>
                                        <w:div w:id="731738248">
                                          <w:marLeft w:val="0"/>
                                          <w:marRight w:val="0"/>
                                          <w:marTop w:val="0"/>
                                          <w:marBottom w:val="0"/>
                                          <w:divBdr>
                                            <w:top w:val="single" w:sz="2" w:space="0" w:color="E3E3E3"/>
                                            <w:left w:val="single" w:sz="2" w:space="0" w:color="E3E3E3"/>
                                            <w:bottom w:val="single" w:sz="2" w:space="0" w:color="E3E3E3"/>
                                            <w:right w:val="single" w:sz="2" w:space="0" w:color="E3E3E3"/>
                                          </w:divBdr>
                                          <w:divsChild>
                                            <w:div w:id="53745023">
                                              <w:marLeft w:val="0"/>
                                              <w:marRight w:val="0"/>
                                              <w:marTop w:val="0"/>
                                              <w:marBottom w:val="0"/>
                                              <w:divBdr>
                                                <w:top w:val="single" w:sz="2" w:space="0" w:color="E3E3E3"/>
                                                <w:left w:val="single" w:sz="2" w:space="0" w:color="E3E3E3"/>
                                                <w:bottom w:val="single" w:sz="2" w:space="0" w:color="E3E3E3"/>
                                                <w:right w:val="single" w:sz="2" w:space="0" w:color="E3E3E3"/>
                                              </w:divBdr>
                                              <w:divsChild>
                                                <w:div w:id="1830555929">
                                                  <w:marLeft w:val="0"/>
                                                  <w:marRight w:val="0"/>
                                                  <w:marTop w:val="0"/>
                                                  <w:marBottom w:val="0"/>
                                                  <w:divBdr>
                                                    <w:top w:val="single" w:sz="2" w:space="0" w:color="E3E3E3"/>
                                                    <w:left w:val="single" w:sz="2" w:space="0" w:color="E3E3E3"/>
                                                    <w:bottom w:val="single" w:sz="2" w:space="0" w:color="E3E3E3"/>
                                                    <w:right w:val="single" w:sz="2" w:space="0" w:color="E3E3E3"/>
                                                  </w:divBdr>
                                                  <w:divsChild>
                                                    <w:div w:id="137038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28181906">
          <w:marLeft w:val="0"/>
          <w:marRight w:val="0"/>
          <w:marTop w:val="0"/>
          <w:marBottom w:val="0"/>
          <w:divBdr>
            <w:top w:val="none" w:sz="0" w:space="0" w:color="auto"/>
            <w:left w:val="none" w:sz="0" w:space="0" w:color="auto"/>
            <w:bottom w:val="none" w:sz="0" w:space="0" w:color="auto"/>
            <w:right w:val="none" w:sz="0" w:space="0" w:color="auto"/>
          </w:divBdr>
        </w:div>
      </w:divsChild>
    </w:div>
    <w:div w:id="68621184">
      <w:bodyDiv w:val="1"/>
      <w:marLeft w:val="0"/>
      <w:marRight w:val="0"/>
      <w:marTop w:val="0"/>
      <w:marBottom w:val="0"/>
      <w:divBdr>
        <w:top w:val="none" w:sz="0" w:space="0" w:color="auto"/>
        <w:left w:val="none" w:sz="0" w:space="0" w:color="auto"/>
        <w:bottom w:val="none" w:sz="0" w:space="0" w:color="auto"/>
        <w:right w:val="none" w:sz="0" w:space="0" w:color="auto"/>
      </w:divBdr>
    </w:div>
    <w:div w:id="92871159">
      <w:bodyDiv w:val="1"/>
      <w:marLeft w:val="0"/>
      <w:marRight w:val="0"/>
      <w:marTop w:val="0"/>
      <w:marBottom w:val="0"/>
      <w:divBdr>
        <w:top w:val="none" w:sz="0" w:space="0" w:color="auto"/>
        <w:left w:val="none" w:sz="0" w:space="0" w:color="auto"/>
        <w:bottom w:val="none" w:sz="0" w:space="0" w:color="auto"/>
        <w:right w:val="none" w:sz="0" w:space="0" w:color="auto"/>
      </w:divBdr>
      <w:divsChild>
        <w:div w:id="123472219">
          <w:marLeft w:val="0"/>
          <w:marRight w:val="0"/>
          <w:marTop w:val="0"/>
          <w:marBottom w:val="0"/>
          <w:divBdr>
            <w:top w:val="single" w:sz="2" w:space="0" w:color="E3E3E3"/>
            <w:left w:val="single" w:sz="2" w:space="0" w:color="E3E3E3"/>
            <w:bottom w:val="single" w:sz="2" w:space="0" w:color="E3E3E3"/>
            <w:right w:val="single" w:sz="2" w:space="0" w:color="E3E3E3"/>
          </w:divBdr>
          <w:divsChild>
            <w:div w:id="297152515">
              <w:marLeft w:val="0"/>
              <w:marRight w:val="0"/>
              <w:marTop w:val="0"/>
              <w:marBottom w:val="0"/>
              <w:divBdr>
                <w:top w:val="single" w:sz="2" w:space="0" w:color="E3E3E3"/>
                <w:left w:val="single" w:sz="2" w:space="0" w:color="E3E3E3"/>
                <w:bottom w:val="single" w:sz="2" w:space="0" w:color="E3E3E3"/>
                <w:right w:val="single" w:sz="2" w:space="0" w:color="E3E3E3"/>
              </w:divBdr>
              <w:divsChild>
                <w:div w:id="1614902564">
                  <w:marLeft w:val="0"/>
                  <w:marRight w:val="0"/>
                  <w:marTop w:val="0"/>
                  <w:marBottom w:val="0"/>
                  <w:divBdr>
                    <w:top w:val="single" w:sz="2" w:space="0" w:color="E3E3E3"/>
                    <w:left w:val="single" w:sz="2" w:space="0" w:color="E3E3E3"/>
                    <w:bottom w:val="single" w:sz="2" w:space="0" w:color="E3E3E3"/>
                    <w:right w:val="single" w:sz="2" w:space="0" w:color="E3E3E3"/>
                  </w:divBdr>
                  <w:divsChild>
                    <w:div w:id="1394622437">
                      <w:marLeft w:val="0"/>
                      <w:marRight w:val="0"/>
                      <w:marTop w:val="0"/>
                      <w:marBottom w:val="0"/>
                      <w:divBdr>
                        <w:top w:val="single" w:sz="2" w:space="0" w:color="E3E3E3"/>
                        <w:left w:val="single" w:sz="2" w:space="0" w:color="E3E3E3"/>
                        <w:bottom w:val="single" w:sz="2" w:space="0" w:color="E3E3E3"/>
                        <w:right w:val="single" w:sz="2" w:space="0" w:color="E3E3E3"/>
                      </w:divBdr>
                      <w:divsChild>
                        <w:div w:id="627511739">
                          <w:marLeft w:val="0"/>
                          <w:marRight w:val="0"/>
                          <w:marTop w:val="0"/>
                          <w:marBottom w:val="0"/>
                          <w:divBdr>
                            <w:top w:val="single" w:sz="2" w:space="0" w:color="E3E3E3"/>
                            <w:left w:val="single" w:sz="2" w:space="0" w:color="E3E3E3"/>
                            <w:bottom w:val="single" w:sz="2" w:space="0" w:color="E3E3E3"/>
                            <w:right w:val="single" w:sz="2" w:space="0" w:color="E3E3E3"/>
                          </w:divBdr>
                          <w:divsChild>
                            <w:div w:id="1772966121">
                              <w:marLeft w:val="0"/>
                              <w:marRight w:val="0"/>
                              <w:marTop w:val="100"/>
                              <w:marBottom w:val="100"/>
                              <w:divBdr>
                                <w:top w:val="single" w:sz="2" w:space="0" w:color="E3E3E3"/>
                                <w:left w:val="single" w:sz="2" w:space="0" w:color="E3E3E3"/>
                                <w:bottom w:val="single" w:sz="2" w:space="0" w:color="E3E3E3"/>
                                <w:right w:val="single" w:sz="2" w:space="0" w:color="E3E3E3"/>
                              </w:divBdr>
                              <w:divsChild>
                                <w:div w:id="995380199">
                                  <w:marLeft w:val="0"/>
                                  <w:marRight w:val="0"/>
                                  <w:marTop w:val="0"/>
                                  <w:marBottom w:val="0"/>
                                  <w:divBdr>
                                    <w:top w:val="single" w:sz="2" w:space="0" w:color="E3E3E3"/>
                                    <w:left w:val="single" w:sz="2" w:space="0" w:color="E3E3E3"/>
                                    <w:bottom w:val="single" w:sz="2" w:space="0" w:color="E3E3E3"/>
                                    <w:right w:val="single" w:sz="2" w:space="0" w:color="E3E3E3"/>
                                  </w:divBdr>
                                  <w:divsChild>
                                    <w:div w:id="1158962244">
                                      <w:marLeft w:val="0"/>
                                      <w:marRight w:val="0"/>
                                      <w:marTop w:val="0"/>
                                      <w:marBottom w:val="0"/>
                                      <w:divBdr>
                                        <w:top w:val="single" w:sz="2" w:space="0" w:color="E3E3E3"/>
                                        <w:left w:val="single" w:sz="2" w:space="0" w:color="E3E3E3"/>
                                        <w:bottom w:val="single" w:sz="2" w:space="0" w:color="E3E3E3"/>
                                        <w:right w:val="single" w:sz="2" w:space="0" w:color="E3E3E3"/>
                                      </w:divBdr>
                                      <w:divsChild>
                                        <w:div w:id="2108647740">
                                          <w:marLeft w:val="0"/>
                                          <w:marRight w:val="0"/>
                                          <w:marTop w:val="0"/>
                                          <w:marBottom w:val="0"/>
                                          <w:divBdr>
                                            <w:top w:val="single" w:sz="2" w:space="0" w:color="E3E3E3"/>
                                            <w:left w:val="single" w:sz="2" w:space="0" w:color="E3E3E3"/>
                                            <w:bottom w:val="single" w:sz="2" w:space="0" w:color="E3E3E3"/>
                                            <w:right w:val="single" w:sz="2" w:space="0" w:color="E3E3E3"/>
                                          </w:divBdr>
                                          <w:divsChild>
                                            <w:div w:id="863400864">
                                              <w:marLeft w:val="0"/>
                                              <w:marRight w:val="0"/>
                                              <w:marTop w:val="0"/>
                                              <w:marBottom w:val="0"/>
                                              <w:divBdr>
                                                <w:top w:val="single" w:sz="2" w:space="0" w:color="E3E3E3"/>
                                                <w:left w:val="single" w:sz="2" w:space="0" w:color="E3E3E3"/>
                                                <w:bottom w:val="single" w:sz="2" w:space="0" w:color="E3E3E3"/>
                                                <w:right w:val="single" w:sz="2" w:space="0" w:color="E3E3E3"/>
                                              </w:divBdr>
                                              <w:divsChild>
                                                <w:div w:id="850989145">
                                                  <w:marLeft w:val="0"/>
                                                  <w:marRight w:val="0"/>
                                                  <w:marTop w:val="0"/>
                                                  <w:marBottom w:val="0"/>
                                                  <w:divBdr>
                                                    <w:top w:val="single" w:sz="2" w:space="0" w:color="E3E3E3"/>
                                                    <w:left w:val="single" w:sz="2" w:space="0" w:color="E3E3E3"/>
                                                    <w:bottom w:val="single" w:sz="2" w:space="0" w:color="E3E3E3"/>
                                                    <w:right w:val="single" w:sz="2" w:space="0" w:color="E3E3E3"/>
                                                  </w:divBdr>
                                                  <w:divsChild>
                                                    <w:div w:id="126051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4695466">
          <w:marLeft w:val="0"/>
          <w:marRight w:val="0"/>
          <w:marTop w:val="0"/>
          <w:marBottom w:val="0"/>
          <w:divBdr>
            <w:top w:val="none" w:sz="0" w:space="0" w:color="auto"/>
            <w:left w:val="none" w:sz="0" w:space="0" w:color="auto"/>
            <w:bottom w:val="none" w:sz="0" w:space="0" w:color="auto"/>
            <w:right w:val="none" w:sz="0" w:space="0" w:color="auto"/>
          </w:divBdr>
        </w:div>
      </w:divsChild>
    </w:div>
    <w:div w:id="276257774">
      <w:bodyDiv w:val="1"/>
      <w:marLeft w:val="0"/>
      <w:marRight w:val="0"/>
      <w:marTop w:val="0"/>
      <w:marBottom w:val="0"/>
      <w:divBdr>
        <w:top w:val="none" w:sz="0" w:space="0" w:color="auto"/>
        <w:left w:val="none" w:sz="0" w:space="0" w:color="auto"/>
        <w:bottom w:val="none" w:sz="0" w:space="0" w:color="auto"/>
        <w:right w:val="none" w:sz="0" w:space="0" w:color="auto"/>
      </w:divBdr>
    </w:div>
    <w:div w:id="277445108">
      <w:bodyDiv w:val="1"/>
      <w:marLeft w:val="0"/>
      <w:marRight w:val="0"/>
      <w:marTop w:val="0"/>
      <w:marBottom w:val="0"/>
      <w:divBdr>
        <w:top w:val="none" w:sz="0" w:space="0" w:color="auto"/>
        <w:left w:val="none" w:sz="0" w:space="0" w:color="auto"/>
        <w:bottom w:val="none" w:sz="0" w:space="0" w:color="auto"/>
        <w:right w:val="none" w:sz="0" w:space="0" w:color="auto"/>
      </w:divBdr>
      <w:divsChild>
        <w:div w:id="1895042243">
          <w:marLeft w:val="0"/>
          <w:marRight w:val="0"/>
          <w:marTop w:val="0"/>
          <w:marBottom w:val="0"/>
          <w:divBdr>
            <w:top w:val="single" w:sz="2" w:space="0" w:color="E3E3E3"/>
            <w:left w:val="single" w:sz="2" w:space="0" w:color="E3E3E3"/>
            <w:bottom w:val="single" w:sz="2" w:space="0" w:color="E3E3E3"/>
            <w:right w:val="single" w:sz="2" w:space="0" w:color="E3E3E3"/>
          </w:divBdr>
          <w:divsChild>
            <w:div w:id="1451246179">
              <w:marLeft w:val="0"/>
              <w:marRight w:val="0"/>
              <w:marTop w:val="0"/>
              <w:marBottom w:val="0"/>
              <w:divBdr>
                <w:top w:val="single" w:sz="2" w:space="0" w:color="E3E3E3"/>
                <w:left w:val="single" w:sz="2" w:space="0" w:color="E3E3E3"/>
                <w:bottom w:val="single" w:sz="2" w:space="0" w:color="E3E3E3"/>
                <w:right w:val="single" w:sz="2" w:space="0" w:color="E3E3E3"/>
              </w:divBdr>
              <w:divsChild>
                <w:div w:id="1796287149">
                  <w:marLeft w:val="0"/>
                  <w:marRight w:val="0"/>
                  <w:marTop w:val="0"/>
                  <w:marBottom w:val="0"/>
                  <w:divBdr>
                    <w:top w:val="single" w:sz="2" w:space="0" w:color="E3E3E3"/>
                    <w:left w:val="single" w:sz="2" w:space="0" w:color="E3E3E3"/>
                    <w:bottom w:val="single" w:sz="2" w:space="0" w:color="E3E3E3"/>
                    <w:right w:val="single" w:sz="2" w:space="0" w:color="E3E3E3"/>
                  </w:divBdr>
                  <w:divsChild>
                    <w:div w:id="1470634088">
                      <w:marLeft w:val="0"/>
                      <w:marRight w:val="0"/>
                      <w:marTop w:val="0"/>
                      <w:marBottom w:val="0"/>
                      <w:divBdr>
                        <w:top w:val="single" w:sz="2" w:space="0" w:color="E3E3E3"/>
                        <w:left w:val="single" w:sz="2" w:space="0" w:color="E3E3E3"/>
                        <w:bottom w:val="single" w:sz="2" w:space="0" w:color="E3E3E3"/>
                        <w:right w:val="single" w:sz="2" w:space="0" w:color="E3E3E3"/>
                      </w:divBdr>
                      <w:divsChild>
                        <w:div w:id="1295869161">
                          <w:marLeft w:val="0"/>
                          <w:marRight w:val="0"/>
                          <w:marTop w:val="0"/>
                          <w:marBottom w:val="0"/>
                          <w:divBdr>
                            <w:top w:val="single" w:sz="2" w:space="0" w:color="E3E3E3"/>
                            <w:left w:val="single" w:sz="2" w:space="0" w:color="E3E3E3"/>
                            <w:bottom w:val="single" w:sz="2" w:space="0" w:color="E3E3E3"/>
                            <w:right w:val="single" w:sz="2" w:space="0" w:color="E3E3E3"/>
                          </w:divBdr>
                          <w:divsChild>
                            <w:div w:id="929773570">
                              <w:marLeft w:val="0"/>
                              <w:marRight w:val="0"/>
                              <w:marTop w:val="100"/>
                              <w:marBottom w:val="100"/>
                              <w:divBdr>
                                <w:top w:val="single" w:sz="2" w:space="0" w:color="E3E3E3"/>
                                <w:left w:val="single" w:sz="2" w:space="0" w:color="E3E3E3"/>
                                <w:bottom w:val="single" w:sz="2" w:space="0" w:color="E3E3E3"/>
                                <w:right w:val="single" w:sz="2" w:space="0" w:color="E3E3E3"/>
                              </w:divBdr>
                              <w:divsChild>
                                <w:div w:id="1791586713">
                                  <w:marLeft w:val="0"/>
                                  <w:marRight w:val="0"/>
                                  <w:marTop w:val="0"/>
                                  <w:marBottom w:val="0"/>
                                  <w:divBdr>
                                    <w:top w:val="single" w:sz="2" w:space="0" w:color="E3E3E3"/>
                                    <w:left w:val="single" w:sz="2" w:space="0" w:color="E3E3E3"/>
                                    <w:bottom w:val="single" w:sz="2" w:space="0" w:color="E3E3E3"/>
                                    <w:right w:val="single" w:sz="2" w:space="0" w:color="E3E3E3"/>
                                  </w:divBdr>
                                  <w:divsChild>
                                    <w:div w:id="1102068443">
                                      <w:marLeft w:val="0"/>
                                      <w:marRight w:val="0"/>
                                      <w:marTop w:val="0"/>
                                      <w:marBottom w:val="0"/>
                                      <w:divBdr>
                                        <w:top w:val="single" w:sz="2" w:space="0" w:color="E3E3E3"/>
                                        <w:left w:val="single" w:sz="2" w:space="0" w:color="E3E3E3"/>
                                        <w:bottom w:val="single" w:sz="2" w:space="0" w:color="E3E3E3"/>
                                        <w:right w:val="single" w:sz="2" w:space="0" w:color="E3E3E3"/>
                                      </w:divBdr>
                                      <w:divsChild>
                                        <w:div w:id="2029331580">
                                          <w:marLeft w:val="0"/>
                                          <w:marRight w:val="0"/>
                                          <w:marTop w:val="0"/>
                                          <w:marBottom w:val="0"/>
                                          <w:divBdr>
                                            <w:top w:val="single" w:sz="2" w:space="0" w:color="E3E3E3"/>
                                            <w:left w:val="single" w:sz="2" w:space="0" w:color="E3E3E3"/>
                                            <w:bottom w:val="single" w:sz="2" w:space="0" w:color="E3E3E3"/>
                                            <w:right w:val="single" w:sz="2" w:space="0" w:color="E3E3E3"/>
                                          </w:divBdr>
                                          <w:divsChild>
                                            <w:div w:id="2041205702">
                                              <w:marLeft w:val="0"/>
                                              <w:marRight w:val="0"/>
                                              <w:marTop w:val="0"/>
                                              <w:marBottom w:val="0"/>
                                              <w:divBdr>
                                                <w:top w:val="single" w:sz="2" w:space="0" w:color="E3E3E3"/>
                                                <w:left w:val="single" w:sz="2" w:space="0" w:color="E3E3E3"/>
                                                <w:bottom w:val="single" w:sz="2" w:space="0" w:color="E3E3E3"/>
                                                <w:right w:val="single" w:sz="2" w:space="0" w:color="E3E3E3"/>
                                              </w:divBdr>
                                              <w:divsChild>
                                                <w:div w:id="1968509239">
                                                  <w:marLeft w:val="0"/>
                                                  <w:marRight w:val="0"/>
                                                  <w:marTop w:val="0"/>
                                                  <w:marBottom w:val="0"/>
                                                  <w:divBdr>
                                                    <w:top w:val="single" w:sz="2" w:space="0" w:color="E3E3E3"/>
                                                    <w:left w:val="single" w:sz="2" w:space="0" w:color="E3E3E3"/>
                                                    <w:bottom w:val="single" w:sz="2" w:space="0" w:color="E3E3E3"/>
                                                    <w:right w:val="single" w:sz="2" w:space="0" w:color="E3E3E3"/>
                                                  </w:divBdr>
                                                  <w:divsChild>
                                                    <w:div w:id="2132237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30584672">
          <w:marLeft w:val="0"/>
          <w:marRight w:val="0"/>
          <w:marTop w:val="0"/>
          <w:marBottom w:val="0"/>
          <w:divBdr>
            <w:top w:val="none" w:sz="0" w:space="0" w:color="auto"/>
            <w:left w:val="none" w:sz="0" w:space="0" w:color="auto"/>
            <w:bottom w:val="none" w:sz="0" w:space="0" w:color="auto"/>
            <w:right w:val="none" w:sz="0" w:space="0" w:color="auto"/>
          </w:divBdr>
        </w:div>
      </w:divsChild>
    </w:div>
    <w:div w:id="305207493">
      <w:bodyDiv w:val="1"/>
      <w:marLeft w:val="0"/>
      <w:marRight w:val="0"/>
      <w:marTop w:val="0"/>
      <w:marBottom w:val="0"/>
      <w:divBdr>
        <w:top w:val="none" w:sz="0" w:space="0" w:color="auto"/>
        <w:left w:val="none" w:sz="0" w:space="0" w:color="auto"/>
        <w:bottom w:val="none" w:sz="0" w:space="0" w:color="auto"/>
        <w:right w:val="none" w:sz="0" w:space="0" w:color="auto"/>
      </w:divBdr>
      <w:divsChild>
        <w:div w:id="1603605402">
          <w:marLeft w:val="0"/>
          <w:marRight w:val="0"/>
          <w:marTop w:val="0"/>
          <w:marBottom w:val="0"/>
          <w:divBdr>
            <w:top w:val="single" w:sz="2" w:space="0" w:color="E3E3E3"/>
            <w:left w:val="single" w:sz="2" w:space="0" w:color="E3E3E3"/>
            <w:bottom w:val="single" w:sz="2" w:space="0" w:color="E3E3E3"/>
            <w:right w:val="single" w:sz="2" w:space="0" w:color="E3E3E3"/>
          </w:divBdr>
          <w:divsChild>
            <w:div w:id="854029856">
              <w:marLeft w:val="0"/>
              <w:marRight w:val="0"/>
              <w:marTop w:val="0"/>
              <w:marBottom w:val="0"/>
              <w:divBdr>
                <w:top w:val="single" w:sz="2" w:space="0" w:color="E3E3E3"/>
                <w:left w:val="single" w:sz="2" w:space="0" w:color="E3E3E3"/>
                <w:bottom w:val="single" w:sz="2" w:space="0" w:color="E3E3E3"/>
                <w:right w:val="single" w:sz="2" w:space="0" w:color="E3E3E3"/>
              </w:divBdr>
              <w:divsChild>
                <w:div w:id="1770002251">
                  <w:marLeft w:val="0"/>
                  <w:marRight w:val="0"/>
                  <w:marTop w:val="0"/>
                  <w:marBottom w:val="0"/>
                  <w:divBdr>
                    <w:top w:val="single" w:sz="2" w:space="0" w:color="E3E3E3"/>
                    <w:left w:val="single" w:sz="2" w:space="0" w:color="E3E3E3"/>
                    <w:bottom w:val="single" w:sz="2" w:space="0" w:color="E3E3E3"/>
                    <w:right w:val="single" w:sz="2" w:space="0" w:color="E3E3E3"/>
                  </w:divBdr>
                  <w:divsChild>
                    <w:div w:id="156921289">
                      <w:marLeft w:val="0"/>
                      <w:marRight w:val="0"/>
                      <w:marTop w:val="0"/>
                      <w:marBottom w:val="0"/>
                      <w:divBdr>
                        <w:top w:val="single" w:sz="2" w:space="0" w:color="E3E3E3"/>
                        <w:left w:val="single" w:sz="2" w:space="0" w:color="E3E3E3"/>
                        <w:bottom w:val="single" w:sz="2" w:space="0" w:color="E3E3E3"/>
                        <w:right w:val="single" w:sz="2" w:space="0" w:color="E3E3E3"/>
                      </w:divBdr>
                      <w:divsChild>
                        <w:div w:id="1424380994">
                          <w:marLeft w:val="0"/>
                          <w:marRight w:val="0"/>
                          <w:marTop w:val="0"/>
                          <w:marBottom w:val="0"/>
                          <w:divBdr>
                            <w:top w:val="single" w:sz="2" w:space="0" w:color="E3E3E3"/>
                            <w:left w:val="single" w:sz="2" w:space="0" w:color="E3E3E3"/>
                            <w:bottom w:val="single" w:sz="2" w:space="0" w:color="E3E3E3"/>
                            <w:right w:val="single" w:sz="2" w:space="0" w:color="E3E3E3"/>
                          </w:divBdr>
                          <w:divsChild>
                            <w:div w:id="1709839110">
                              <w:marLeft w:val="0"/>
                              <w:marRight w:val="0"/>
                              <w:marTop w:val="100"/>
                              <w:marBottom w:val="100"/>
                              <w:divBdr>
                                <w:top w:val="single" w:sz="2" w:space="0" w:color="E3E3E3"/>
                                <w:left w:val="single" w:sz="2" w:space="0" w:color="E3E3E3"/>
                                <w:bottom w:val="single" w:sz="2" w:space="0" w:color="E3E3E3"/>
                                <w:right w:val="single" w:sz="2" w:space="0" w:color="E3E3E3"/>
                              </w:divBdr>
                              <w:divsChild>
                                <w:div w:id="1347053191">
                                  <w:marLeft w:val="0"/>
                                  <w:marRight w:val="0"/>
                                  <w:marTop w:val="0"/>
                                  <w:marBottom w:val="0"/>
                                  <w:divBdr>
                                    <w:top w:val="single" w:sz="2" w:space="0" w:color="E3E3E3"/>
                                    <w:left w:val="single" w:sz="2" w:space="0" w:color="E3E3E3"/>
                                    <w:bottom w:val="single" w:sz="2" w:space="0" w:color="E3E3E3"/>
                                    <w:right w:val="single" w:sz="2" w:space="0" w:color="E3E3E3"/>
                                  </w:divBdr>
                                  <w:divsChild>
                                    <w:div w:id="500195433">
                                      <w:marLeft w:val="0"/>
                                      <w:marRight w:val="0"/>
                                      <w:marTop w:val="0"/>
                                      <w:marBottom w:val="0"/>
                                      <w:divBdr>
                                        <w:top w:val="single" w:sz="2" w:space="0" w:color="E3E3E3"/>
                                        <w:left w:val="single" w:sz="2" w:space="0" w:color="E3E3E3"/>
                                        <w:bottom w:val="single" w:sz="2" w:space="0" w:color="E3E3E3"/>
                                        <w:right w:val="single" w:sz="2" w:space="0" w:color="E3E3E3"/>
                                      </w:divBdr>
                                      <w:divsChild>
                                        <w:div w:id="492455301">
                                          <w:marLeft w:val="0"/>
                                          <w:marRight w:val="0"/>
                                          <w:marTop w:val="0"/>
                                          <w:marBottom w:val="0"/>
                                          <w:divBdr>
                                            <w:top w:val="single" w:sz="2" w:space="0" w:color="E3E3E3"/>
                                            <w:left w:val="single" w:sz="2" w:space="0" w:color="E3E3E3"/>
                                            <w:bottom w:val="single" w:sz="2" w:space="0" w:color="E3E3E3"/>
                                            <w:right w:val="single" w:sz="2" w:space="0" w:color="E3E3E3"/>
                                          </w:divBdr>
                                          <w:divsChild>
                                            <w:div w:id="1199467965">
                                              <w:marLeft w:val="0"/>
                                              <w:marRight w:val="0"/>
                                              <w:marTop w:val="0"/>
                                              <w:marBottom w:val="0"/>
                                              <w:divBdr>
                                                <w:top w:val="single" w:sz="2" w:space="0" w:color="E3E3E3"/>
                                                <w:left w:val="single" w:sz="2" w:space="0" w:color="E3E3E3"/>
                                                <w:bottom w:val="single" w:sz="2" w:space="0" w:color="E3E3E3"/>
                                                <w:right w:val="single" w:sz="2" w:space="0" w:color="E3E3E3"/>
                                              </w:divBdr>
                                              <w:divsChild>
                                                <w:div w:id="1176723358">
                                                  <w:marLeft w:val="0"/>
                                                  <w:marRight w:val="0"/>
                                                  <w:marTop w:val="0"/>
                                                  <w:marBottom w:val="0"/>
                                                  <w:divBdr>
                                                    <w:top w:val="single" w:sz="2" w:space="0" w:color="E3E3E3"/>
                                                    <w:left w:val="single" w:sz="2" w:space="0" w:color="E3E3E3"/>
                                                    <w:bottom w:val="single" w:sz="2" w:space="0" w:color="E3E3E3"/>
                                                    <w:right w:val="single" w:sz="2" w:space="0" w:color="E3E3E3"/>
                                                  </w:divBdr>
                                                  <w:divsChild>
                                                    <w:div w:id="2066754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96569183">
          <w:marLeft w:val="0"/>
          <w:marRight w:val="0"/>
          <w:marTop w:val="0"/>
          <w:marBottom w:val="0"/>
          <w:divBdr>
            <w:top w:val="none" w:sz="0" w:space="0" w:color="auto"/>
            <w:left w:val="none" w:sz="0" w:space="0" w:color="auto"/>
            <w:bottom w:val="none" w:sz="0" w:space="0" w:color="auto"/>
            <w:right w:val="none" w:sz="0" w:space="0" w:color="auto"/>
          </w:divBdr>
        </w:div>
      </w:divsChild>
    </w:div>
    <w:div w:id="329600196">
      <w:bodyDiv w:val="1"/>
      <w:marLeft w:val="0"/>
      <w:marRight w:val="0"/>
      <w:marTop w:val="0"/>
      <w:marBottom w:val="0"/>
      <w:divBdr>
        <w:top w:val="none" w:sz="0" w:space="0" w:color="auto"/>
        <w:left w:val="none" w:sz="0" w:space="0" w:color="auto"/>
        <w:bottom w:val="none" w:sz="0" w:space="0" w:color="auto"/>
        <w:right w:val="none" w:sz="0" w:space="0" w:color="auto"/>
      </w:divBdr>
      <w:divsChild>
        <w:div w:id="1071347634">
          <w:marLeft w:val="0"/>
          <w:marRight w:val="0"/>
          <w:marTop w:val="0"/>
          <w:marBottom w:val="0"/>
          <w:divBdr>
            <w:top w:val="none" w:sz="0" w:space="0" w:color="auto"/>
            <w:left w:val="none" w:sz="0" w:space="0" w:color="auto"/>
            <w:bottom w:val="none" w:sz="0" w:space="0" w:color="auto"/>
            <w:right w:val="none" w:sz="0" w:space="0" w:color="auto"/>
          </w:divBdr>
        </w:div>
        <w:div w:id="1263150850">
          <w:marLeft w:val="0"/>
          <w:marRight w:val="0"/>
          <w:marTop w:val="0"/>
          <w:marBottom w:val="0"/>
          <w:divBdr>
            <w:top w:val="single" w:sz="2" w:space="0" w:color="E3E3E3"/>
            <w:left w:val="single" w:sz="2" w:space="0" w:color="E3E3E3"/>
            <w:bottom w:val="single" w:sz="2" w:space="0" w:color="E3E3E3"/>
            <w:right w:val="single" w:sz="2" w:space="0" w:color="E3E3E3"/>
          </w:divBdr>
          <w:divsChild>
            <w:div w:id="1939633756">
              <w:marLeft w:val="0"/>
              <w:marRight w:val="0"/>
              <w:marTop w:val="0"/>
              <w:marBottom w:val="0"/>
              <w:divBdr>
                <w:top w:val="single" w:sz="2" w:space="0" w:color="E3E3E3"/>
                <w:left w:val="single" w:sz="2" w:space="0" w:color="E3E3E3"/>
                <w:bottom w:val="single" w:sz="2" w:space="0" w:color="E3E3E3"/>
                <w:right w:val="single" w:sz="2" w:space="0" w:color="E3E3E3"/>
              </w:divBdr>
              <w:divsChild>
                <w:div w:id="1809467970">
                  <w:marLeft w:val="0"/>
                  <w:marRight w:val="0"/>
                  <w:marTop w:val="0"/>
                  <w:marBottom w:val="0"/>
                  <w:divBdr>
                    <w:top w:val="single" w:sz="2" w:space="0" w:color="E3E3E3"/>
                    <w:left w:val="single" w:sz="2" w:space="0" w:color="E3E3E3"/>
                    <w:bottom w:val="single" w:sz="2" w:space="0" w:color="E3E3E3"/>
                    <w:right w:val="single" w:sz="2" w:space="0" w:color="E3E3E3"/>
                  </w:divBdr>
                  <w:divsChild>
                    <w:div w:id="900411928">
                      <w:marLeft w:val="0"/>
                      <w:marRight w:val="0"/>
                      <w:marTop w:val="0"/>
                      <w:marBottom w:val="0"/>
                      <w:divBdr>
                        <w:top w:val="single" w:sz="2" w:space="0" w:color="E3E3E3"/>
                        <w:left w:val="single" w:sz="2" w:space="0" w:color="E3E3E3"/>
                        <w:bottom w:val="single" w:sz="2" w:space="0" w:color="E3E3E3"/>
                        <w:right w:val="single" w:sz="2" w:space="0" w:color="E3E3E3"/>
                      </w:divBdr>
                      <w:divsChild>
                        <w:div w:id="1956791419">
                          <w:marLeft w:val="0"/>
                          <w:marRight w:val="0"/>
                          <w:marTop w:val="0"/>
                          <w:marBottom w:val="0"/>
                          <w:divBdr>
                            <w:top w:val="single" w:sz="2" w:space="0" w:color="E3E3E3"/>
                            <w:left w:val="single" w:sz="2" w:space="0" w:color="E3E3E3"/>
                            <w:bottom w:val="single" w:sz="2" w:space="0" w:color="E3E3E3"/>
                            <w:right w:val="single" w:sz="2" w:space="0" w:color="E3E3E3"/>
                          </w:divBdr>
                          <w:divsChild>
                            <w:div w:id="11204894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7489635">
                                  <w:marLeft w:val="0"/>
                                  <w:marRight w:val="0"/>
                                  <w:marTop w:val="0"/>
                                  <w:marBottom w:val="0"/>
                                  <w:divBdr>
                                    <w:top w:val="single" w:sz="2" w:space="0" w:color="E3E3E3"/>
                                    <w:left w:val="single" w:sz="2" w:space="0" w:color="E3E3E3"/>
                                    <w:bottom w:val="single" w:sz="2" w:space="0" w:color="E3E3E3"/>
                                    <w:right w:val="single" w:sz="2" w:space="0" w:color="E3E3E3"/>
                                  </w:divBdr>
                                  <w:divsChild>
                                    <w:div w:id="1036396181">
                                      <w:marLeft w:val="0"/>
                                      <w:marRight w:val="0"/>
                                      <w:marTop w:val="0"/>
                                      <w:marBottom w:val="0"/>
                                      <w:divBdr>
                                        <w:top w:val="single" w:sz="2" w:space="0" w:color="E3E3E3"/>
                                        <w:left w:val="single" w:sz="2" w:space="0" w:color="E3E3E3"/>
                                        <w:bottom w:val="single" w:sz="2" w:space="0" w:color="E3E3E3"/>
                                        <w:right w:val="single" w:sz="2" w:space="0" w:color="E3E3E3"/>
                                      </w:divBdr>
                                      <w:divsChild>
                                        <w:div w:id="1942685024">
                                          <w:marLeft w:val="0"/>
                                          <w:marRight w:val="0"/>
                                          <w:marTop w:val="0"/>
                                          <w:marBottom w:val="0"/>
                                          <w:divBdr>
                                            <w:top w:val="single" w:sz="2" w:space="0" w:color="E3E3E3"/>
                                            <w:left w:val="single" w:sz="2" w:space="0" w:color="E3E3E3"/>
                                            <w:bottom w:val="single" w:sz="2" w:space="0" w:color="E3E3E3"/>
                                            <w:right w:val="single" w:sz="2" w:space="0" w:color="E3E3E3"/>
                                          </w:divBdr>
                                          <w:divsChild>
                                            <w:div w:id="1052076703">
                                              <w:marLeft w:val="0"/>
                                              <w:marRight w:val="0"/>
                                              <w:marTop w:val="0"/>
                                              <w:marBottom w:val="0"/>
                                              <w:divBdr>
                                                <w:top w:val="single" w:sz="2" w:space="0" w:color="E3E3E3"/>
                                                <w:left w:val="single" w:sz="2" w:space="0" w:color="E3E3E3"/>
                                                <w:bottom w:val="single" w:sz="2" w:space="0" w:color="E3E3E3"/>
                                                <w:right w:val="single" w:sz="2" w:space="0" w:color="E3E3E3"/>
                                              </w:divBdr>
                                              <w:divsChild>
                                                <w:div w:id="1341195573">
                                                  <w:marLeft w:val="0"/>
                                                  <w:marRight w:val="0"/>
                                                  <w:marTop w:val="0"/>
                                                  <w:marBottom w:val="0"/>
                                                  <w:divBdr>
                                                    <w:top w:val="single" w:sz="2" w:space="0" w:color="E3E3E3"/>
                                                    <w:left w:val="single" w:sz="2" w:space="0" w:color="E3E3E3"/>
                                                    <w:bottom w:val="single" w:sz="2" w:space="0" w:color="E3E3E3"/>
                                                    <w:right w:val="single" w:sz="2" w:space="0" w:color="E3E3E3"/>
                                                  </w:divBdr>
                                                  <w:divsChild>
                                                    <w:div w:id="958300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1121527">
      <w:bodyDiv w:val="1"/>
      <w:marLeft w:val="0"/>
      <w:marRight w:val="0"/>
      <w:marTop w:val="0"/>
      <w:marBottom w:val="0"/>
      <w:divBdr>
        <w:top w:val="none" w:sz="0" w:space="0" w:color="auto"/>
        <w:left w:val="none" w:sz="0" w:space="0" w:color="auto"/>
        <w:bottom w:val="none" w:sz="0" w:space="0" w:color="auto"/>
        <w:right w:val="none" w:sz="0" w:space="0" w:color="auto"/>
      </w:divBdr>
      <w:divsChild>
        <w:div w:id="604656102">
          <w:marLeft w:val="0"/>
          <w:marRight w:val="0"/>
          <w:marTop w:val="0"/>
          <w:marBottom w:val="0"/>
          <w:divBdr>
            <w:top w:val="single" w:sz="2" w:space="0" w:color="E3E3E3"/>
            <w:left w:val="single" w:sz="2" w:space="0" w:color="E3E3E3"/>
            <w:bottom w:val="single" w:sz="2" w:space="0" w:color="E3E3E3"/>
            <w:right w:val="single" w:sz="2" w:space="0" w:color="E3E3E3"/>
          </w:divBdr>
          <w:divsChild>
            <w:div w:id="1476336739">
              <w:marLeft w:val="0"/>
              <w:marRight w:val="0"/>
              <w:marTop w:val="0"/>
              <w:marBottom w:val="0"/>
              <w:divBdr>
                <w:top w:val="single" w:sz="2" w:space="0" w:color="E3E3E3"/>
                <w:left w:val="single" w:sz="2" w:space="0" w:color="E3E3E3"/>
                <w:bottom w:val="single" w:sz="2" w:space="0" w:color="E3E3E3"/>
                <w:right w:val="single" w:sz="2" w:space="0" w:color="E3E3E3"/>
              </w:divBdr>
              <w:divsChild>
                <w:div w:id="689643081">
                  <w:marLeft w:val="0"/>
                  <w:marRight w:val="0"/>
                  <w:marTop w:val="0"/>
                  <w:marBottom w:val="0"/>
                  <w:divBdr>
                    <w:top w:val="single" w:sz="2" w:space="0" w:color="E3E3E3"/>
                    <w:left w:val="single" w:sz="2" w:space="0" w:color="E3E3E3"/>
                    <w:bottom w:val="single" w:sz="2" w:space="0" w:color="E3E3E3"/>
                    <w:right w:val="single" w:sz="2" w:space="0" w:color="E3E3E3"/>
                  </w:divBdr>
                  <w:divsChild>
                    <w:div w:id="1806199510">
                      <w:marLeft w:val="0"/>
                      <w:marRight w:val="0"/>
                      <w:marTop w:val="0"/>
                      <w:marBottom w:val="0"/>
                      <w:divBdr>
                        <w:top w:val="single" w:sz="2" w:space="0" w:color="E3E3E3"/>
                        <w:left w:val="single" w:sz="2" w:space="0" w:color="E3E3E3"/>
                        <w:bottom w:val="single" w:sz="2" w:space="0" w:color="E3E3E3"/>
                        <w:right w:val="single" w:sz="2" w:space="0" w:color="E3E3E3"/>
                      </w:divBdr>
                      <w:divsChild>
                        <w:div w:id="332496237">
                          <w:marLeft w:val="0"/>
                          <w:marRight w:val="0"/>
                          <w:marTop w:val="0"/>
                          <w:marBottom w:val="0"/>
                          <w:divBdr>
                            <w:top w:val="single" w:sz="2" w:space="0" w:color="E3E3E3"/>
                            <w:left w:val="single" w:sz="2" w:space="0" w:color="E3E3E3"/>
                            <w:bottom w:val="single" w:sz="2" w:space="0" w:color="E3E3E3"/>
                            <w:right w:val="single" w:sz="2" w:space="0" w:color="E3E3E3"/>
                          </w:divBdr>
                          <w:divsChild>
                            <w:div w:id="917130683">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682215">
                                  <w:marLeft w:val="0"/>
                                  <w:marRight w:val="0"/>
                                  <w:marTop w:val="0"/>
                                  <w:marBottom w:val="0"/>
                                  <w:divBdr>
                                    <w:top w:val="single" w:sz="2" w:space="0" w:color="E3E3E3"/>
                                    <w:left w:val="single" w:sz="2" w:space="0" w:color="E3E3E3"/>
                                    <w:bottom w:val="single" w:sz="2" w:space="0" w:color="E3E3E3"/>
                                    <w:right w:val="single" w:sz="2" w:space="0" w:color="E3E3E3"/>
                                  </w:divBdr>
                                  <w:divsChild>
                                    <w:div w:id="204604078">
                                      <w:marLeft w:val="0"/>
                                      <w:marRight w:val="0"/>
                                      <w:marTop w:val="0"/>
                                      <w:marBottom w:val="0"/>
                                      <w:divBdr>
                                        <w:top w:val="single" w:sz="2" w:space="0" w:color="E3E3E3"/>
                                        <w:left w:val="single" w:sz="2" w:space="0" w:color="E3E3E3"/>
                                        <w:bottom w:val="single" w:sz="2" w:space="0" w:color="E3E3E3"/>
                                        <w:right w:val="single" w:sz="2" w:space="0" w:color="E3E3E3"/>
                                      </w:divBdr>
                                      <w:divsChild>
                                        <w:div w:id="1920942055">
                                          <w:marLeft w:val="0"/>
                                          <w:marRight w:val="0"/>
                                          <w:marTop w:val="0"/>
                                          <w:marBottom w:val="0"/>
                                          <w:divBdr>
                                            <w:top w:val="single" w:sz="2" w:space="0" w:color="E3E3E3"/>
                                            <w:left w:val="single" w:sz="2" w:space="0" w:color="E3E3E3"/>
                                            <w:bottom w:val="single" w:sz="2" w:space="0" w:color="E3E3E3"/>
                                            <w:right w:val="single" w:sz="2" w:space="0" w:color="E3E3E3"/>
                                          </w:divBdr>
                                          <w:divsChild>
                                            <w:div w:id="1589579913">
                                              <w:marLeft w:val="0"/>
                                              <w:marRight w:val="0"/>
                                              <w:marTop w:val="0"/>
                                              <w:marBottom w:val="0"/>
                                              <w:divBdr>
                                                <w:top w:val="single" w:sz="2" w:space="0" w:color="E3E3E3"/>
                                                <w:left w:val="single" w:sz="2" w:space="0" w:color="E3E3E3"/>
                                                <w:bottom w:val="single" w:sz="2" w:space="0" w:color="E3E3E3"/>
                                                <w:right w:val="single" w:sz="2" w:space="0" w:color="E3E3E3"/>
                                              </w:divBdr>
                                              <w:divsChild>
                                                <w:div w:id="613026919">
                                                  <w:marLeft w:val="0"/>
                                                  <w:marRight w:val="0"/>
                                                  <w:marTop w:val="0"/>
                                                  <w:marBottom w:val="0"/>
                                                  <w:divBdr>
                                                    <w:top w:val="single" w:sz="2" w:space="0" w:color="E3E3E3"/>
                                                    <w:left w:val="single" w:sz="2" w:space="0" w:color="E3E3E3"/>
                                                    <w:bottom w:val="single" w:sz="2" w:space="0" w:color="E3E3E3"/>
                                                    <w:right w:val="single" w:sz="2" w:space="0" w:color="E3E3E3"/>
                                                  </w:divBdr>
                                                  <w:divsChild>
                                                    <w:div w:id="1436753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6187868">
          <w:marLeft w:val="0"/>
          <w:marRight w:val="0"/>
          <w:marTop w:val="0"/>
          <w:marBottom w:val="0"/>
          <w:divBdr>
            <w:top w:val="none" w:sz="0" w:space="0" w:color="auto"/>
            <w:left w:val="none" w:sz="0" w:space="0" w:color="auto"/>
            <w:bottom w:val="none" w:sz="0" w:space="0" w:color="auto"/>
            <w:right w:val="none" w:sz="0" w:space="0" w:color="auto"/>
          </w:divBdr>
        </w:div>
      </w:divsChild>
    </w:div>
    <w:div w:id="546993500">
      <w:bodyDiv w:val="1"/>
      <w:marLeft w:val="0"/>
      <w:marRight w:val="0"/>
      <w:marTop w:val="0"/>
      <w:marBottom w:val="0"/>
      <w:divBdr>
        <w:top w:val="none" w:sz="0" w:space="0" w:color="auto"/>
        <w:left w:val="none" w:sz="0" w:space="0" w:color="auto"/>
        <w:bottom w:val="none" w:sz="0" w:space="0" w:color="auto"/>
        <w:right w:val="none" w:sz="0" w:space="0" w:color="auto"/>
      </w:divBdr>
    </w:div>
    <w:div w:id="662048700">
      <w:bodyDiv w:val="1"/>
      <w:marLeft w:val="0"/>
      <w:marRight w:val="0"/>
      <w:marTop w:val="0"/>
      <w:marBottom w:val="0"/>
      <w:divBdr>
        <w:top w:val="none" w:sz="0" w:space="0" w:color="auto"/>
        <w:left w:val="none" w:sz="0" w:space="0" w:color="auto"/>
        <w:bottom w:val="none" w:sz="0" w:space="0" w:color="auto"/>
        <w:right w:val="none" w:sz="0" w:space="0" w:color="auto"/>
      </w:divBdr>
      <w:divsChild>
        <w:div w:id="1641611623">
          <w:marLeft w:val="0"/>
          <w:marRight w:val="0"/>
          <w:marTop w:val="0"/>
          <w:marBottom w:val="0"/>
          <w:divBdr>
            <w:top w:val="single" w:sz="2" w:space="0" w:color="E3E3E3"/>
            <w:left w:val="single" w:sz="2" w:space="0" w:color="E3E3E3"/>
            <w:bottom w:val="single" w:sz="2" w:space="0" w:color="E3E3E3"/>
            <w:right w:val="single" w:sz="2" w:space="0" w:color="E3E3E3"/>
          </w:divBdr>
          <w:divsChild>
            <w:div w:id="1136994980">
              <w:marLeft w:val="0"/>
              <w:marRight w:val="0"/>
              <w:marTop w:val="0"/>
              <w:marBottom w:val="0"/>
              <w:divBdr>
                <w:top w:val="single" w:sz="2" w:space="0" w:color="E3E3E3"/>
                <w:left w:val="single" w:sz="2" w:space="0" w:color="E3E3E3"/>
                <w:bottom w:val="single" w:sz="2" w:space="0" w:color="E3E3E3"/>
                <w:right w:val="single" w:sz="2" w:space="0" w:color="E3E3E3"/>
              </w:divBdr>
              <w:divsChild>
                <w:div w:id="1974673749">
                  <w:marLeft w:val="0"/>
                  <w:marRight w:val="0"/>
                  <w:marTop w:val="0"/>
                  <w:marBottom w:val="0"/>
                  <w:divBdr>
                    <w:top w:val="single" w:sz="2" w:space="0" w:color="E3E3E3"/>
                    <w:left w:val="single" w:sz="2" w:space="0" w:color="E3E3E3"/>
                    <w:bottom w:val="single" w:sz="2" w:space="0" w:color="E3E3E3"/>
                    <w:right w:val="single" w:sz="2" w:space="0" w:color="E3E3E3"/>
                  </w:divBdr>
                  <w:divsChild>
                    <w:div w:id="119421072">
                      <w:marLeft w:val="0"/>
                      <w:marRight w:val="0"/>
                      <w:marTop w:val="0"/>
                      <w:marBottom w:val="0"/>
                      <w:divBdr>
                        <w:top w:val="single" w:sz="2" w:space="0" w:color="E3E3E3"/>
                        <w:left w:val="single" w:sz="2" w:space="0" w:color="E3E3E3"/>
                        <w:bottom w:val="single" w:sz="2" w:space="0" w:color="E3E3E3"/>
                        <w:right w:val="single" w:sz="2" w:space="0" w:color="E3E3E3"/>
                      </w:divBdr>
                      <w:divsChild>
                        <w:div w:id="1453329012">
                          <w:marLeft w:val="0"/>
                          <w:marRight w:val="0"/>
                          <w:marTop w:val="0"/>
                          <w:marBottom w:val="0"/>
                          <w:divBdr>
                            <w:top w:val="single" w:sz="2" w:space="0" w:color="E3E3E3"/>
                            <w:left w:val="single" w:sz="2" w:space="0" w:color="E3E3E3"/>
                            <w:bottom w:val="single" w:sz="2" w:space="0" w:color="E3E3E3"/>
                            <w:right w:val="single" w:sz="2" w:space="0" w:color="E3E3E3"/>
                          </w:divBdr>
                          <w:divsChild>
                            <w:div w:id="1482887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949123714">
                                  <w:marLeft w:val="0"/>
                                  <w:marRight w:val="0"/>
                                  <w:marTop w:val="0"/>
                                  <w:marBottom w:val="0"/>
                                  <w:divBdr>
                                    <w:top w:val="single" w:sz="2" w:space="0" w:color="E3E3E3"/>
                                    <w:left w:val="single" w:sz="2" w:space="0" w:color="E3E3E3"/>
                                    <w:bottom w:val="single" w:sz="2" w:space="0" w:color="E3E3E3"/>
                                    <w:right w:val="single" w:sz="2" w:space="0" w:color="E3E3E3"/>
                                  </w:divBdr>
                                  <w:divsChild>
                                    <w:div w:id="829490082">
                                      <w:marLeft w:val="0"/>
                                      <w:marRight w:val="0"/>
                                      <w:marTop w:val="0"/>
                                      <w:marBottom w:val="0"/>
                                      <w:divBdr>
                                        <w:top w:val="single" w:sz="2" w:space="0" w:color="E3E3E3"/>
                                        <w:left w:val="single" w:sz="2" w:space="0" w:color="E3E3E3"/>
                                        <w:bottom w:val="single" w:sz="2" w:space="0" w:color="E3E3E3"/>
                                        <w:right w:val="single" w:sz="2" w:space="0" w:color="E3E3E3"/>
                                      </w:divBdr>
                                      <w:divsChild>
                                        <w:div w:id="1669939793">
                                          <w:marLeft w:val="0"/>
                                          <w:marRight w:val="0"/>
                                          <w:marTop w:val="0"/>
                                          <w:marBottom w:val="0"/>
                                          <w:divBdr>
                                            <w:top w:val="single" w:sz="2" w:space="0" w:color="E3E3E3"/>
                                            <w:left w:val="single" w:sz="2" w:space="0" w:color="E3E3E3"/>
                                            <w:bottom w:val="single" w:sz="2" w:space="0" w:color="E3E3E3"/>
                                            <w:right w:val="single" w:sz="2" w:space="0" w:color="E3E3E3"/>
                                          </w:divBdr>
                                          <w:divsChild>
                                            <w:div w:id="1837065539">
                                              <w:marLeft w:val="0"/>
                                              <w:marRight w:val="0"/>
                                              <w:marTop w:val="0"/>
                                              <w:marBottom w:val="0"/>
                                              <w:divBdr>
                                                <w:top w:val="single" w:sz="2" w:space="0" w:color="E3E3E3"/>
                                                <w:left w:val="single" w:sz="2" w:space="0" w:color="E3E3E3"/>
                                                <w:bottom w:val="single" w:sz="2" w:space="0" w:color="E3E3E3"/>
                                                <w:right w:val="single" w:sz="2" w:space="0" w:color="E3E3E3"/>
                                              </w:divBdr>
                                              <w:divsChild>
                                                <w:div w:id="1894778676">
                                                  <w:marLeft w:val="0"/>
                                                  <w:marRight w:val="0"/>
                                                  <w:marTop w:val="0"/>
                                                  <w:marBottom w:val="0"/>
                                                  <w:divBdr>
                                                    <w:top w:val="single" w:sz="2" w:space="0" w:color="E3E3E3"/>
                                                    <w:left w:val="single" w:sz="2" w:space="0" w:color="E3E3E3"/>
                                                    <w:bottom w:val="single" w:sz="2" w:space="0" w:color="E3E3E3"/>
                                                    <w:right w:val="single" w:sz="2" w:space="0" w:color="E3E3E3"/>
                                                  </w:divBdr>
                                                  <w:divsChild>
                                                    <w:div w:id="121266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0757790">
          <w:marLeft w:val="0"/>
          <w:marRight w:val="0"/>
          <w:marTop w:val="0"/>
          <w:marBottom w:val="0"/>
          <w:divBdr>
            <w:top w:val="none" w:sz="0" w:space="0" w:color="auto"/>
            <w:left w:val="none" w:sz="0" w:space="0" w:color="auto"/>
            <w:bottom w:val="none" w:sz="0" w:space="0" w:color="auto"/>
            <w:right w:val="none" w:sz="0" w:space="0" w:color="auto"/>
          </w:divBdr>
        </w:div>
      </w:divsChild>
    </w:div>
    <w:div w:id="704136905">
      <w:bodyDiv w:val="1"/>
      <w:marLeft w:val="0"/>
      <w:marRight w:val="0"/>
      <w:marTop w:val="0"/>
      <w:marBottom w:val="0"/>
      <w:divBdr>
        <w:top w:val="none" w:sz="0" w:space="0" w:color="auto"/>
        <w:left w:val="none" w:sz="0" w:space="0" w:color="auto"/>
        <w:bottom w:val="none" w:sz="0" w:space="0" w:color="auto"/>
        <w:right w:val="none" w:sz="0" w:space="0" w:color="auto"/>
      </w:divBdr>
    </w:div>
    <w:div w:id="710887368">
      <w:bodyDiv w:val="1"/>
      <w:marLeft w:val="0"/>
      <w:marRight w:val="0"/>
      <w:marTop w:val="0"/>
      <w:marBottom w:val="0"/>
      <w:divBdr>
        <w:top w:val="none" w:sz="0" w:space="0" w:color="auto"/>
        <w:left w:val="none" w:sz="0" w:space="0" w:color="auto"/>
        <w:bottom w:val="none" w:sz="0" w:space="0" w:color="auto"/>
        <w:right w:val="none" w:sz="0" w:space="0" w:color="auto"/>
      </w:divBdr>
    </w:div>
    <w:div w:id="713386650">
      <w:bodyDiv w:val="1"/>
      <w:marLeft w:val="0"/>
      <w:marRight w:val="0"/>
      <w:marTop w:val="0"/>
      <w:marBottom w:val="0"/>
      <w:divBdr>
        <w:top w:val="none" w:sz="0" w:space="0" w:color="auto"/>
        <w:left w:val="none" w:sz="0" w:space="0" w:color="auto"/>
        <w:bottom w:val="none" w:sz="0" w:space="0" w:color="auto"/>
        <w:right w:val="none" w:sz="0" w:space="0" w:color="auto"/>
      </w:divBdr>
      <w:divsChild>
        <w:div w:id="1273245954">
          <w:marLeft w:val="0"/>
          <w:marRight w:val="0"/>
          <w:marTop w:val="0"/>
          <w:marBottom w:val="0"/>
          <w:divBdr>
            <w:top w:val="single" w:sz="2" w:space="0" w:color="E3E3E3"/>
            <w:left w:val="single" w:sz="2" w:space="0" w:color="E3E3E3"/>
            <w:bottom w:val="single" w:sz="2" w:space="0" w:color="E3E3E3"/>
            <w:right w:val="single" w:sz="2" w:space="0" w:color="E3E3E3"/>
          </w:divBdr>
          <w:divsChild>
            <w:div w:id="2101443695">
              <w:marLeft w:val="0"/>
              <w:marRight w:val="0"/>
              <w:marTop w:val="0"/>
              <w:marBottom w:val="0"/>
              <w:divBdr>
                <w:top w:val="single" w:sz="2" w:space="0" w:color="E3E3E3"/>
                <w:left w:val="single" w:sz="2" w:space="0" w:color="E3E3E3"/>
                <w:bottom w:val="single" w:sz="2" w:space="0" w:color="E3E3E3"/>
                <w:right w:val="single" w:sz="2" w:space="0" w:color="E3E3E3"/>
              </w:divBdr>
              <w:divsChild>
                <w:div w:id="1377003440">
                  <w:marLeft w:val="0"/>
                  <w:marRight w:val="0"/>
                  <w:marTop w:val="0"/>
                  <w:marBottom w:val="0"/>
                  <w:divBdr>
                    <w:top w:val="single" w:sz="2" w:space="0" w:color="E3E3E3"/>
                    <w:left w:val="single" w:sz="2" w:space="0" w:color="E3E3E3"/>
                    <w:bottom w:val="single" w:sz="2" w:space="0" w:color="E3E3E3"/>
                    <w:right w:val="single" w:sz="2" w:space="0" w:color="E3E3E3"/>
                  </w:divBdr>
                  <w:divsChild>
                    <w:div w:id="941648952">
                      <w:marLeft w:val="0"/>
                      <w:marRight w:val="0"/>
                      <w:marTop w:val="0"/>
                      <w:marBottom w:val="0"/>
                      <w:divBdr>
                        <w:top w:val="single" w:sz="2" w:space="0" w:color="E3E3E3"/>
                        <w:left w:val="single" w:sz="2" w:space="0" w:color="E3E3E3"/>
                        <w:bottom w:val="single" w:sz="2" w:space="0" w:color="E3E3E3"/>
                        <w:right w:val="single" w:sz="2" w:space="0" w:color="E3E3E3"/>
                      </w:divBdr>
                      <w:divsChild>
                        <w:div w:id="1788812805">
                          <w:marLeft w:val="0"/>
                          <w:marRight w:val="0"/>
                          <w:marTop w:val="0"/>
                          <w:marBottom w:val="0"/>
                          <w:divBdr>
                            <w:top w:val="single" w:sz="2" w:space="0" w:color="E3E3E3"/>
                            <w:left w:val="single" w:sz="2" w:space="0" w:color="E3E3E3"/>
                            <w:bottom w:val="single" w:sz="2" w:space="0" w:color="E3E3E3"/>
                            <w:right w:val="single" w:sz="2" w:space="0" w:color="E3E3E3"/>
                          </w:divBdr>
                          <w:divsChild>
                            <w:div w:id="1918855565">
                              <w:marLeft w:val="0"/>
                              <w:marRight w:val="0"/>
                              <w:marTop w:val="100"/>
                              <w:marBottom w:val="100"/>
                              <w:divBdr>
                                <w:top w:val="single" w:sz="2" w:space="0" w:color="E3E3E3"/>
                                <w:left w:val="single" w:sz="2" w:space="0" w:color="E3E3E3"/>
                                <w:bottom w:val="single" w:sz="2" w:space="0" w:color="E3E3E3"/>
                                <w:right w:val="single" w:sz="2" w:space="0" w:color="E3E3E3"/>
                              </w:divBdr>
                              <w:divsChild>
                                <w:div w:id="71859765">
                                  <w:marLeft w:val="0"/>
                                  <w:marRight w:val="0"/>
                                  <w:marTop w:val="0"/>
                                  <w:marBottom w:val="0"/>
                                  <w:divBdr>
                                    <w:top w:val="single" w:sz="2" w:space="0" w:color="E3E3E3"/>
                                    <w:left w:val="single" w:sz="2" w:space="0" w:color="E3E3E3"/>
                                    <w:bottom w:val="single" w:sz="2" w:space="0" w:color="E3E3E3"/>
                                    <w:right w:val="single" w:sz="2" w:space="0" w:color="E3E3E3"/>
                                  </w:divBdr>
                                  <w:divsChild>
                                    <w:div w:id="2052223151">
                                      <w:marLeft w:val="0"/>
                                      <w:marRight w:val="0"/>
                                      <w:marTop w:val="0"/>
                                      <w:marBottom w:val="0"/>
                                      <w:divBdr>
                                        <w:top w:val="single" w:sz="2" w:space="0" w:color="E3E3E3"/>
                                        <w:left w:val="single" w:sz="2" w:space="0" w:color="E3E3E3"/>
                                        <w:bottom w:val="single" w:sz="2" w:space="0" w:color="E3E3E3"/>
                                        <w:right w:val="single" w:sz="2" w:space="0" w:color="E3E3E3"/>
                                      </w:divBdr>
                                      <w:divsChild>
                                        <w:div w:id="952711258">
                                          <w:marLeft w:val="0"/>
                                          <w:marRight w:val="0"/>
                                          <w:marTop w:val="0"/>
                                          <w:marBottom w:val="0"/>
                                          <w:divBdr>
                                            <w:top w:val="single" w:sz="2" w:space="0" w:color="E3E3E3"/>
                                            <w:left w:val="single" w:sz="2" w:space="0" w:color="E3E3E3"/>
                                            <w:bottom w:val="single" w:sz="2" w:space="0" w:color="E3E3E3"/>
                                            <w:right w:val="single" w:sz="2" w:space="0" w:color="E3E3E3"/>
                                          </w:divBdr>
                                          <w:divsChild>
                                            <w:div w:id="1086465515">
                                              <w:marLeft w:val="0"/>
                                              <w:marRight w:val="0"/>
                                              <w:marTop w:val="0"/>
                                              <w:marBottom w:val="0"/>
                                              <w:divBdr>
                                                <w:top w:val="single" w:sz="2" w:space="0" w:color="E3E3E3"/>
                                                <w:left w:val="single" w:sz="2" w:space="0" w:color="E3E3E3"/>
                                                <w:bottom w:val="single" w:sz="2" w:space="0" w:color="E3E3E3"/>
                                                <w:right w:val="single" w:sz="2" w:space="0" w:color="E3E3E3"/>
                                              </w:divBdr>
                                              <w:divsChild>
                                                <w:div w:id="1372609577">
                                                  <w:marLeft w:val="0"/>
                                                  <w:marRight w:val="0"/>
                                                  <w:marTop w:val="0"/>
                                                  <w:marBottom w:val="0"/>
                                                  <w:divBdr>
                                                    <w:top w:val="single" w:sz="2" w:space="0" w:color="E3E3E3"/>
                                                    <w:left w:val="single" w:sz="2" w:space="0" w:color="E3E3E3"/>
                                                    <w:bottom w:val="single" w:sz="2" w:space="0" w:color="E3E3E3"/>
                                                    <w:right w:val="single" w:sz="2" w:space="0" w:color="E3E3E3"/>
                                                  </w:divBdr>
                                                  <w:divsChild>
                                                    <w:div w:id="2005159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32271462">
          <w:marLeft w:val="0"/>
          <w:marRight w:val="0"/>
          <w:marTop w:val="0"/>
          <w:marBottom w:val="0"/>
          <w:divBdr>
            <w:top w:val="none" w:sz="0" w:space="0" w:color="auto"/>
            <w:left w:val="none" w:sz="0" w:space="0" w:color="auto"/>
            <w:bottom w:val="none" w:sz="0" w:space="0" w:color="auto"/>
            <w:right w:val="none" w:sz="0" w:space="0" w:color="auto"/>
          </w:divBdr>
        </w:div>
      </w:divsChild>
    </w:div>
    <w:div w:id="893276914">
      <w:bodyDiv w:val="1"/>
      <w:marLeft w:val="0"/>
      <w:marRight w:val="0"/>
      <w:marTop w:val="0"/>
      <w:marBottom w:val="0"/>
      <w:divBdr>
        <w:top w:val="none" w:sz="0" w:space="0" w:color="auto"/>
        <w:left w:val="none" w:sz="0" w:space="0" w:color="auto"/>
        <w:bottom w:val="none" w:sz="0" w:space="0" w:color="auto"/>
        <w:right w:val="none" w:sz="0" w:space="0" w:color="auto"/>
      </w:divBdr>
    </w:div>
    <w:div w:id="948439242">
      <w:bodyDiv w:val="1"/>
      <w:marLeft w:val="0"/>
      <w:marRight w:val="0"/>
      <w:marTop w:val="0"/>
      <w:marBottom w:val="0"/>
      <w:divBdr>
        <w:top w:val="none" w:sz="0" w:space="0" w:color="auto"/>
        <w:left w:val="none" w:sz="0" w:space="0" w:color="auto"/>
        <w:bottom w:val="none" w:sz="0" w:space="0" w:color="auto"/>
        <w:right w:val="none" w:sz="0" w:space="0" w:color="auto"/>
      </w:divBdr>
    </w:div>
    <w:div w:id="1075587818">
      <w:bodyDiv w:val="1"/>
      <w:marLeft w:val="0"/>
      <w:marRight w:val="0"/>
      <w:marTop w:val="0"/>
      <w:marBottom w:val="0"/>
      <w:divBdr>
        <w:top w:val="none" w:sz="0" w:space="0" w:color="auto"/>
        <w:left w:val="none" w:sz="0" w:space="0" w:color="auto"/>
        <w:bottom w:val="none" w:sz="0" w:space="0" w:color="auto"/>
        <w:right w:val="none" w:sz="0" w:space="0" w:color="auto"/>
      </w:divBdr>
    </w:div>
    <w:div w:id="1200434812">
      <w:bodyDiv w:val="1"/>
      <w:marLeft w:val="0"/>
      <w:marRight w:val="0"/>
      <w:marTop w:val="0"/>
      <w:marBottom w:val="0"/>
      <w:divBdr>
        <w:top w:val="none" w:sz="0" w:space="0" w:color="auto"/>
        <w:left w:val="none" w:sz="0" w:space="0" w:color="auto"/>
        <w:bottom w:val="none" w:sz="0" w:space="0" w:color="auto"/>
        <w:right w:val="none" w:sz="0" w:space="0" w:color="auto"/>
      </w:divBdr>
      <w:divsChild>
        <w:div w:id="1087726037">
          <w:marLeft w:val="0"/>
          <w:marRight w:val="0"/>
          <w:marTop w:val="0"/>
          <w:marBottom w:val="0"/>
          <w:divBdr>
            <w:top w:val="single" w:sz="2" w:space="0" w:color="E3E3E3"/>
            <w:left w:val="single" w:sz="2" w:space="0" w:color="E3E3E3"/>
            <w:bottom w:val="single" w:sz="2" w:space="0" w:color="E3E3E3"/>
            <w:right w:val="single" w:sz="2" w:space="0" w:color="E3E3E3"/>
          </w:divBdr>
          <w:divsChild>
            <w:div w:id="1627084684">
              <w:marLeft w:val="0"/>
              <w:marRight w:val="0"/>
              <w:marTop w:val="0"/>
              <w:marBottom w:val="0"/>
              <w:divBdr>
                <w:top w:val="single" w:sz="2" w:space="0" w:color="E3E3E3"/>
                <w:left w:val="single" w:sz="2" w:space="0" w:color="E3E3E3"/>
                <w:bottom w:val="single" w:sz="2" w:space="0" w:color="E3E3E3"/>
                <w:right w:val="single" w:sz="2" w:space="0" w:color="E3E3E3"/>
              </w:divBdr>
              <w:divsChild>
                <w:div w:id="992443643">
                  <w:marLeft w:val="0"/>
                  <w:marRight w:val="0"/>
                  <w:marTop w:val="0"/>
                  <w:marBottom w:val="0"/>
                  <w:divBdr>
                    <w:top w:val="single" w:sz="2" w:space="0" w:color="E3E3E3"/>
                    <w:left w:val="single" w:sz="2" w:space="0" w:color="E3E3E3"/>
                    <w:bottom w:val="single" w:sz="2" w:space="0" w:color="E3E3E3"/>
                    <w:right w:val="single" w:sz="2" w:space="0" w:color="E3E3E3"/>
                  </w:divBdr>
                  <w:divsChild>
                    <w:div w:id="1811290295">
                      <w:marLeft w:val="0"/>
                      <w:marRight w:val="0"/>
                      <w:marTop w:val="0"/>
                      <w:marBottom w:val="0"/>
                      <w:divBdr>
                        <w:top w:val="single" w:sz="2" w:space="0" w:color="E3E3E3"/>
                        <w:left w:val="single" w:sz="2" w:space="0" w:color="E3E3E3"/>
                        <w:bottom w:val="single" w:sz="2" w:space="0" w:color="E3E3E3"/>
                        <w:right w:val="single" w:sz="2" w:space="0" w:color="E3E3E3"/>
                      </w:divBdr>
                      <w:divsChild>
                        <w:div w:id="1163349357">
                          <w:marLeft w:val="0"/>
                          <w:marRight w:val="0"/>
                          <w:marTop w:val="0"/>
                          <w:marBottom w:val="0"/>
                          <w:divBdr>
                            <w:top w:val="single" w:sz="2" w:space="0" w:color="E3E3E3"/>
                            <w:left w:val="single" w:sz="2" w:space="0" w:color="E3E3E3"/>
                            <w:bottom w:val="single" w:sz="2" w:space="0" w:color="E3E3E3"/>
                            <w:right w:val="single" w:sz="2" w:space="0" w:color="E3E3E3"/>
                          </w:divBdr>
                          <w:divsChild>
                            <w:div w:id="1452817424">
                              <w:marLeft w:val="0"/>
                              <w:marRight w:val="0"/>
                              <w:marTop w:val="100"/>
                              <w:marBottom w:val="100"/>
                              <w:divBdr>
                                <w:top w:val="single" w:sz="2" w:space="0" w:color="E3E3E3"/>
                                <w:left w:val="single" w:sz="2" w:space="0" w:color="E3E3E3"/>
                                <w:bottom w:val="single" w:sz="2" w:space="0" w:color="E3E3E3"/>
                                <w:right w:val="single" w:sz="2" w:space="0" w:color="E3E3E3"/>
                              </w:divBdr>
                              <w:divsChild>
                                <w:div w:id="384914877">
                                  <w:marLeft w:val="0"/>
                                  <w:marRight w:val="0"/>
                                  <w:marTop w:val="0"/>
                                  <w:marBottom w:val="0"/>
                                  <w:divBdr>
                                    <w:top w:val="single" w:sz="2" w:space="0" w:color="E3E3E3"/>
                                    <w:left w:val="single" w:sz="2" w:space="0" w:color="E3E3E3"/>
                                    <w:bottom w:val="single" w:sz="2" w:space="0" w:color="E3E3E3"/>
                                    <w:right w:val="single" w:sz="2" w:space="0" w:color="E3E3E3"/>
                                  </w:divBdr>
                                  <w:divsChild>
                                    <w:div w:id="1908958506">
                                      <w:marLeft w:val="0"/>
                                      <w:marRight w:val="0"/>
                                      <w:marTop w:val="0"/>
                                      <w:marBottom w:val="0"/>
                                      <w:divBdr>
                                        <w:top w:val="single" w:sz="2" w:space="0" w:color="E3E3E3"/>
                                        <w:left w:val="single" w:sz="2" w:space="0" w:color="E3E3E3"/>
                                        <w:bottom w:val="single" w:sz="2" w:space="0" w:color="E3E3E3"/>
                                        <w:right w:val="single" w:sz="2" w:space="0" w:color="E3E3E3"/>
                                      </w:divBdr>
                                      <w:divsChild>
                                        <w:div w:id="619336479">
                                          <w:marLeft w:val="0"/>
                                          <w:marRight w:val="0"/>
                                          <w:marTop w:val="0"/>
                                          <w:marBottom w:val="0"/>
                                          <w:divBdr>
                                            <w:top w:val="single" w:sz="2" w:space="0" w:color="E3E3E3"/>
                                            <w:left w:val="single" w:sz="2" w:space="0" w:color="E3E3E3"/>
                                            <w:bottom w:val="single" w:sz="2" w:space="0" w:color="E3E3E3"/>
                                            <w:right w:val="single" w:sz="2" w:space="0" w:color="E3E3E3"/>
                                          </w:divBdr>
                                          <w:divsChild>
                                            <w:div w:id="540896308">
                                              <w:marLeft w:val="0"/>
                                              <w:marRight w:val="0"/>
                                              <w:marTop w:val="0"/>
                                              <w:marBottom w:val="0"/>
                                              <w:divBdr>
                                                <w:top w:val="single" w:sz="2" w:space="0" w:color="E3E3E3"/>
                                                <w:left w:val="single" w:sz="2" w:space="0" w:color="E3E3E3"/>
                                                <w:bottom w:val="single" w:sz="2" w:space="0" w:color="E3E3E3"/>
                                                <w:right w:val="single" w:sz="2" w:space="0" w:color="E3E3E3"/>
                                              </w:divBdr>
                                              <w:divsChild>
                                                <w:div w:id="1983971335">
                                                  <w:marLeft w:val="0"/>
                                                  <w:marRight w:val="0"/>
                                                  <w:marTop w:val="0"/>
                                                  <w:marBottom w:val="0"/>
                                                  <w:divBdr>
                                                    <w:top w:val="single" w:sz="2" w:space="0" w:color="E3E3E3"/>
                                                    <w:left w:val="single" w:sz="2" w:space="0" w:color="E3E3E3"/>
                                                    <w:bottom w:val="single" w:sz="2" w:space="0" w:color="E3E3E3"/>
                                                    <w:right w:val="single" w:sz="2" w:space="0" w:color="E3E3E3"/>
                                                  </w:divBdr>
                                                  <w:divsChild>
                                                    <w:div w:id="296692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76968431">
          <w:marLeft w:val="0"/>
          <w:marRight w:val="0"/>
          <w:marTop w:val="0"/>
          <w:marBottom w:val="0"/>
          <w:divBdr>
            <w:top w:val="none" w:sz="0" w:space="0" w:color="auto"/>
            <w:left w:val="none" w:sz="0" w:space="0" w:color="auto"/>
            <w:bottom w:val="none" w:sz="0" w:space="0" w:color="auto"/>
            <w:right w:val="none" w:sz="0" w:space="0" w:color="auto"/>
          </w:divBdr>
        </w:div>
      </w:divsChild>
    </w:div>
    <w:div w:id="1255018789">
      <w:bodyDiv w:val="1"/>
      <w:marLeft w:val="0"/>
      <w:marRight w:val="0"/>
      <w:marTop w:val="0"/>
      <w:marBottom w:val="0"/>
      <w:divBdr>
        <w:top w:val="none" w:sz="0" w:space="0" w:color="auto"/>
        <w:left w:val="none" w:sz="0" w:space="0" w:color="auto"/>
        <w:bottom w:val="none" w:sz="0" w:space="0" w:color="auto"/>
        <w:right w:val="none" w:sz="0" w:space="0" w:color="auto"/>
      </w:divBdr>
      <w:divsChild>
        <w:div w:id="292491360">
          <w:marLeft w:val="0"/>
          <w:marRight w:val="0"/>
          <w:marTop w:val="0"/>
          <w:marBottom w:val="0"/>
          <w:divBdr>
            <w:top w:val="single" w:sz="2" w:space="0" w:color="E3E3E3"/>
            <w:left w:val="single" w:sz="2" w:space="0" w:color="E3E3E3"/>
            <w:bottom w:val="single" w:sz="2" w:space="0" w:color="E3E3E3"/>
            <w:right w:val="single" w:sz="2" w:space="0" w:color="E3E3E3"/>
          </w:divBdr>
          <w:divsChild>
            <w:div w:id="1768966610">
              <w:marLeft w:val="0"/>
              <w:marRight w:val="0"/>
              <w:marTop w:val="0"/>
              <w:marBottom w:val="0"/>
              <w:divBdr>
                <w:top w:val="single" w:sz="2" w:space="0" w:color="E3E3E3"/>
                <w:left w:val="single" w:sz="2" w:space="0" w:color="E3E3E3"/>
                <w:bottom w:val="single" w:sz="2" w:space="0" w:color="E3E3E3"/>
                <w:right w:val="single" w:sz="2" w:space="0" w:color="E3E3E3"/>
              </w:divBdr>
              <w:divsChild>
                <w:div w:id="1365790732">
                  <w:marLeft w:val="0"/>
                  <w:marRight w:val="0"/>
                  <w:marTop w:val="0"/>
                  <w:marBottom w:val="0"/>
                  <w:divBdr>
                    <w:top w:val="single" w:sz="2" w:space="0" w:color="E3E3E3"/>
                    <w:left w:val="single" w:sz="2" w:space="0" w:color="E3E3E3"/>
                    <w:bottom w:val="single" w:sz="2" w:space="0" w:color="E3E3E3"/>
                    <w:right w:val="single" w:sz="2" w:space="0" w:color="E3E3E3"/>
                  </w:divBdr>
                  <w:divsChild>
                    <w:div w:id="1404715215">
                      <w:marLeft w:val="0"/>
                      <w:marRight w:val="0"/>
                      <w:marTop w:val="0"/>
                      <w:marBottom w:val="0"/>
                      <w:divBdr>
                        <w:top w:val="single" w:sz="2" w:space="0" w:color="E3E3E3"/>
                        <w:left w:val="single" w:sz="2" w:space="0" w:color="E3E3E3"/>
                        <w:bottom w:val="single" w:sz="2" w:space="0" w:color="E3E3E3"/>
                        <w:right w:val="single" w:sz="2" w:space="0" w:color="E3E3E3"/>
                      </w:divBdr>
                      <w:divsChild>
                        <w:div w:id="31151212">
                          <w:marLeft w:val="0"/>
                          <w:marRight w:val="0"/>
                          <w:marTop w:val="0"/>
                          <w:marBottom w:val="0"/>
                          <w:divBdr>
                            <w:top w:val="single" w:sz="2" w:space="0" w:color="E3E3E3"/>
                            <w:left w:val="single" w:sz="2" w:space="0" w:color="E3E3E3"/>
                            <w:bottom w:val="single" w:sz="2" w:space="0" w:color="E3E3E3"/>
                            <w:right w:val="single" w:sz="2" w:space="0" w:color="E3E3E3"/>
                          </w:divBdr>
                          <w:divsChild>
                            <w:div w:id="1330475560">
                              <w:marLeft w:val="0"/>
                              <w:marRight w:val="0"/>
                              <w:marTop w:val="100"/>
                              <w:marBottom w:val="100"/>
                              <w:divBdr>
                                <w:top w:val="single" w:sz="2" w:space="0" w:color="E3E3E3"/>
                                <w:left w:val="single" w:sz="2" w:space="0" w:color="E3E3E3"/>
                                <w:bottom w:val="single" w:sz="2" w:space="0" w:color="E3E3E3"/>
                                <w:right w:val="single" w:sz="2" w:space="0" w:color="E3E3E3"/>
                              </w:divBdr>
                              <w:divsChild>
                                <w:div w:id="697200226">
                                  <w:marLeft w:val="0"/>
                                  <w:marRight w:val="0"/>
                                  <w:marTop w:val="0"/>
                                  <w:marBottom w:val="0"/>
                                  <w:divBdr>
                                    <w:top w:val="single" w:sz="2" w:space="0" w:color="E3E3E3"/>
                                    <w:left w:val="single" w:sz="2" w:space="0" w:color="E3E3E3"/>
                                    <w:bottom w:val="single" w:sz="2" w:space="0" w:color="E3E3E3"/>
                                    <w:right w:val="single" w:sz="2" w:space="0" w:color="E3E3E3"/>
                                  </w:divBdr>
                                  <w:divsChild>
                                    <w:div w:id="1121001258">
                                      <w:marLeft w:val="0"/>
                                      <w:marRight w:val="0"/>
                                      <w:marTop w:val="0"/>
                                      <w:marBottom w:val="0"/>
                                      <w:divBdr>
                                        <w:top w:val="single" w:sz="2" w:space="0" w:color="E3E3E3"/>
                                        <w:left w:val="single" w:sz="2" w:space="0" w:color="E3E3E3"/>
                                        <w:bottom w:val="single" w:sz="2" w:space="0" w:color="E3E3E3"/>
                                        <w:right w:val="single" w:sz="2" w:space="0" w:color="E3E3E3"/>
                                      </w:divBdr>
                                      <w:divsChild>
                                        <w:div w:id="647975239">
                                          <w:marLeft w:val="0"/>
                                          <w:marRight w:val="0"/>
                                          <w:marTop w:val="0"/>
                                          <w:marBottom w:val="0"/>
                                          <w:divBdr>
                                            <w:top w:val="single" w:sz="2" w:space="0" w:color="E3E3E3"/>
                                            <w:left w:val="single" w:sz="2" w:space="0" w:color="E3E3E3"/>
                                            <w:bottom w:val="single" w:sz="2" w:space="0" w:color="E3E3E3"/>
                                            <w:right w:val="single" w:sz="2" w:space="0" w:color="E3E3E3"/>
                                          </w:divBdr>
                                          <w:divsChild>
                                            <w:div w:id="2113473141">
                                              <w:marLeft w:val="0"/>
                                              <w:marRight w:val="0"/>
                                              <w:marTop w:val="0"/>
                                              <w:marBottom w:val="0"/>
                                              <w:divBdr>
                                                <w:top w:val="single" w:sz="2" w:space="0" w:color="E3E3E3"/>
                                                <w:left w:val="single" w:sz="2" w:space="0" w:color="E3E3E3"/>
                                                <w:bottom w:val="single" w:sz="2" w:space="0" w:color="E3E3E3"/>
                                                <w:right w:val="single" w:sz="2" w:space="0" w:color="E3E3E3"/>
                                              </w:divBdr>
                                              <w:divsChild>
                                                <w:div w:id="249705355">
                                                  <w:marLeft w:val="0"/>
                                                  <w:marRight w:val="0"/>
                                                  <w:marTop w:val="0"/>
                                                  <w:marBottom w:val="0"/>
                                                  <w:divBdr>
                                                    <w:top w:val="single" w:sz="2" w:space="0" w:color="E3E3E3"/>
                                                    <w:left w:val="single" w:sz="2" w:space="0" w:color="E3E3E3"/>
                                                    <w:bottom w:val="single" w:sz="2" w:space="0" w:color="E3E3E3"/>
                                                    <w:right w:val="single" w:sz="2" w:space="0" w:color="E3E3E3"/>
                                                  </w:divBdr>
                                                  <w:divsChild>
                                                    <w:div w:id="345668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6654252">
          <w:marLeft w:val="0"/>
          <w:marRight w:val="0"/>
          <w:marTop w:val="0"/>
          <w:marBottom w:val="0"/>
          <w:divBdr>
            <w:top w:val="none" w:sz="0" w:space="0" w:color="auto"/>
            <w:left w:val="none" w:sz="0" w:space="0" w:color="auto"/>
            <w:bottom w:val="none" w:sz="0" w:space="0" w:color="auto"/>
            <w:right w:val="none" w:sz="0" w:space="0" w:color="auto"/>
          </w:divBdr>
        </w:div>
      </w:divsChild>
    </w:div>
    <w:div w:id="1349913895">
      <w:bodyDiv w:val="1"/>
      <w:marLeft w:val="0"/>
      <w:marRight w:val="0"/>
      <w:marTop w:val="0"/>
      <w:marBottom w:val="0"/>
      <w:divBdr>
        <w:top w:val="none" w:sz="0" w:space="0" w:color="auto"/>
        <w:left w:val="none" w:sz="0" w:space="0" w:color="auto"/>
        <w:bottom w:val="none" w:sz="0" w:space="0" w:color="auto"/>
        <w:right w:val="none" w:sz="0" w:space="0" w:color="auto"/>
      </w:divBdr>
    </w:div>
    <w:div w:id="1420056140">
      <w:bodyDiv w:val="1"/>
      <w:marLeft w:val="0"/>
      <w:marRight w:val="0"/>
      <w:marTop w:val="0"/>
      <w:marBottom w:val="0"/>
      <w:divBdr>
        <w:top w:val="none" w:sz="0" w:space="0" w:color="auto"/>
        <w:left w:val="none" w:sz="0" w:space="0" w:color="auto"/>
        <w:bottom w:val="none" w:sz="0" w:space="0" w:color="auto"/>
        <w:right w:val="none" w:sz="0" w:space="0" w:color="auto"/>
      </w:divBdr>
      <w:divsChild>
        <w:div w:id="1183125717">
          <w:marLeft w:val="-1170"/>
          <w:marRight w:val="0"/>
          <w:marTop w:val="0"/>
          <w:marBottom w:val="0"/>
          <w:divBdr>
            <w:top w:val="none" w:sz="0" w:space="0" w:color="auto"/>
            <w:left w:val="none" w:sz="0" w:space="0" w:color="auto"/>
            <w:bottom w:val="none" w:sz="0" w:space="0" w:color="auto"/>
            <w:right w:val="none" w:sz="0" w:space="0" w:color="auto"/>
          </w:divBdr>
        </w:div>
      </w:divsChild>
    </w:div>
    <w:div w:id="1556552274">
      <w:bodyDiv w:val="1"/>
      <w:marLeft w:val="0"/>
      <w:marRight w:val="0"/>
      <w:marTop w:val="0"/>
      <w:marBottom w:val="0"/>
      <w:divBdr>
        <w:top w:val="none" w:sz="0" w:space="0" w:color="auto"/>
        <w:left w:val="none" w:sz="0" w:space="0" w:color="auto"/>
        <w:bottom w:val="none" w:sz="0" w:space="0" w:color="auto"/>
        <w:right w:val="none" w:sz="0" w:space="0" w:color="auto"/>
      </w:divBdr>
      <w:divsChild>
        <w:div w:id="683485114">
          <w:marLeft w:val="0"/>
          <w:marRight w:val="0"/>
          <w:marTop w:val="0"/>
          <w:marBottom w:val="0"/>
          <w:divBdr>
            <w:top w:val="single" w:sz="2" w:space="0" w:color="E3E3E3"/>
            <w:left w:val="single" w:sz="2" w:space="0" w:color="E3E3E3"/>
            <w:bottom w:val="single" w:sz="2" w:space="0" w:color="E3E3E3"/>
            <w:right w:val="single" w:sz="2" w:space="0" w:color="E3E3E3"/>
          </w:divBdr>
          <w:divsChild>
            <w:div w:id="53939182">
              <w:marLeft w:val="0"/>
              <w:marRight w:val="0"/>
              <w:marTop w:val="0"/>
              <w:marBottom w:val="0"/>
              <w:divBdr>
                <w:top w:val="single" w:sz="2" w:space="0" w:color="E3E3E3"/>
                <w:left w:val="single" w:sz="2" w:space="0" w:color="E3E3E3"/>
                <w:bottom w:val="single" w:sz="2" w:space="0" w:color="E3E3E3"/>
                <w:right w:val="single" w:sz="2" w:space="0" w:color="E3E3E3"/>
              </w:divBdr>
              <w:divsChild>
                <w:div w:id="760377195">
                  <w:marLeft w:val="0"/>
                  <w:marRight w:val="0"/>
                  <w:marTop w:val="0"/>
                  <w:marBottom w:val="0"/>
                  <w:divBdr>
                    <w:top w:val="single" w:sz="2" w:space="0" w:color="E3E3E3"/>
                    <w:left w:val="single" w:sz="2" w:space="0" w:color="E3E3E3"/>
                    <w:bottom w:val="single" w:sz="2" w:space="0" w:color="E3E3E3"/>
                    <w:right w:val="single" w:sz="2" w:space="0" w:color="E3E3E3"/>
                  </w:divBdr>
                  <w:divsChild>
                    <w:div w:id="1382906222">
                      <w:marLeft w:val="0"/>
                      <w:marRight w:val="0"/>
                      <w:marTop w:val="0"/>
                      <w:marBottom w:val="0"/>
                      <w:divBdr>
                        <w:top w:val="single" w:sz="2" w:space="0" w:color="E3E3E3"/>
                        <w:left w:val="single" w:sz="2" w:space="0" w:color="E3E3E3"/>
                        <w:bottom w:val="single" w:sz="2" w:space="0" w:color="E3E3E3"/>
                        <w:right w:val="single" w:sz="2" w:space="0" w:color="E3E3E3"/>
                      </w:divBdr>
                      <w:divsChild>
                        <w:div w:id="366611686">
                          <w:marLeft w:val="0"/>
                          <w:marRight w:val="0"/>
                          <w:marTop w:val="0"/>
                          <w:marBottom w:val="0"/>
                          <w:divBdr>
                            <w:top w:val="single" w:sz="2" w:space="0" w:color="E3E3E3"/>
                            <w:left w:val="single" w:sz="2" w:space="0" w:color="E3E3E3"/>
                            <w:bottom w:val="single" w:sz="2" w:space="0" w:color="E3E3E3"/>
                            <w:right w:val="single" w:sz="2" w:space="0" w:color="E3E3E3"/>
                          </w:divBdr>
                          <w:divsChild>
                            <w:div w:id="887229161">
                              <w:marLeft w:val="0"/>
                              <w:marRight w:val="0"/>
                              <w:marTop w:val="100"/>
                              <w:marBottom w:val="100"/>
                              <w:divBdr>
                                <w:top w:val="single" w:sz="2" w:space="0" w:color="E3E3E3"/>
                                <w:left w:val="single" w:sz="2" w:space="0" w:color="E3E3E3"/>
                                <w:bottom w:val="single" w:sz="2" w:space="0" w:color="E3E3E3"/>
                                <w:right w:val="single" w:sz="2" w:space="0" w:color="E3E3E3"/>
                              </w:divBdr>
                              <w:divsChild>
                                <w:div w:id="838156464">
                                  <w:marLeft w:val="0"/>
                                  <w:marRight w:val="0"/>
                                  <w:marTop w:val="0"/>
                                  <w:marBottom w:val="0"/>
                                  <w:divBdr>
                                    <w:top w:val="single" w:sz="2" w:space="0" w:color="E3E3E3"/>
                                    <w:left w:val="single" w:sz="2" w:space="0" w:color="E3E3E3"/>
                                    <w:bottom w:val="single" w:sz="2" w:space="0" w:color="E3E3E3"/>
                                    <w:right w:val="single" w:sz="2" w:space="0" w:color="E3E3E3"/>
                                  </w:divBdr>
                                  <w:divsChild>
                                    <w:div w:id="2102212226">
                                      <w:marLeft w:val="0"/>
                                      <w:marRight w:val="0"/>
                                      <w:marTop w:val="0"/>
                                      <w:marBottom w:val="0"/>
                                      <w:divBdr>
                                        <w:top w:val="single" w:sz="2" w:space="0" w:color="E3E3E3"/>
                                        <w:left w:val="single" w:sz="2" w:space="0" w:color="E3E3E3"/>
                                        <w:bottom w:val="single" w:sz="2" w:space="0" w:color="E3E3E3"/>
                                        <w:right w:val="single" w:sz="2" w:space="0" w:color="E3E3E3"/>
                                      </w:divBdr>
                                      <w:divsChild>
                                        <w:div w:id="1282999646">
                                          <w:marLeft w:val="0"/>
                                          <w:marRight w:val="0"/>
                                          <w:marTop w:val="0"/>
                                          <w:marBottom w:val="0"/>
                                          <w:divBdr>
                                            <w:top w:val="single" w:sz="2" w:space="0" w:color="E3E3E3"/>
                                            <w:left w:val="single" w:sz="2" w:space="0" w:color="E3E3E3"/>
                                            <w:bottom w:val="single" w:sz="2" w:space="0" w:color="E3E3E3"/>
                                            <w:right w:val="single" w:sz="2" w:space="0" w:color="E3E3E3"/>
                                          </w:divBdr>
                                          <w:divsChild>
                                            <w:div w:id="1909994341">
                                              <w:marLeft w:val="0"/>
                                              <w:marRight w:val="0"/>
                                              <w:marTop w:val="0"/>
                                              <w:marBottom w:val="0"/>
                                              <w:divBdr>
                                                <w:top w:val="single" w:sz="2" w:space="0" w:color="E3E3E3"/>
                                                <w:left w:val="single" w:sz="2" w:space="0" w:color="E3E3E3"/>
                                                <w:bottom w:val="single" w:sz="2" w:space="0" w:color="E3E3E3"/>
                                                <w:right w:val="single" w:sz="2" w:space="0" w:color="E3E3E3"/>
                                              </w:divBdr>
                                              <w:divsChild>
                                                <w:div w:id="2089618856">
                                                  <w:marLeft w:val="0"/>
                                                  <w:marRight w:val="0"/>
                                                  <w:marTop w:val="0"/>
                                                  <w:marBottom w:val="0"/>
                                                  <w:divBdr>
                                                    <w:top w:val="single" w:sz="2" w:space="0" w:color="E3E3E3"/>
                                                    <w:left w:val="single" w:sz="2" w:space="0" w:color="E3E3E3"/>
                                                    <w:bottom w:val="single" w:sz="2" w:space="0" w:color="E3E3E3"/>
                                                    <w:right w:val="single" w:sz="2" w:space="0" w:color="E3E3E3"/>
                                                  </w:divBdr>
                                                  <w:divsChild>
                                                    <w:div w:id="1280334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13291252">
          <w:marLeft w:val="0"/>
          <w:marRight w:val="0"/>
          <w:marTop w:val="0"/>
          <w:marBottom w:val="0"/>
          <w:divBdr>
            <w:top w:val="none" w:sz="0" w:space="0" w:color="auto"/>
            <w:left w:val="none" w:sz="0" w:space="0" w:color="auto"/>
            <w:bottom w:val="none" w:sz="0" w:space="0" w:color="auto"/>
            <w:right w:val="none" w:sz="0" w:space="0" w:color="auto"/>
          </w:divBdr>
        </w:div>
      </w:divsChild>
    </w:div>
    <w:div w:id="1700618413">
      <w:bodyDiv w:val="1"/>
      <w:marLeft w:val="0"/>
      <w:marRight w:val="0"/>
      <w:marTop w:val="0"/>
      <w:marBottom w:val="0"/>
      <w:divBdr>
        <w:top w:val="none" w:sz="0" w:space="0" w:color="auto"/>
        <w:left w:val="none" w:sz="0" w:space="0" w:color="auto"/>
        <w:bottom w:val="none" w:sz="0" w:space="0" w:color="auto"/>
        <w:right w:val="none" w:sz="0" w:space="0" w:color="auto"/>
      </w:divBdr>
      <w:divsChild>
        <w:div w:id="984509409">
          <w:marLeft w:val="0"/>
          <w:marRight w:val="0"/>
          <w:marTop w:val="0"/>
          <w:marBottom w:val="0"/>
          <w:divBdr>
            <w:top w:val="single" w:sz="2" w:space="0" w:color="E3E3E3"/>
            <w:left w:val="single" w:sz="2" w:space="0" w:color="E3E3E3"/>
            <w:bottom w:val="single" w:sz="2" w:space="0" w:color="E3E3E3"/>
            <w:right w:val="single" w:sz="2" w:space="0" w:color="E3E3E3"/>
          </w:divBdr>
          <w:divsChild>
            <w:div w:id="1691906511">
              <w:marLeft w:val="0"/>
              <w:marRight w:val="0"/>
              <w:marTop w:val="0"/>
              <w:marBottom w:val="0"/>
              <w:divBdr>
                <w:top w:val="single" w:sz="2" w:space="0" w:color="E3E3E3"/>
                <w:left w:val="single" w:sz="2" w:space="0" w:color="E3E3E3"/>
                <w:bottom w:val="single" w:sz="2" w:space="0" w:color="E3E3E3"/>
                <w:right w:val="single" w:sz="2" w:space="0" w:color="E3E3E3"/>
              </w:divBdr>
              <w:divsChild>
                <w:div w:id="86851621">
                  <w:marLeft w:val="0"/>
                  <w:marRight w:val="0"/>
                  <w:marTop w:val="0"/>
                  <w:marBottom w:val="0"/>
                  <w:divBdr>
                    <w:top w:val="single" w:sz="2" w:space="0" w:color="E3E3E3"/>
                    <w:left w:val="single" w:sz="2" w:space="0" w:color="E3E3E3"/>
                    <w:bottom w:val="single" w:sz="2" w:space="0" w:color="E3E3E3"/>
                    <w:right w:val="single" w:sz="2" w:space="0" w:color="E3E3E3"/>
                  </w:divBdr>
                  <w:divsChild>
                    <w:div w:id="1940603201">
                      <w:marLeft w:val="0"/>
                      <w:marRight w:val="0"/>
                      <w:marTop w:val="0"/>
                      <w:marBottom w:val="0"/>
                      <w:divBdr>
                        <w:top w:val="single" w:sz="2" w:space="0" w:color="E3E3E3"/>
                        <w:left w:val="single" w:sz="2" w:space="0" w:color="E3E3E3"/>
                        <w:bottom w:val="single" w:sz="2" w:space="0" w:color="E3E3E3"/>
                        <w:right w:val="single" w:sz="2" w:space="0" w:color="E3E3E3"/>
                      </w:divBdr>
                      <w:divsChild>
                        <w:div w:id="618150736">
                          <w:marLeft w:val="0"/>
                          <w:marRight w:val="0"/>
                          <w:marTop w:val="0"/>
                          <w:marBottom w:val="0"/>
                          <w:divBdr>
                            <w:top w:val="single" w:sz="2" w:space="0" w:color="E3E3E3"/>
                            <w:left w:val="single" w:sz="2" w:space="0" w:color="E3E3E3"/>
                            <w:bottom w:val="single" w:sz="2" w:space="0" w:color="E3E3E3"/>
                            <w:right w:val="single" w:sz="2" w:space="0" w:color="E3E3E3"/>
                          </w:divBdr>
                          <w:divsChild>
                            <w:div w:id="1268344970">
                              <w:marLeft w:val="0"/>
                              <w:marRight w:val="0"/>
                              <w:marTop w:val="100"/>
                              <w:marBottom w:val="100"/>
                              <w:divBdr>
                                <w:top w:val="single" w:sz="2" w:space="0" w:color="E3E3E3"/>
                                <w:left w:val="single" w:sz="2" w:space="0" w:color="E3E3E3"/>
                                <w:bottom w:val="single" w:sz="2" w:space="0" w:color="E3E3E3"/>
                                <w:right w:val="single" w:sz="2" w:space="0" w:color="E3E3E3"/>
                              </w:divBdr>
                              <w:divsChild>
                                <w:div w:id="426852302">
                                  <w:marLeft w:val="0"/>
                                  <w:marRight w:val="0"/>
                                  <w:marTop w:val="0"/>
                                  <w:marBottom w:val="0"/>
                                  <w:divBdr>
                                    <w:top w:val="single" w:sz="2" w:space="0" w:color="E3E3E3"/>
                                    <w:left w:val="single" w:sz="2" w:space="0" w:color="E3E3E3"/>
                                    <w:bottom w:val="single" w:sz="2" w:space="0" w:color="E3E3E3"/>
                                    <w:right w:val="single" w:sz="2" w:space="0" w:color="E3E3E3"/>
                                  </w:divBdr>
                                  <w:divsChild>
                                    <w:div w:id="2014607409">
                                      <w:marLeft w:val="0"/>
                                      <w:marRight w:val="0"/>
                                      <w:marTop w:val="0"/>
                                      <w:marBottom w:val="0"/>
                                      <w:divBdr>
                                        <w:top w:val="single" w:sz="2" w:space="0" w:color="E3E3E3"/>
                                        <w:left w:val="single" w:sz="2" w:space="0" w:color="E3E3E3"/>
                                        <w:bottom w:val="single" w:sz="2" w:space="0" w:color="E3E3E3"/>
                                        <w:right w:val="single" w:sz="2" w:space="0" w:color="E3E3E3"/>
                                      </w:divBdr>
                                      <w:divsChild>
                                        <w:div w:id="1015695241">
                                          <w:marLeft w:val="0"/>
                                          <w:marRight w:val="0"/>
                                          <w:marTop w:val="0"/>
                                          <w:marBottom w:val="0"/>
                                          <w:divBdr>
                                            <w:top w:val="single" w:sz="2" w:space="0" w:color="E3E3E3"/>
                                            <w:left w:val="single" w:sz="2" w:space="0" w:color="E3E3E3"/>
                                            <w:bottom w:val="single" w:sz="2" w:space="0" w:color="E3E3E3"/>
                                            <w:right w:val="single" w:sz="2" w:space="0" w:color="E3E3E3"/>
                                          </w:divBdr>
                                          <w:divsChild>
                                            <w:div w:id="1146358826">
                                              <w:marLeft w:val="0"/>
                                              <w:marRight w:val="0"/>
                                              <w:marTop w:val="0"/>
                                              <w:marBottom w:val="0"/>
                                              <w:divBdr>
                                                <w:top w:val="single" w:sz="2" w:space="0" w:color="E3E3E3"/>
                                                <w:left w:val="single" w:sz="2" w:space="0" w:color="E3E3E3"/>
                                                <w:bottom w:val="single" w:sz="2" w:space="0" w:color="E3E3E3"/>
                                                <w:right w:val="single" w:sz="2" w:space="0" w:color="E3E3E3"/>
                                              </w:divBdr>
                                              <w:divsChild>
                                                <w:div w:id="1595476290">
                                                  <w:marLeft w:val="0"/>
                                                  <w:marRight w:val="0"/>
                                                  <w:marTop w:val="0"/>
                                                  <w:marBottom w:val="0"/>
                                                  <w:divBdr>
                                                    <w:top w:val="single" w:sz="2" w:space="0" w:color="E3E3E3"/>
                                                    <w:left w:val="single" w:sz="2" w:space="0" w:color="E3E3E3"/>
                                                    <w:bottom w:val="single" w:sz="2" w:space="0" w:color="E3E3E3"/>
                                                    <w:right w:val="single" w:sz="2" w:space="0" w:color="E3E3E3"/>
                                                  </w:divBdr>
                                                  <w:divsChild>
                                                    <w:div w:id="1536115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4692055">
          <w:marLeft w:val="0"/>
          <w:marRight w:val="0"/>
          <w:marTop w:val="0"/>
          <w:marBottom w:val="0"/>
          <w:divBdr>
            <w:top w:val="none" w:sz="0" w:space="0" w:color="auto"/>
            <w:left w:val="none" w:sz="0" w:space="0" w:color="auto"/>
            <w:bottom w:val="none" w:sz="0" w:space="0" w:color="auto"/>
            <w:right w:val="none" w:sz="0" w:space="0" w:color="auto"/>
          </w:divBdr>
        </w:div>
      </w:divsChild>
    </w:div>
    <w:div w:id="1724986872">
      <w:bodyDiv w:val="1"/>
      <w:marLeft w:val="0"/>
      <w:marRight w:val="0"/>
      <w:marTop w:val="0"/>
      <w:marBottom w:val="0"/>
      <w:divBdr>
        <w:top w:val="none" w:sz="0" w:space="0" w:color="auto"/>
        <w:left w:val="none" w:sz="0" w:space="0" w:color="auto"/>
        <w:bottom w:val="none" w:sz="0" w:space="0" w:color="auto"/>
        <w:right w:val="none" w:sz="0" w:space="0" w:color="auto"/>
      </w:divBdr>
      <w:divsChild>
        <w:div w:id="638195459">
          <w:marLeft w:val="0"/>
          <w:marRight w:val="0"/>
          <w:marTop w:val="0"/>
          <w:marBottom w:val="0"/>
          <w:divBdr>
            <w:top w:val="none" w:sz="0" w:space="0" w:color="auto"/>
            <w:left w:val="none" w:sz="0" w:space="0" w:color="auto"/>
            <w:bottom w:val="none" w:sz="0" w:space="0" w:color="auto"/>
            <w:right w:val="none" w:sz="0" w:space="0" w:color="auto"/>
          </w:divBdr>
          <w:divsChild>
            <w:div w:id="882719749">
              <w:marLeft w:val="0"/>
              <w:marRight w:val="0"/>
              <w:marTop w:val="0"/>
              <w:marBottom w:val="0"/>
              <w:divBdr>
                <w:top w:val="single" w:sz="12" w:space="1" w:color="0B57D0"/>
                <w:left w:val="single" w:sz="12" w:space="2" w:color="0B57D0"/>
                <w:bottom w:val="single" w:sz="12" w:space="1" w:color="0B57D0"/>
                <w:right w:val="single" w:sz="12" w:space="2" w:color="0B57D0"/>
              </w:divBdr>
              <w:divsChild>
                <w:div w:id="1775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571289">
      <w:bodyDiv w:val="1"/>
      <w:marLeft w:val="0"/>
      <w:marRight w:val="0"/>
      <w:marTop w:val="0"/>
      <w:marBottom w:val="0"/>
      <w:divBdr>
        <w:top w:val="none" w:sz="0" w:space="0" w:color="auto"/>
        <w:left w:val="none" w:sz="0" w:space="0" w:color="auto"/>
        <w:bottom w:val="none" w:sz="0" w:space="0" w:color="auto"/>
        <w:right w:val="none" w:sz="0" w:space="0" w:color="auto"/>
      </w:divBdr>
    </w:div>
    <w:div w:id="1832134774">
      <w:bodyDiv w:val="1"/>
      <w:marLeft w:val="0"/>
      <w:marRight w:val="0"/>
      <w:marTop w:val="0"/>
      <w:marBottom w:val="0"/>
      <w:divBdr>
        <w:top w:val="none" w:sz="0" w:space="0" w:color="auto"/>
        <w:left w:val="none" w:sz="0" w:space="0" w:color="auto"/>
        <w:bottom w:val="none" w:sz="0" w:space="0" w:color="auto"/>
        <w:right w:val="none" w:sz="0" w:space="0" w:color="auto"/>
      </w:divBdr>
    </w:div>
    <w:div w:id="2059358683">
      <w:bodyDiv w:val="1"/>
      <w:marLeft w:val="0"/>
      <w:marRight w:val="0"/>
      <w:marTop w:val="0"/>
      <w:marBottom w:val="0"/>
      <w:divBdr>
        <w:top w:val="none" w:sz="0" w:space="0" w:color="auto"/>
        <w:left w:val="none" w:sz="0" w:space="0" w:color="auto"/>
        <w:bottom w:val="none" w:sz="0" w:space="0" w:color="auto"/>
        <w:right w:val="none" w:sz="0" w:space="0" w:color="auto"/>
      </w:divBdr>
    </w:div>
    <w:div w:id="2070692319">
      <w:bodyDiv w:val="1"/>
      <w:marLeft w:val="0"/>
      <w:marRight w:val="0"/>
      <w:marTop w:val="0"/>
      <w:marBottom w:val="0"/>
      <w:divBdr>
        <w:top w:val="none" w:sz="0" w:space="0" w:color="auto"/>
        <w:left w:val="none" w:sz="0" w:space="0" w:color="auto"/>
        <w:bottom w:val="none" w:sz="0" w:space="0" w:color="auto"/>
        <w:right w:val="none" w:sz="0" w:space="0" w:color="auto"/>
      </w:divBdr>
      <w:divsChild>
        <w:div w:id="1716465192">
          <w:marLeft w:val="0"/>
          <w:marRight w:val="0"/>
          <w:marTop w:val="0"/>
          <w:marBottom w:val="0"/>
          <w:divBdr>
            <w:top w:val="single" w:sz="2" w:space="0" w:color="E3E3E3"/>
            <w:left w:val="single" w:sz="2" w:space="0" w:color="E3E3E3"/>
            <w:bottom w:val="single" w:sz="2" w:space="0" w:color="E3E3E3"/>
            <w:right w:val="single" w:sz="2" w:space="0" w:color="E3E3E3"/>
          </w:divBdr>
          <w:divsChild>
            <w:div w:id="311179127">
              <w:marLeft w:val="0"/>
              <w:marRight w:val="0"/>
              <w:marTop w:val="0"/>
              <w:marBottom w:val="0"/>
              <w:divBdr>
                <w:top w:val="single" w:sz="2" w:space="0" w:color="E3E3E3"/>
                <w:left w:val="single" w:sz="2" w:space="0" w:color="E3E3E3"/>
                <w:bottom w:val="single" w:sz="2" w:space="0" w:color="E3E3E3"/>
                <w:right w:val="single" w:sz="2" w:space="0" w:color="E3E3E3"/>
              </w:divBdr>
              <w:divsChild>
                <w:div w:id="287981102">
                  <w:marLeft w:val="0"/>
                  <w:marRight w:val="0"/>
                  <w:marTop w:val="0"/>
                  <w:marBottom w:val="0"/>
                  <w:divBdr>
                    <w:top w:val="single" w:sz="2" w:space="0" w:color="E3E3E3"/>
                    <w:left w:val="single" w:sz="2" w:space="0" w:color="E3E3E3"/>
                    <w:bottom w:val="single" w:sz="2" w:space="0" w:color="E3E3E3"/>
                    <w:right w:val="single" w:sz="2" w:space="0" w:color="E3E3E3"/>
                  </w:divBdr>
                  <w:divsChild>
                    <w:div w:id="1292324052">
                      <w:marLeft w:val="0"/>
                      <w:marRight w:val="0"/>
                      <w:marTop w:val="0"/>
                      <w:marBottom w:val="0"/>
                      <w:divBdr>
                        <w:top w:val="single" w:sz="2" w:space="0" w:color="E3E3E3"/>
                        <w:left w:val="single" w:sz="2" w:space="0" w:color="E3E3E3"/>
                        <w:bottom w:val="single" w:sz="2" w:space="0" w:color="E3E3E3"/>
                        <w:right w:val="single" w:sz="2" w:space="0" w:color="E3E3E3"/>
                      </w:divBdr>
                      <w:divsChild>
                        <w:div w:id="1879587989">
                          <w:marLeft w:val="0"/>
                          <w:marRight w:val="0"/>
                          <w:marTop w:val="0"/>
                          <w:marBottom w:val="0"/>
                          <w:divBdr>
                            <w:top w:val="single" w:sz="2" w:space="0" w:color="E3E3E3"/>
                            <w:left w:val="single" w:sz="2" w:space="0" w:color="E3E3E3"/>
                            <w:bottom w:val="single" w:sz="2" w:space="0" w:color="E3E3E3"/>
                            <w:right w:val="single" w:sz="2" w:space="0" w:color="E3E3E3"/>
                          </w:divBdr>
                          <w:divsChild>
                            <w:div w:id="1454861172">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323032">
                                  <w:marLeft w:val="0"/>
                                  <w:marRight w:val="0"/>
                                  <w:marTop w:val="0"/>
                                  <w:marBottom w:val="0"/>
                                  <w:divBdr>
                                    <w:top w:val="single" w:sz="2" w:space="0" w:color="E3E3E3"/>
                                    <w:left w:val="single" w:sz="2" w:space="0" w:color="E3E3E3"/>
                                    <w:bottom w:val="single" w:sz="2" w:space="0" w:color="E3E3E3"/>
                                    <w:right w:val="single" w:sz="2" w:space="0" w:color="E3E3E3"/>
                                  </w:divBdr>
                                  <w:divsChild>
                                    <w:div w:id="1998603661">
                                      <w:marLeft w:val="0"/>
                                      <w:marRight w:val="0"/>
                                      <w:marTop w:val="0"/>
                                      <w:marBottom w:val="0"/>
                                      <w:divBdr>
                                        <w:top w:val="single" w:sz="2" w:space="0" w:color="E3E3E3"/>
                                        <w:left w:val="single" w:sz="2" w:space="0" w:color="E3E3E3"/>
                                        <w:bottom w:val="single" w:sz="2" w:space="0" w:color="E3E3E3"/>
                                        <w:right w:val="single" w:sz="2" w:space="0" w:color="E3E3E3"/>
                                      </w:divBdr>
                                      <w:divsChild>
                                        <w:div w:id="1870484152">
                                          <w:marLeft w:val="0"/>
                                          <w:marRight w:val="0"/>
                                          <w:marTop w:val="0"/>
                                          <w:marBottom w:val="0"/>
                                          <w:divBdr>
                                            <w:top w:val="single" w:sz="2" w:space="0" w:color="E3E3E3"/>
                                            <w:left w:val="single" w:sz="2" w:space="0" w:color="E3E3E3"/>
                                            <w:bottom w:val="single" w:sz="2" w:space="0" w:color="E3E3E3"/>
                                            <w:right w:val="single" w:sz="2" w:space="0" w:color="E3E3E3"/>
                                          </w:divBdr>
                                          <w:divsChild>
                                            <w:div w:id="1490973280">
                                              <w:marLeft w:val="0"/>
                                              <w:marRight w:val="0"/>
                                              <w:marTop w:val="0"/>
                                              <w:marBottom w:val="0"/>
                                              <w:divBdr>
                                                <w:top w:val="single" w:sz="2" w:space="0" w:color="E3E3E3"/>
                                                <w:left w:val="single" w:sz="2" w:space="0" w:color="E3E3E3"/>
                                                <w:bottom w:val="single" w:sz="2" w:space="0" w:color="E3E3E3"/>
                                                <w:right w:val="single" w:sz="2" w:space="0" w:color="E3E3E3"/>
                                              </w:divBdr>
                                              <w:divsChild>
                                                <w:div w:id="2142191673">
                                                  <w:marLeft w:val="0"/>
                                                  <w:marRight w:val="0"/>
                                                  <w:marTop w:val="0"/>
                                                  <w:marBottom w:val="0"/>
                                                  <w:divBdr>
                                                    <w:top w:val="single" w:sz="2" w:space="0" w:color="E3E3E3"/>
                                                    <w:left w:val="single" w:sz="2" w:space="0" w:color="E3E3E3"/>
                                                    <w:bottom w:val="single" w:sz="2" w:space="0" w:color="E3E3E3"/>
                                                    <w:right w:val="single" w:sz="2" w:space="0" w:color="E3E3E3"/>
                                                  </w:divBdr>
                                                  <w:divsChild>
                                                    <w:div w:id="1978413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32870398">
          <w:marLeft w:val="0"/>
          <w:marRight w:val="0"/>
          <w:marTop w:val="0"/>
          <w:marBottom w:val="0"/>
          <w:divBdr>
            <w:top w:val="none" w:sz="0" w:space="0" w:color="auto"/>
            <w:left w:val="none" w:sz="0" w:space="0" w:color="auto"/>
            <w:bottom w:val="none" w:sz="0" w:space="0" w:color="auto"/>
            <w:right w:val="none" w:sz="0" w:space="0" w:color="auto"/>
          </w:divBdr>
        </w:div>
      </w:divsChild>
    </w:div>
    <w:div w:id="2118598075">
      <w:bodyDiv w:val="1"/>
      <w:marLeft w:val="0"/>
      <w:marRight w:val="0"/>
      <w:marTop w:val="0"/>
      <w:marBottom w:val="0"/>
      <w:divBdr>
        <w:top w:val="none" w:sz="0" w:space="0" w:color="auto"/>
        <w:left w:val="none" w:sz="0" w:space="0" w:color="auto"/>
        <w:bottom w:val="none" w:sz="0" w:space="0" w:color="auto"/>
        <w:right w:val="none" w:sz="0" w:space="0" w:color="auto"/>
      </w:divBdr>
    </w:div>
    <w:div w:id="2131630394">
      <w:bodyDiv w:val="1"/>
      <w:marLeft w:val="0"/>
      <w:marRight w:val="0"/>
      <w:marTop w:val="0"/>
      <w:marBottom w:val="0"/>
      <w:divBdr>
        <w:top w:val="none" w:sz="0" w:space="0" w:color="auto"/>
        <w:left w:val="none" w:sz="0" w:space="0" w:color="auto"/>
        <w:bottom w:val="none" w:sz="0" w:space="0" w:color="auto"/>
        <w:right w:val="none" w:sz="0" w:space="0" w:color="auto"/>
      </w:divBdr>
      <w:divsChild>
        <w:div w:id="150366961">
          <w:marLeft w:val="0"/>
          <w:marRight w:val="0"/>
          <w:marTop w:val="0"/>
          <w:marBottom w:val="0"/>
          <w:divBdr>
            <w:top w:val="single" w:sz="2" w:space="0" w:color="E3E3E3"/>
            <w:left w:val="single" w:sz="2" w:space="0" w:color="E3E3E3"/>
            <w:bottom w:val="single" w:sz="2" w:space="0" w:color="E3E3E3"/>
            <w:right w:val="single" w:sz="2" w:space="0" w:color="E3E3E3"/>
          </w:divBdr>
          <w:divsChild>
            <w:div w:id="409235794">
              <w:marLeft w:val="0"/>
              <w:marRight w:val="0"/>
              <w:marTop w:val="0"/>
              <w:marBottom w:val="0"/>
              <w:divBdr>
                <w:top w:val="single" w:sz="2" w:space="0" w:color="E3E3E3"/>
                <w:left w:val="single" w:sz="2" w:space="0" w:color="E3E3E3"/>
                <w:bottom w:val="single" w:sz="2" w:space="0" w:color="E3E3E3"/>
                <w:right w:val="single" w:sz="2" w:space="0" w:color="E3E3E3"/>
              </w:divBdr>
              <w:divsChild>
                <w:div w:id="1648705131">
                  <w:marLeft w:val="0"/>
                  <w:marRight w:val="0"/>
                  <w:marTop w:val="0"/>
                  <w:marBottom w:val="0"/>
                  <w:divBdr>
                    <w:top w:val="single" w:sz="2" w:space="0" w:color="E3E3E3"/>
                    <w:left w:val="single" w:sz="2" w:space="0" w:color="E3E3E3"/>
                    <w:bottom w:val="single" w:sz="2" w:space="0" w:color="E3E3E3"/>
                    <w:right w:val="single" w:sz="2" w:space="0" w:color="E3E3E3"/>
                  </w:divBdr>
                  <w:divsChild>
                    <w:div w:id="1955214299">
                      <w:marLeft w:val="0"/>
                      <w:marRight w:val="0"/>
                      <w:marTop w:val="0"/>
                      <w:marBottom w:val="0"/>
                      <w:divBdr>
                        <w:top w:val="single" w:sz="2" w:space="0" w:color="E3E3E3"/>
                        <w:left w:val="single" w:sz="2" w:space="0" w:color="E3E3E3"/>
                        <w:bottom w:val="single" w:sz="2" w:space="0" w:color="E3E3E3"/>
                        <w:right w:val="single" w:sz="2" w:space="0" w:color="E3E3E3"/>
                      </w:divBdr>
                      <w:divsChild>
                        <w:div w:id="818109112">
                          <w:marLeft w:val="0"/>
                          <w:marRight w:val="0"/>
                          <w:marTop w:val="0"/>
                          <w:marBottom w:val="0"/>
                          <w:divBdr>
                            <w:top w:val="single" w:sz="2" w:space="0" w:color="E3E3E3"/>
                            <w:left w:val="single" w:sz="2" w:space="0" w:color="E3E3E3"/>
                            <w:bottom w:val="single" w:sz="2" w:space="0" w:color="E3E3E3"/>
                            <w:right w:val="single" w:sz="2" w:space="0" w:color="E3E3E3"/>
                          </w:divBdr>
                          <w:divsChild>
                            <w:div w:id="498812424">
                              <w:marLeft w:val="0"/>
                              <w:marRight w:val="0"/>
                              <w:marTop w:val="100"/>
                              <w:marBottom w:val="100"/>
                              <w:divBdr>
                                <w:top w:val="single" w:sz="2" w:space="0" w:color="E3E3E3"/>
                                <w:left w:val="single" w:sz="2" w:space="0" w:color="E3E3E3"/>
                                <w:bottom w:val="single" w:sz="2" w:space="0" w:color="E3E3E3"/>
                                <w:right w:val="single" w:sz="2" w:space="0" w:color="E3E3E3"/>
                              </w:divBdr>
                              <w:divsChild>
                                <w:div w:id="1906455409">
                                  <w:marLeft w:val="0"/>
                                  <w:marRight w:val="0"/>
                                  <w:marTop w:val="0"/>
                                  <w:marBottom w:val="0"/>
                                  <w:divBdr>
                                    <w:top w:val="single" w:sz="2" w:space="0" w:color="E3E3E3"/>
                                    <w:left w:val="single" w:sz="2" w:space="0" w:color="E3E3E3"/>
                                    <w:bottom w:val="single" w:sz="2" w:space="0" w:color="E3E3E3"/>
                                    <w:right w:val="single" w:sz="2" w:space="0" w:color="E3E3E3"/>
                                  </w:divBdr>
                                  <w:divsChild>
                                    <w:div w:id="980428579">
                                      <w:marLeft w:val="0"/>
                                      <w:marRight w:val="0"/>
                                      <w:marTop w:val="0"/>
                                      <w:marBottom w:val="0"/>
                                      <w:divBdr>
                                        <w:top w:val="single" w:sz="2" w:space="0" w:color="E3E3E3"/>
                                        <w:left w:val="single" w:sz="2" w:space="0" w:color="E3E3E3"/>
                                        <w:bottom w:val="single" w:sz="2" w:space="0" w:color="E3E3E3"/>
                                        <w:right w:val="single" w:sz="2" w:space="0" w:color="E3E3E3"/>
                                      </w:divBdr>
                                      <w:divsChild>
                                        <w:div w:id="1483236177">
                                          <w:marLeft w:val="0"/>
                                          <w:marRight w:val="0"/>
                                          <w:marTop w:val="0"/>
                                          <w:marBottom w:val="0"/>
                                          <w:divBdr>
                                            <w:top w:val="single" w:sz="2" w:space="0" w:color="E3E3E3"/>
                                            <w:left w:val="single" w:sz="2" w:space="0" w:color="E3E3E3"/>
                                            <w:bottom w:val="single" w:sz="2" w:space="0" w:color="E3E3E3"/>
                                            <w:right w:val="single" w:sz="2" w:space="0" w:color="E3E3E3"/>
                                          </w:divBdr>
                                          <w:divsChild>
                                            <w:div w:id="1637832425">
                                              <w:marLeft w:val="0"/>
                                              <w:marRight w:val="0"/>
                                              <w:marTop w:val="0"/>
                                              <w:marBottom w:val="0"/>
                                              <w:divBdr>
                                                <w:top w:val="single" w:sz="2" w:space="0" w:color="E3E3E3"/>
                                                <w:left w:val="single" w:sz="2" w:space="0" w:color="E3E3E3"/>
                                                <w:bottom w:val="single" w:sz="2" w:space="0" w:color="E3E3E3"/>
                                                <w:right w:val="single" w:sz="2" w:space="0" w:color="E3E3E3"/>
                                              </w:divBdr>
                                              <w:divsChild>
                                                <w:div w:id="1073164808">
                                                  <w:marLeft w:val="0"/>
                                                  <w:marRight w:val="0"/>
                                                  <w:marTop w:val="0"/>
                                                  <w:marBottom w:val="0"/>
                                                  <w:divBdr>
                                                    <w:top w:val="single" w:sz="2" w:space="0" w:color="E3E3E3"/>
                                                    <w:left w:val="single" w:sz="2" w:space="0" w:color="E3E3E3"/>
                                                    <w:bottom w:val="single" w:sz="2" w:space="0" w:color="E3E3E3"/>
                                                    <w:right w:val="single" w:sz="2" w:space="0" w:color="E3E3E3"/>
                                                  </w:divBdr>
                                                  <w:divsChild>
                                                    <w:div w:id="1317689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22679610">
          <w:marLeft w:val="0"/>
          <w:marRight w:val="0"/>
          <w:marTop w:val="0"/>
          <w:marBottom w:val="0"/>
          <w:divBdr>
            <w:top w:val="none" w:sz="0" w:space="0" w:color="auto"/>
            <w:left w:val="none" w:sz="0" w:space="0" w:color="auto"/>
            <w:bottom w:val="none" w:sz="0" w:space="0" w:color="auto"/>
            <w:right w:val="none" w:sz="0" w:space="0" w:color="auto"/>
          </w:divBdr>
        </w:div>
      </w:divsChild>
    </w:div>
    <w:div w:id="2134250728">
      <w:bodyDiv w:val="1"/>
      <w:marLeft w:val="0"/>
      <w:marRight w:val="0"/>
      <w:marTop w:val="0"/>
      <w:marBottom w:val="0"/>
      <w:divBdr>
        <w:top w:val="none" w:sz="0" w:space="0" w:color="auto"/>
        <w:left w:val="none" w:sz="0" w:space="0" w:color="auto"/>
        <w:bottom w:val="none" w:sz="0" w:space="0" w:color="auto"/>
        <w:right w:val="none" w:sz="0" w:space="0" w:color="auto"/>
      </w:divBdr>
      <w:divsChild>
        <w:div w:id="525951472">
          <w:marLeft w:val="0"/>
          <w:marRight w:val="0"/>
          <w:marTop w:val="0"/>
          <w:marBottom w:val="0"/>
          <w:divBdr>
            <w:top w:val="single" w:sz="2" w:space="0" w:color="E3E3E3"/>
            <w:left w:val="single" w:sz="2" w:space="0" w:color="E3E3E3"/>
            <w:bottom w:val="single" w:sz="2" w:space="0" w:color="E3E3E3"/>
            <w:right w:val="single" w:sz="2" w:space="0" w:color="E3E3E3"/>
          </w:divBdr>
          <w:divsChild>
            <w:div w:id="1384450273">
              <w:marLeft w:val="0"/>
              <w:marRight w:val="0"/>
              <w:marTop w:val="0"/>
              <w:marBottom w:val="0"/>
              <w:divBdr>
                <w:top w:val="single" w:sz="2" w:space="0" w:color="E3E3E3"/>
                <w:left w:val="single" w:sz="2" w:space="0" w:color="E3E3E3"/>
                <w:bottom w:val="single" w:sz="2" w:space="0" w:color="E3E3E3"/>
                <w:right w:val="single" w:sz="2" w:space="0" w:color="E3E3E3"/>
              </w:divBdr>
              <w:divsChild>
                <w:div w:id="647636086">
                  <w:marLeft w:val="0"/>
                  <w:marRight w:val="0"/>
                  <w:marTop w:val="0"/>
                  <w:marBottom w:val="0"/>
                  <w:divBdr>
                    <w:top w:val="single" w:sz="2" w:space="0" w:color="E3E3E3"/>
                    <w:left w:val="single" w:sz="2" w:space="0" w:color="E3E3E3"/>
                    <w:bottom w:val="single" w:sz="2" w:space="0" w:color="E3E3E3"/>
                    <w:right w:val="single" w:sz="2" w:space="0" w:color="E3E3E3"/>
                  </w:divBdr>
                  <w:divsChild>
                    <w:div w:id="1156725438">
                      <w:marLeft w:val="0"/>
                      <w:marRight w:val="0"/>
                      <w:marTop w:val="0"/>
                      <w:marBottom w:val="0"/>
                      <w:divBdr>
                        <w:top w:val="single" w:sz="2" w:space="0" w:color="E3E3E3"/>
                        <w:left w:val="single" w:sz="2" w:space="0" w:color="E3E3E3"/>
                        <w:bottom w:val="single" w:sz="2" w:space="0" w:color="E3E3E3"/>
                        <w:right w:val="single" w:sz="2" w:space="0" w:color="E3E3E3"/>
                      </w:divBdr>
                      <w:divsChild>
                        <w:div w:id="70350291">
                          <w:marLeft w:val="0"/>
                          <w:marRight w:val="0"/>
                          <w:marTop w:val="0"/>
                          <w:marBottom w:val="0"/>
                          <w:divBdr>
                            <w:top w:val="single" w:sz="2" w:space="0" w:color="E3E3E3"/>
                            <w:left w:val="single" w:sz="2" w:space="0" w:color="E3E3E3"/>
                            <w:bottom w:val="single" w:sz="2" w:space="0" w:color="E3E3E3"/>
                            <w:right w:val="single" w:sz="2" w:space="0" w:color="E3E3E3"/>
                          </w:divBdr>
                          <w:divsChild>
                            <w:div w:id="684214314">
                              <w:marLeft w:val="0"/>
                              <w:marRight w:val="0"/>
                              <w:marTop w:val="100"/>
                              <w:marBottom w:val="100"/>
                              <w:divBdr>
                                <w:top w:val="single" w:sz="2" w:space="0" w:color="E3E3E3"/>
                                <w:left w:val="single" w:sz="2" w:space="0" w:color="E3E3E3"/>
                                <w:bottom w:val="single" w:sz="2" w:space="0" w:color="E3E3E3"/>
                                <w:right w:val="single" w:sz="2" w:space="0" w:color="E3E3E3"/>
                              </w:divBdr>
                              <w:divsChild>
                                <w:div w:id="1218665876">
                                  <w:marLeft w:val="0"/>
                                  <w:marRight w:val="0"/>
                                  <w:marTop w:val="0"/>
                                  <w:marBottom w:val="0"/>
                                  <w:divBdr>
                                    <w:top w:val="single" w:sz="2" w:space="0" w:color="E3E3E3"/>
                                    <w:left w:val="single" w:sz="2" w:space="0" w:color="E3E3E3"/>
                                    <w:bottom w:val="single" w:sz="2" w:space="0" w:color="E3E3E3"/>
                                    <w:right w:val="single" w:sz="2" w:space="0" w:color="E3E3E3"/>
                                  </w:divBdr>
                                  <w:divsChild>
                                    <w:div w:id="2107264838">
                                      <w:marLeft w:val="0"/>
                                      <w:marRight w:val="0"/>
                                      <w:marTop w:val="0"/>
                                      <w:marBottom w:val="0"/>
                                      <w:divBdr>
                                        <w:top w:val="single" w:sz="2" w:space="0" w:color="E3E3E3"/>
                                        <w:left w:val="single" w:sz="2" w:space="0" w:color="E3E3E3"/>
                                        <w:bottom w:val="single" w:sz="2" w:space="0" w:color="E3E3E3"/>
                                        <w:right w:val="single" w:sz="2" w:space="0" w:color="E3E3E3"/>
                                      </w:divBdr>
                                      <w:divsChild>
                                        <w:div w:id="1676374194">
                                          <w:marLeft w:val="0"/>
                                          <w:marRight w:val="0"/>
                                          <w:marTop w:val="0"/>
                                          <w:marBottom w:val="0"/>
                                          <w:divBdr>
                                            <w:top w:val="single" w:sz="2" w:space="0" w:color="E3E3E3"/>
                                            <w:left w:val="single" w:sz="2" w:space="0" w:color="E3E3E3"/>
                                            <w:bottom w:val="single" w:sz="2" w:space="0" w:color="E3E3E3"/>
                                            <w:right w:val="single" w:sz="2" w:space="0" w:color="E3E3E3"/>
                                          </w:divBdr>
                                          <w:divsChild>
                                            <w:div w:id="724989319">
                                              <w:marLeft w:val="0"/>
                                              <w:marRight w:val="0"/>
                                              <w:marTop w:val="0"/>
                                              <w:marBottom w:val="0"/>
                                              <w:divBdr>
                                                <w:top w:val="single" w:sz="2" w:space="0" w:color="E3E3E3"/>
                                                <w:left w:val="single" w:sz="2" w:space="0" w:color="E3E3E3"/>
                                                <w:bottom w:val="single" w:sz="2" w:space="0" w:color="E3E3E3"/>
                                                <w:right w:val="single" w:sz="2" w:space="0" w:color="E3E3E3"/>
                                              </w:divBdr>
                                              <w:divsChild>
                                                <w:div w:id="879319221">
                                                  <w:marLeft w:val="0"/>
                                                  <w:marRight w:val="0"/>
                                                  <w:marTop w:val="0"/>
                                                  <w:marBottom w:val="0"/>
                                                  <w:divBdr>
                                                    <w:top w:val="single" w:sz="2" w:space="0" w:color="E3E3E3"/>
                                                    <w:left w:val="single" w:sz="2" w:space="0" w:color="E3E3E3"/>
                                                    <w:bottom w:val="single" w:sz="2" w:space="0" w:color="E3E3E3"/>
                                                    <w:right w:val="single" w:sz="2" w:space="0" w:color="E3E3E3"/>
                                                  </w:divBdr>
                                                  <w:divsChild>
                                                    <w:div w:id="1630282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744607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9C6DE-3433-48EE-9626-92BD3EFDD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11436</TotalTime>
  <Pages>13</Pages>
  <Words>2536</Words>
  <Characters>14459</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Artak Aslanyan</dc:creator>
  <cp:keywords/>
  <dc:description/>
  <cp:lastModifiedBy>Artak Aslanyan</cp:lastModifiedBy>
  <cp:revision>76</cp:revision>
  <cp:lastPrinted>2024-03-21T18:43:00Z</cp:lastPrinted>
  <dcterms:created xsi:type="dcterms:W3CDTF">2024-03-04T14:59:00Z</dcterms:created>
  <dcterms:modified xsi:type="dcterms:W3CDTF">2024-03-25T14:42:00Z</dcterms:modified>
</cp:coreProperties>
</file>