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C5D" w:rsidRDefault="00696577" w:rsidP="00696577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Epilepsi</w:t>
      </w:r>
    </w:p>
    <w:p w:rsidR="00696577" w:rsidRDefault="00696577" w:rsidP="0069657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Epilepsi er e</w:t>
      </w:r>
      <w:r w:rsidR="007D779B"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av de vanligste nervesykdommene</w:t>
      </w:r>
      <w:r w:rsidR="007D779B">
        <w:rPr>
          <w:rFonts w:ascii="Verdana" w:hAnsi="Verdana"/>
          <w:sz w:val="24"/>
        </w:rPr>
        <w:t>, og den fører til epileptiske anfall</w:t>
      </w:r>
      <w:r>
        <w:rPr>
          <w:rFonts w:ascii="Verdana" w:hAnsi="Verdana"/>
          <w:sz w:val="24"/>
        </w:rPr>
        <w:t>. På folkemunne pleide det å bli kalt for «fallesyken»</w:t>
      </w:r>
      <w:r w:rsidR="008F2EDA">
        <w:rPr>
          <w:rFonts w:ascii="Verdana" w:hAnsi="Verdana"/>
          <w:sz w:val="24"/>
        </w:rPr>
        <w:t xml:space="preserve">. </w:t>
      </w:r>
      <w:r w:rsidR="007D779B">
        <w:rPr>
          <w:rFonts w:ascii="Verdana" w:hAnsi="Verdana"/>
          <w:sz w:val="24"/>
        </w:rPr>
        <w:t>Omtrent 0,8% av Norges befolkning har epilepsi, dvs. ca. 45000 personer.</w:t>
      </w:r>
    </w:p>
    <w:p w:rsidR="001C56B2" w:rsidRDefault="007D779B" w:rsidP="0069657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Epilepsi oppleves forskjellig fra person til person. Noen kan leve normalt med sykdommen, mens andre møter på store utfordringer. Epileptikere er ikke de eneste som kan få anfall, alle kan i prinsippet få det, m</w:t>
      </w:r>
      <w:r w:rsidR="006B5865">
        <w:rPr>
          <w:rFonts w:ascii="Verdana" w:hAnsi="Verdana"/>
          <w:sz w:val="24"/>
        </w:rPr>
        <w:t>en personer med epilepsi har lavere anfallsterskel. Man kan bli født med epilepsi.</w:t>
      </w:r>
      <w:r w:rsidR="001C56B2">
        <w:rPr>
          <w:rFonts w:ascii="Verdana" w:hAnsi="Verdana"/>
          <w:sz w:val="24"/>
        </w:rPr>
        <w:t xml:space="preserve"> Og arveligheten er lav. Med det sagt vokser enkelte sykdommen av seg.</w:t>
      </w:r>
    </w:p>
    <w:p w:rsidR="007D779B" w:rsidRDefault="001C56B2" w:rsidP="0069657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Epilepsi kan forårsakes av bl.a. hodeskader, hjernesvulst, hjerneslag, medfødte misdannelser i hjernen og fødselsskader.</w:t>
      </w:r>
      <w:r w:rsidR="000C7162">
        <w:rPr>
          <w:rFonts w:ascii="Verdana" w:hAnsi="Verdana"/>
          <w:sz w:val="24"/>
        </w:rPr>
        <w:t xml:space="preserve"> Årsaken er</w:t>
      </w:r>
      <w:r w:rsidR="00064075">
        <w:rPr>
          <w:rFonts w:ascii="Verdana" w:hAnsi="Verdana"/>
          <w:sz w:val="24"/>
        </w:rPr>
        <w:t xml:space="preserve"> da</w:t>
      </w:r>
      <w:r w:rsidR="000C7162">
        <w:rPr>
          <w:rFonts w:ascii="Verdana" w:hAnsi="Verdana"/>
          <w:sz w:val="24"/>
        </w:rPr>
        <w:t xml:space="preserve"> forskjellig for hos barn og eldre, der utviklingsforstyrrelser i hjernen hos et foster er den vanligste årsaken til at noen barn blir født med epilepsi. </w:t>
      </w:r>
      <w:r w:rsidR="00064075">
        <w:rPr>
          <w:rFonts w:ascii="Verdana" w:hAnsi="Verdana"/>
          <w:sz w:val="24"/>
        </w:rPr>
        <w:t>Hos voksne skyldes epilepsi vanligvis traumer, svulster og hodeskader.</w:t>
      </w:r>
    </w:p>
    <w:p w:rsidR="008447F0" w:rsidRDefault="00064075" w:rsidP="0069657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Som </w:t>
      </w:r>
      <w:r w:rsidR="002E2034">
        <w:rPr>
          <w:rFonts w:ascii="Verdana" w:hAnsi="Verdana"/>
          <w:sz w:val="24"/>
        </w:rPr>
        <w:t>nevnt</w:t>
      </w:r>
      <w:r>
        <w:rPr>
          <w:rFonts w:ascii="Verdana" w:hAnsi="Verdana"/>
          <w:sz w:val="24"/>
        </w:rPr>
        <w:t xml:space="preserve"> kan epileptikere oppleve å få epileptiske anfall. </w:t>
      </w:r>
      <w:r w:rsidR="00D1351E">
        <w:rPr>
          <w:rFonts w:ascii="Verdana" w:hAnsi="Verdana"/>
          <w:sz w:val="24"/>
        </w:rPr>
        <w:t>Det er flere typer av disse anfallene. De deles ofte inn i generaliserte anfall, hvor hele eller store deler av hjernen er involvert, og partielle anfall, hvor kun enkelte deler av hjernen er involvert. Disse deles igjen inn i undergrupper. Et generalisert anfall kan for eksempel innebære at pasienten plutselig</w:t>
      </w:r>
      <w:r w:rsidR="009A38AD">
        <w:rPr>
          <w:rFonts w:ascii="Verdana" w:hAnsi="Verdana"/>
          <w:sz w:val="24"/>
        </w:rPr>
        <w:t xml:space="preserve"> får bevissthetstap, etterfulgt av rykninger i armer og ben. Et partielt anfall kan være rykninger i en arm uten at pasienten opplever bevissthetstap.</w:t>
      </w:r>
    </w:p>
    <w:p w:rsidR="00064075" w:rsidRPr="00696577" w:rsidRDefault="002E2034" w:rsidP="0069657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Vanlige anfallsutløsende faktorer er søvnmangel, stort alkoholinntak, psykisk stress og flimrende lys. Sistnevnte kan være problematisk om en tilbringer mye tid på pc og/eller internett. Spill, filmer og videoer, og selv</w:t>
      </w:r>
      <w:r w:rsidR="0011688C">
        <w:rPr>
          <w:rFonts w:ascii="Verdana" w:hAnsi="Verdana"/>
          <w:sz w:val="24"/>
        </w:rPr>
        <w:t xml:space="preserve"> bytting mellom</w:t>
      </w:r>
      <w:r>
        <w:rPr>
          <w:rFonts w:ascii="Verdana" w:hAnsi="Verdana"/>
          <w:sz w:val="24"/>
        </w:rPr>
        <w:t xml:space="preserve"> faner kan utløse et anfall. </w:t>
      </w:r>
      <w:bookmarkStart w:id="0" w:name="_GoBack"/>
      <w:bookmarkEnd w:id="0"/>
    </w:p>
    <w:sectPr w:rsidR="00064075" w:rsidRPr="00696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77"/>
    <w:rsid w:val="00064075"/>
    <w:rsid w:val="000C7162"/>
    <w:rsid w:val="0011688C"/>
    <w:rsid w:val="001C56B2"/>
    <w:rsid w:val="0027101E"/>
    <w:rsid w:val="002E2034"/>
    <w:rsid w:val="00535118"/>
    <w:rsid w:val="00696577"/>
    <w:rsid w:val="006B5865"/>
    <w:rsid w:val="007D779B"/>
    <w:rsid w:val="008447F0"/>
    <w:rsid w:val="008F2EDA"/>
    <w:rsid w:val="009A38AD"/>
    <w:rsid w:val="00D1351E"/>
    <w:rsid w:val="00DD57AF"/>
    <w:rsid w:val="00E53019"/>
    <w:rsid w:val="00E8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7B7D"/>
  <w15:chartTrackingRefBased/>
  <w15:docId w15:val="{0909A587-5012-4B89-ADF6-F883BA92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Ozkan</dc:creator>
  <cp:keywords/>
  <dc:description/>
  <cp:lastModifiedBy>Ozkan</cp:lastModifiedBy>
  <cp:revision>5</cp:revision>
  <dcterms:created xsi:type="dcterms:W3CDTF">2017-11-22T12:17:00Z</dcterms:created>
  <dcterms:modified xsi:type="dcterms:W3CDTF">2017-11-24T00:38:00Z</dcterms:modified>
</cp:coreProperties>
</file>