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link used for transformer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Skin Lesions Classification Dataset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hmedxc4/skin-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