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54E3" w14:textId="18E25D3A" w:rsidR="00570955" w:rsidRDefault="00CF537F" w:rsidP="004A3C9F">
      <w:pPr>
        <w:pStyle w:val="Title"/>
        <w:jc w:val="center"/>
      </w:pPr>
      <w:r>
        <w:t>Skills</w:t>
      </w:r>
    </w:p>
    <w:p w14:paraId="7F75A9A6" w14:textId="5FFA3F5C" w:rsidR="001B0D36" w:rsidRPr="001B0D36" w:rsidRDefault="001B0D36" w:rsidP="004A3C9F">
      <w:pPr>
        <w:pStyle w:val="Heading1"/>
        <w:jc w:val="center"/>
      </w:pPr>
      <w:r w:rsidRPr="00CF537F">
        <w:t>Power System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1365"/>
      </w:tblGrid>
      <w:tr w:rsidR="00B91500" w:rsidRPr="00CF537F" w14:paraId="7C8CB166" w14:textId="77777777" w:rsidTr="004A3C9F">
        <w:trPr>
          <w:trHeight w:val="840"/>
          <w:jc w:val="center"/>
        </w:trPr>
        <w:tc>
          <w:tcPr>
            <w:tcW w:w="0" w:type="auto"/>
            <w:shd w:val="clear" w:color="000000" w:fill="FF0000"/>
            <w:noWrap/>
            <w:vAlign w:val="center"/>
            <w:hideMark/>
          </w:tcPr>
          <w:p w14:paraId="3F0E996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0" w:type="auto"/>
            <w:shd w:val="clear" w:color="000000" w:fill="FF0000"/>
            <w:vAlign w:val="center"/>
            <w:hideMark/>
          </w:tcPr>
          <w:p w14:paraId="2E20CA35" w14:textId="5A62987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2222E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B91500" w:rsidRPr="00CF537F" w14:paraId="4545ED4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E858C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6307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D03C4E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AD3FF9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Optimal 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7BF23F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54BD49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A5098A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DC load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BBB4B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4B5ECB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849E6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Harmonics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A7E59B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0A4AAC7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7C224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Quality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F8A77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D82864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83736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Transient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ADED2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A0C2C0A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53F15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1EFC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6CF39E9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23A5A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Short Circuit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54372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BC69C07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D55F7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Motor Starting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7D904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C8FACE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5C9B26" w14:textId="1380997A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NFPA 70E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B8DC25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4667226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E805C9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IEEE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2C5E3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48DC493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3608C0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Drop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A8BA3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1F0AE81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D8B4811" w14:textId="065E9A7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Reactive Power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587EA8" w14:textId="76594D5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44B147D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E030FAD" w14:textId="5AF877E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Generation Interconnection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7D4FCA" w14:textId="091C40B8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E7F2E60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DBB0FC6" w14:textId="1BEB92F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Planning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58E6A3" w14:textId="3772939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4523EF56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023133B" w14:textId="419574C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Demand Response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A5B01A" w14:textId="1DADDD79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1A169074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EA1A178" w14:textId="3216230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Unit Commitment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BC294C" w14:textId="1649B21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CED8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EB066BD" w14:textId="2442A05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Generation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Retirment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24E22" w14:textId="2B0EA82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6A8298EA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420333F" w14:textId="6C5521D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Load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Forcasting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5AD95E" w14:textId="18FF9710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ECB29C8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F312D30" w14:textId="2052FA96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Market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9F5EA9" w14:textId="2A6401B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2D42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30EA4FC" w14:textId="59A1BBCA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Reliability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DC54C1" w14:textId="2CAE221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3F3B930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0B0DBE4" w14:textId="2F5E301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Microgrids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F094DE" w14:textId="4B6869A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E3147BC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8142036" w14:textId="7FAA107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Contingecy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246CD2" w14:textId="3A45CB0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79FF03D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399BEC7" w14:textId="228A3DF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EV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38BD13" w14:textId="2C78A4BF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7818DA7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7443E54" w14:textId="2B54EFB5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NERC  Compliance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17FEE6" w14:textId="747CAEB2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4A906A9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C82F40E" w14:textId="6E46C87D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FACTS Devices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D9A6A8" w14:textId="2C865DE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1F89619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15546C5" w14:textId="39CDD99D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Renewables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88C456" w14:textId="29221C5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3E1A6FF5" w14:textId="77777777" w:rsidR="004C5168" w:rsidRPr="004C5168" w:rsidRDefault="004C5168" w:rsidP="004A3C9F">
      <w:pPr>
        <w:jc w:val="center"/>
      </w:pPr>
    </w:p>
    <w:tbl>
      <w:tblPr>
        <w:tblW w:w="6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5"/>
        <w:gridCol w:w="1651"/>
      </w:tblGrid>
      <w:tr w:rsidR="00E47574" w:rsidRPr="00CF537F" w14:paraId="3968B469" w14:textId="77777777" w:rsidTr="004A3C9F">
        <w:trPr>
          <w:trHeight w:val="840"/>
          <w:jc w:val="center"/>
        </w:trPr>
        <w:tc>
          <w:tcPr>
            <w:tcW w:w="1935" w:type="dxa"/>
            <w:shd w:val="clear" w:color="000000" w:fill="FF0000"/>
            <w:noWrap/>
            <w:vAlign w:val="center"/>
            <w:hideMark/>
          </w:tcPr>
          <w:p w14:paraId="4BB8C7B4" w14:textId="095454F8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tool</w:t>
            </w:r>
            <w:r w:rsidR="00783F7D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717" w:type="dxa"/>
            <w:shd w:val="clear" w:color="000000" w:fill="FF0000"/>
            <w:vAlign w:val="center"/>
            <w:hideMark/>
          </w:tcPr>
          <w:p w14:paraId="0AD21B29" w14:textId="71A000CF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A41A1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E47574" w:rsidRPr="00CF537F" w14:paraId="5D263BBD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0DDE2A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PSCAD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B4E1270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079374A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1ECE99EE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Simens PSS/E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6F3F1E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D706D7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3EEFB0D8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0C601774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7574" w:rsidRPr="00CF537F" w14:paraId="310FB62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3D24748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ETAP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A963F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FFCE130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42CC7C3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SKM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9C5453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A1D95D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357CD9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PowerGEM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TARA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A773448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2853111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4C0ADB6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ASPEN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78F1CDC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14AE5CBA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15C39226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CYME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ACA79C6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4F54E824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027FD1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GRIDVIEW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925846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06B3A00D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75A7FE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Simulink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5EAAB1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861C762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340FD9C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PROMOD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F21A27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E47574" w:rsidRPr="00CF537F" w14:paraId="1F701CCE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4A2AB7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 PSLF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63CF36A4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66A2BBBB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2B0DBB8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PSS CAPE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48E079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14:paraId="0470398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C08DBAA" w14:textId="77777777" w:rsidR="00E47574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Easypower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</w:tcPr>
          <w:p w14:paraId="4ADFBD5B" w14:textId="77777777" w:rsidR="00E47574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6EA5BE37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605BD857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Mathpower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E877BD0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70741DFF" w14:textId="77777777" w:rsidR="004C5168" w:rsidRPr="00E47574" w:rsidRDefault="004C5168" w:rsidP="004A3C9F">
      <w:pPr>
        <w:jc w:val="center"/>
      </w:pPr>
    </w:p>
    <w:p w14:paraId="18AEEB96" w14:textId="53EA523F" w:rsidR="001B0D36" w:rsidRDefault="001B0D36" w:rsidP="004A3C9F">
      <w:pPr>
        <w:pStyle w:val="Heading1"/>
        <w:jc w:val="center"/>
      </w:pPr>
      <w:r>
        <w:t>Power System Desing</w:t>
      </w:r>
    </w:p>
    <w:tbl>
      <w:tblPr>
        <w:tblW w:w="5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717"/>
      </w:tblGrid>
      <w:tr w:rsidR="007C7B59" w:rsidRPr="00CF537F" w14:paraId="494B9A96" w14:textId="77777777" w:rsidTr="004A3C9F">
        <w:trPr>
          <w:trHeight w:val="840"/>
          <w:jc w:val="center"/>
        </w:trPr>
        <w:tc>
          <w:tcPr>
            <w:tcW w:w="4372" w:type="dxa"/>
            <w:shd w:val="clear" w:color="000000" w:fill="70AD47"/>
            <w:noWrap/>
            <w:vAlign w:val="bottom"/>
            <w:hideMark/>
          </w:tcPr>
          <w:p w14:paraId="54D3081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717" w:type="dxa"/>
            <w:shd w:val="clear" w:color="000000" w:fill="70AD47"/>
            <w:vAlign w:val="center"/>
            <w:hideMark/>
          </w:tcPr>
          <w:p w14:paraId="3EEA9095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1479DE5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7476577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Drafting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B073EEF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1CA7A20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2254115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Lightning Protection Design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Emperical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E2B017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94F7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2C0E41FA" w14:textId="4455150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Lightning Protection Design Rolling Sphere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A05CCFE" w14:textId="0F15237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4F839D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16247A3" w14:textId="38FE1EE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2631966" w14:textId="07F3CD1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16507BD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5FBC03D3" w14:textId="2F0F06E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EBAC90" w14:textId="6E87A95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E196A3E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BE691BD" w14:textId="6577A8D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Wiring Diagrams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771BC5A" w14:textId="3A9562A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250FEB3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00DD39F" w14:textId="0FF56D2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Fill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D7C416C" w14:textId="5568CFD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3421D09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847F7F6" w14:textId="30F9B20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Bushing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C007787" w14:textId="762EE73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BE00B67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A609A2A" w14:textId="0068354C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Insulation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7072A6E" w14:textId="38D146B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5D2293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D224650" w14:textId="4F9233A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Lighting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6F03803" w14:textId="36D50BE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7FAC6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A84CCD3" w14:textId="26365C2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Panel Front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3B26F06" w14:textId="0E7A501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8730B4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108383" w14:textId="055E2E0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Surge Arrester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F91F25B" w14:textId="0917E56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2BDDF28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78066AD8" w14:textId="74C8A91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and Com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93DE8EA" w14:textId="510B96D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64CA9BE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926C9EA" w14:textId="44A5CA6F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Plan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01CDB52" w14:textId="2753DD7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5BE77A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618B1DF" w14:textId="5764E41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Coding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C6C754D" w14:textId="548F44D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FF2DB6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CCBF9FB" w14:textId="1750909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Transformer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841D0AD" w14:textId="08C802A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0E8775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48957FE" w14:textId="7C1B1FBA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Substation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015995" w14:textId="379D18F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C473756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137DCFE" w14:textId="20D3488C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25A436" w14:textId="6492D8A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CE6F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322C4E5" w14:textId="708E8EE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BESS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E8592F" w14:textId="280D270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049BC8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3447D74" w14:textId="1B9E519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Swithyard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58D6CB5" w14:textId="23ABF95A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0F29B87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7D22AF0" w14:textId="1789A4B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Setting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C5ECE4" w14:textId="16811B6F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464BCC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6457198" w14:textId="72063D1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Cable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123AF1C" w14:textId="7461F43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209B7E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AC18FC" w14:textId="6CE3CF8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Battery Charger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0472F79" w14:textId="7A9E5D1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FBFC9FD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59E228CF" w14:textId="28671C5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Inverter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44476FF" w14:textId="16B72AB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1CAF464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BB4A575" w14:textId="0BEEAB0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Controller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C3C5C55" w14:textId="5E23679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A28A5C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20E89C1" w14:textId="0F49A2A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Control House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2C77A78" w14:textId="16F1031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911DC8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46BD6BA" w14:textId="37101B7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Grounding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819498E" w14:textId="7FFB629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F3B193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D472C98" w14:textId="6A027FC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E86AA78" w14:textId="7CEC698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4963E0A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94227FF" w14:textId="14994C6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052825" w14:textId="581464F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890330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AEE640" w14:textId="2172C40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IEEE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C3EED5" w14:textId="4AD822E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24C9CFC3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2F034268" w14:textId="60BEEAC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ANSI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174A9A" w14:textId="1740BFD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BEDB94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D3437BD" w14:textId="2A0D3B4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Line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74B4DF1" w14:textId="58A8034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12B8776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9E9624F" w14:textId="4091ED7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 System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96D4D2A" w14:textId="394FDD0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</w:tbl>
    <w:p w14:paraId="169F60B5" w14:textId="77777777" w:rsidR="004C5168" w:rsidRPr="004C5168" w:rsidRDefault="004C5168" w:rsidP="004A3C9F">
      <w:pPr>
        <w:jc w:val="center"/>
      </w:pPr>
    </w:p>
    <w:tbl>
      <w:tblPr>
        <w:tblW w:w="7147" w:type="dxa"/>
        <w:jc w:val="center"/>
        <w:tblLook w:val="04A0" w:firstRow="1" w:lastRow="0" w:firstColumn="1" w:lastColumn="0" w:noHBand="0" w:noVBand="1"/>
      </w:tblPr>
      <w:tblGrid>
        <w:gridCol w:w="4657"/>
        <w:gridCol w:w="2490"/>
      </w:tblGrid>
      <w:tr w:rsidR="007C7B59" w:rsidRPr="00CF537F" w14:paraId="028036EF" w14:textId="77777777" w:rsidTr="004A3C9F">
        <w:trPr>
          <w:trHeight w:val="84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549AB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 tool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7C10241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2566A215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0E9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AutoCAD LT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B7AA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CFEF764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C61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PLS-CADD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93B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166C1A1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5AE78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PLS-Pole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DDE1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25AACCF9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FC80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PLS-Tower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9B17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55CAD43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27A7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Revit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82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3191F4A2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D828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Bluebeam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30D3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81460CC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A69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Microstation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FFF7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6CF6F87A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698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PVSyst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E7D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37C8D4E3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F70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COMSOL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63EB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7846720E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9E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Dialux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9D2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D8DB1DE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7175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NX Routing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5E6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8447C25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D75A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ETABS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5A7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77A838E4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98B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A4C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3F190" w14:textId="09BBC876" w:rsidR="007117CF" w:rsidRDefault="008D4E56" w:rsidP="004A3C9F">
      <w:pPr>
        <w:pStyle w:val="Heading1"/>
        <w:jc w:val="center"/>
      </w:pPr>
      <w:r>
        <w:t>Software and Data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6003"/>
        <w:gridCol w:w="796"/>
      </w:tblGrid>
      <w:tr w:rsidR="00A41A1A" w:rsidRPr="000E6DC7" w14:paraId="7AC429AB" w14:textId="77777777" w:rsidTr="004A3C9F">
        <w:trPr>
          <w:trHeight w:val="636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0BFBE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CC91E3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A41A1A" w:rsidRPr="000E6DC7" w14:paraId="4349764C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74F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Pipelining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EF17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C216A92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148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Cleansing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6859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AB367C0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2739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API/REST API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9AC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0128FF6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055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Object Oriented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49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2D0514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A1A2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727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79D1A6D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EE87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Deep Learning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93DF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41B0377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735C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Cloud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46E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0F90C0F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BC41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NoSQL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E32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F4A476F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4EE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ETL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C2C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F882A54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58B2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Warehousing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89AA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324FEB6E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D6F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BF7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46362E84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B481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GCP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7D0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2077C0E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5E03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Azure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6DAF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63D0641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012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Visualizaton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D7E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2F1E7CAA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D99C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Test Code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020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8BE7A33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3F3A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Web Scraping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7A20" w14:textId="4F08A600" w:rsidR="00A41A1A" w:rsidRPr="000E6DC7" w:rsidRDefault="004A3C9F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5B5D36E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A10" w14:textId="77777777" w:rsidR="004C5168" w:rsidRPr="000E6DC7" w:rsidRDefault="004C5168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B7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331476" w14:textId="77777777" w:rsidR="00A01F66" w:rsidRPr="00A01F66" w:rsidRDefault="00A01F66" w:rsidP="004A3C9F">
      <w:pPr>
        <w:jc w:val="center"/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01F66" w14:paraId="63CA785E" w14:textId="77777777" w:rsidTr="004A3C9F">
        <w:tc>
          <w:tcPr>
            <w:tcW w:w="4428" w:type="dxa"/>
            <w:shd w:val="clear" w:color="auto" w:fill="FFFF00"/>
            <w:vAlign w:val="center"/>
          </w:tcPr>
          <w:p w14:paraId="113C722A" w14:textId="75F1BD21" w:rsidR="00A01F66" w:rsidRPr="004A3C9F" w:rsidRDefault="00A01F66" w:rsidP="004A3C9F">
            <w:pPr>
              <w:jc w:val="center"/>
            </w:pPr>
            <w:r w:rsidRPr="004A3C9F">
              <w:rPr>
                <w:rFonts w:ascii="Times New Roman" w:eastAsia="Times New Roman" w:hAnsi="Times New Roman" w:cs="Times New Roman"/>
                <w:color w:val="000000"/>
              </w:rPr>
              <w:t>Language</w:t>
            </w:r>
          </w:p>
        </w:tc>
        <w:tc>
          <w:tcPr>
            <w:tcW w:w="4428" w:type="dxa"/>
            <w:shd w:val="clear" w:color="auto" w:fill="FFFF00"/>
            <w:vAlign w:val="center"/>
          </w:tcPr>
          <w:p w14:paraId="56F479F7" w14:textId="55F1A24F" w:rsidR="00A01F66" w:rsidRPr="004A3C9F" w:rsidRDefault="00A01F66" w:rsidP="004A3C9F">
            <w:pPr>
              <w:jc w:val="center"/>
            </w:pPr>
            <w:r w:rsidRPr="004A3C9F">
              <w:rPr>
                <w:rFonts w:ascii="Times New Roman" w:eastAsia="Times New Roman" w:hAnsi="Times New Roman" w:cs="Times New Roman"/>
                <w:color w:val="000000"/>
              </w:rPr>
              <w:t>Leve from 5</w:t>
            </w:r>
          </w:p>
        </w:tc>
      </w:tr>
      <w:tr w:rsidR="00A01F66" w14:paraId="49555356" w14:textId="77777777" w:rsidTr="00A01F66">
        <w:tc>
          <w:tcPr>
            <w:tcW w:w="4428" w:type="dxa"/>
            <w:vAlign w:val="center"/>
          </w:tcPr>
          <w:p w14:paraId="7094B755" w14:textId="31EC8C56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</w:p>
        </w:tc>
        <w:tc>
          <w:tcPr>
            <w:tcW w:w="4428" w:type="dxa"/>
            <w:vAlign w:val="center"/>
          </w:tcPr>
          <w:p w14:paraId="144A35FC" w14:textId="5AD09EB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0BE45462" w14:textId="77777777" w:rsidTr="00A01F66">
        <w:tc>
          <w:tcPr>
            <w:tcW w:w="4428" w:type="dxa"/>
            <w:vAlign w:val="center"/>
          </w:tcPr>
          <w:p w14:paraId="407C614B" w14:textId="1065229B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Shell Scripting/CLI</w:t>
            </w:r>
          </w:p>
        </w:tc>
        <w:tc>
          <w:tcPr>
            <w:tcW w:w="4428" w:type="dxa"/>
            <w:vAlign w:val="center"/>
          </w:tcPr>
          <w:p w14:paraId="7EAD605F" w14:textId="12ED452A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753F9C9D" w14:textId="77777777" w:rsidTr="00A01F66">
        <w:tc>
          <w:tcPr>
            <w:tcW w:w="4428" w:type="dxa"/>
            <w:vAlign w:val="center"/>
          </w:tcPr>
          <w:p w14:paraId="1285A65E" w14:textId="3383203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</w:p>
        </w:tc>
        <w:tc>
          <w:tcPr>
            <w:tcW w:w="4428" w:type="dxa"/>
            <w:vAlign w:val="center"/>
          </w:tcPr>
          <w:p w14:paraId="2C4C3107" w14:textId="4877D484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3386349E" w14:textId="77777777" w:rsidTr="00A01F66">
        <w:tc>
          <w:tcPr>
            <w:tcW w:w="4428" w:type="dxa"/>
            <w:vAlign w:val="center"/>
          </w:tcPr>
          <w:p w14:paraId="12A27270" w14:textId="3820B36E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CSS3</w:t>
            </w:r>
          </w:p>
        </w:tc>
        <w:tc>
          <w:tcPr>
            <w:tcW w:w="4428" w:type="dxa"/>
            <w:vAlign w:val="center"/>
          </w:tcPr>
          <w:p w14:paraId="7D0CE676" w14:textId="599056E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01F66" w14:paraId="47A9A833" w14:textId="77777777" w:rsidTr="00A01F66">
        <w:tc>
          <w:tcPr>
            <w:tcW w:w="4428" w:type="dxa"/>
            <w:vAlign w:val="center"/>
          </w:tcPr>
          <w:p w14:paraId="52C465C9" w14:textId="1161E05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</w:p>
        </w:tc>
        <w:tc>
          <w:tcPr>
            <w:tcW w:w="4428" w:type="dxa"/>
            <w:vAlign w:val="center"/>
          </w:tcPr>
          <w:p w14:paraId="5381A79C" w14:textId="72E91577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4DE565BE" w14:textId="77777777" w:rsidTr="00A01F66">
        <w:tc>
          <w:tcPr>
            <w:tcW w:w="4428" w:type="dxa"/>
            <w:vAlign w:val="center"/>
          </w:tcPr>
          <w:p w14:paraId="3BEDEDE4" w14:textId="72E9739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VS CODE</w:t>
            </w:r>
          </w:p>
        </w:tc>
        <w:tc>
          <w:tcPr>
            <w:tcW w:w="4428" w:type="dxa"/>
            <w:vAlign w:val="center"/>
          </w:tcPr>
          <w:p w14:paraId="31CC06D1" w14:textId="010416F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48A4C824" w14:textId="77777777" w:rsidTr="00A01F66">
        <w:tc>
          <w:tcPr>
            <w:tcW w:w="4428" w:type="dxa"/>
            <w:vAlign w:val="center"/>
          </w:tcPr>
          <w:p w14:paraId="38AFEE7C" w14:textId="14F2A52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</w:p>
        </w:tc>
        <w:tc>
          <w:tcPr>
            <w:tcW w:w="4428" w:type="dxa"/>
            <w:vAlign w:val="center"/>
          </w:tcPr>
          <w:p w14:paraId="505CDA18" w14:textId="3BB5A5D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04617299" w14:textId="77777777" w:rsidTr="00A01F66">
        <w:tc>
          <w:tcPr>
            <w:tcW w:w="4428" w:type="dxa"/>
            <w:vAlign w:val="center"/>
          </w:tcPr>
          <w:p w14:paraId="308149DA" w14:textId="42A775E4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NODEJS</w:t>
            </w:r>
          </w:p>
        </w:tc>
        <w:tc>
          <w:tcPr>
            <w:tcW w:w="4428" w:type="dxa"/>
            <w:vAlign w:val="center"/>
          </w:tcPr>
          <w:p w14:paraId="6AFAEED5" w14:textId="2D62931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717734C4" w14:textId="77777777" w:rsidTr="00A01F66">
        <w:tc>
          <w:tcPr>
            <w:tcW w:w="4428" w:type="dxa"/>
            <w:vAlign w:val="center"/>
          </w:tcPr>
          <w:p w14:paraId="7736ECB4" w14:textId="39B14BA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NGINX</w:t>
            </w:r>
          </w:p>
        </w:tc>
        <w:tc>
          <w:tcPr>
            <w:tcW w:w="4428" w:type="dxa"/>
            <w:vAlign w:val="center"/>
          </w:tcPr>
          <w:p w14:paraId="11239C0C" w14:textId="61AFC990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669F2E62" w14:textId="77777777" w:rsidTr="00A01F66">
        <w:tc>
          <w:tcPr>
            <w:tcW w:w="4428" w:type="dxa"/>
            <w:vAlign w:val="center"/>
          </w:tcPr>
          <w:p w14:paraId="38920C3E" w14:textId="2FD4843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POSTMARK</w:t>
            </w:r>
          </w:p>
        </w:tc>
        <w:tc>
          <w:tcPr>
            <w:tcW w:w="4428" w:type="dxa"/>
            <w:vAlign w:val="center"/>
          </w:tcPr>
          <w:p w14:paraId="55EC8635" w14:textId="06E1D35B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01F66" w14:paraId="3AE34BAE" w14:textId="77777777" w:rsidTr="00A01F66">
        <w:tc>
          <w:tcPr>
            <w:tcW w:w="4428" w:type="dxa"/>
            <w:vAlign w:val="center"/>
          </w:tcPr>
          <w:p w14:paraId="1721425E" w14:textId="20761092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C++</w:t>
            </w:r>
          </w:p>
        </w:tc>
        <w:tc>
          <w:tcPr>
            <w:tcW w:w="4428" w:type="dxa"/>
            <w:vAlign w:val="center"/>
          </w:tcPr>
          <w:p w14:paraId="71FBD54E" w14:textId="6C666197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05D8E1C4" w14:textId="77777777" w:rsidTr="00A01F66">
        <w:tc>
          <w:tcPr>
            <w:tcW w:w="4428" w:type="dxa"/>
            <w:vAlign w:val="center"/>
          </w:tcPr>
          <w:p w14:paraId="7137E3D8" w14:textId="2EBAD2AC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VBA</w:t>
            </w:r>
          </w:p>
        </w:tc>
        <w:tc>
          <w:tcPr>
            <w:tcW w:w="4428" w:type="dxa"/>
            <w:vAlign w:val="center"/>
          </w:tcPr>
          <w:p w14:paraId="082CBD53" w14:textId="5030CADA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28A50496" w14:textId="77777777" w:rsidTr="00A01F66">
        <w:tc>
          <w:tcPr>
            <w:tcW w:w="4428" w:type="dxa"/>
            <w:vAlign w:val="center"/>
          </w:tcPr>
          <w:p w14:paraId="22BD9E33" w14:textId="7AE2FA2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.NET</w:t>
            </w:r>
          </w:p>
        </w:tc>
        <w:tc>
          <w:tcPr>
            <w:tcW w:w="4428" w:type="dxa"/>
            <w:vAlign w:val="center"/>
          </w:tcPr>
          <w:p w14:paraId="5F6AC9D7" w14:textId="70A314F6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01F66" w14:paraId="01686E1B" w14:textId="77777777" w:rsidTr="00A01F66">
        <w:tc>
          <w:tcPr>
            <w:tcW w:w="4428" w:type="dxa"/>
            <w:vAlign w:val="center"/>
          </w:tcPr>
          <w:p w14:paraId="661ED362" w14:textId="3B68122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HTML5</w:t>
            </w:r>
          </w:p>
        </w:tc>
        <w:tc>
          <w:tcPr>
            <w:tcW w:w="4428" w:type="dxa"/>
            <w:vAlign w:val="center"/>
          </w:tcPr>
          <w:p w14:paraId="47A039A8" w14:textId="228C8A6E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791B5298" w14:textId="77777777" w:rsidTr="00A01F66">
        <w:tc>
          <w:tcPr>
            <w:tcW w:w="4428" w:type="dxa"/>
            <w:vAlign w:val="center"/>
          </w:tcPr>
          <w:p w14:paraId="2B81E326" w14:textId="04A75CE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  <w:tc>
          <w:tcPr>
            <w:tcW w:w="4428" w:type="dxa"/>
            <w:vAlign w:val="center"/>
          </w:tcPr>
          <w:p w14:paraId="30F3FEC0" w14:textId="23A3D39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50E546CF" w14:textId="77777777" w:rsidTr="00A01F66">
        <w:tc>
          <w:tcPr>
            <w:tcW w:w="4428" w:type="dxa"/>
            <w:vAlign w:val="center"/>
          </w:tcPr>
          <w:p w14:paraId="372BEF1C" w14:textId="5EF87715" w:rsidR="00A01F66" w:rsidRDefault="00A01F66" w:rsidP="004A3C9F">
            <w:pPr>
              <w:jc w:val="center"/>
            </w:pP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4428" w:type="dxa"/>
            <w:vAlign w:val="center"/>
          </w:tcPr>
          <w:p w14:paraId="2B80E648" w14:textId="7CFD41CF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38E9786E" w14:textId="77777777" w:rsidTr="00A01F66">
        <w:tc>
          <w:tcPr>
            <w:tcW w:w="4428" w:type="dxa"/>
            <w:vAlign w:val="center"/>
          </w:tcPr>
          <w:p w14:paraId="5D93FC9F" w14:textId="1AD2929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MATLAB</w:t>
            </w:r>
          </w:p>
        </w:tc>
        <w:tc>
          <w:tcPr>
            <w:tcW w:w="4428" w:type="dxa"/>
            <w:vAlign w:val="center"/>
          </w:tcPr>
          <w:p w14:paraId="114F5255" w14:textId="1B4E966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5F349DDA" w14:textId="77777777" w:rsidTr="00A01F66">
        <w:tc>
          <w:tcPr>
            <w:tcW w:w="4428" w:type="dxa"/>
            <w:vAlign w:val="center"/>
          </w:tcPr>
          <w:p w14:paraId="0D39F8B6" w14:textId="30EBD3D1" w:rsidR="00A01F66" w:rsidRDefault="00A01F66" w:rsidP="004A3C9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Apache Spark</w:t>
            </w:r>
          </w:p>
        </w:tc>
        <w:tc>
          <w:tcPr>
            <w:tcW w:w="4428" w:type="dxa"/>
            <w:vAlign w:val="center"/>
          </w:tcPr>
          <w:p w14:paraId="04070E86" w14:textId="6229C4D4" w:rsidR="00A01F66" w:rsidRDefault="00A01F66" w:rsidP="004A3C9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66636A93" w14:textId="77777777" w:rsidR="00A01F66" w:rsidRDefault="00A01F66" w:rsidP="004A3C9F">
      <w:pPr>
        <w:jc w:val="center"/>
      </w:pPr>
    </w:p>
    <w:p w14:paraId="222984B4" w14:textId="0EFC6CC3" w:rsidR="00A80485" w:rsidRDefault="006D219F" w:rsidP="004A3C9F">
      <w:pPr>
        <w:pStyle w:val="Title"/>
        <w:jc w:val="center"/>
      </w:pPr>
      <w:r>
        <w:lastRenderedPageBreak/>
        <w:t>Full list of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92B" w14:paraId="53606C81" w14:textId="77777777">
        <w:tc>
          <w:tcPr>
            <w:tcW w:w="2160" w:type="dxa"/>
          </w:tcPr>
          <w:p w14:paraId="6EE9EFC1" w14:textId="5526BADD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2160" w:type="dxa"/>
          </w:tcPr>
          <w:p w14:paraId="1F9FC038" w14:textId="054EEAD0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4E9DD69F" w14:textId="7E380C2D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Skill Set Involved</w:t>
            </w:r>
          </w:p>
        </w:tc>
        <w:tc>
          <w:tcPr>
            <w:tcW w:w="2160" w:type="dxa"/>
          </w:tcPr>
          <w:p w14:paraId="183F6708" w14:textId="37119786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</w:tr>
      <w:tr w:rsidR="00DE592B" w14:paraId="5C87A09A" w14:textId="77777777">
        <w:tc>
          <w:tcPr>
            <w:tcW w:w="2160" w:type="dxa"/>
          </w:tcPr>
          <w:p w14:paraId="352F7F75" w14:textId="4D3D121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  <w:tc>
          <w:tcPr>
            <w:tcW w:w="2160" w:type="dxa"/>
          </w:tcPr>
          <w:p w14:paraId="7A39893C" w14:textId="7881F72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The drawings are engineered and created (drafted) using AutoCAD LT</w:t>
            </w:r>
          </w:p>
        </w:tc>
        <w:tc>
          <w:tcPr>
            <w:tcW w:w="2160" w:type="dxa"/>
          </w:tcPr>
          <w:p w14:paraId="0C52CBEB" w14:textId="558B5EB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AutoCAD LT</w:t>
            </w:r>
          </w:p>
        </w:tc>
        <w:tc>
          <w:tcPr>
            <w:tcW w:w="2160" w:type="dxa"/>
          </w:tcPr>
          <w:p w14:paraId="5F65B96E" w14:textId="3CAA310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</w:tr>
      <w:tr w:rsidR="00DE592B" w14:paraId="415CEE6F" w14:textId="77777777">
        <w:tc>
          <w:tcPr>
            <w:tcW w:w="2160" w:type="dxa"/>
          </w:tcPr>
          <w:p w14:paraId="5A292682" w14:textId="3636250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  <w:tc>
          <w:tcPr>
            <w:tcW w:w="2160" w:type="dxa"/>
          </w:tcPr>
          <w:p w14:paraId="77B73F03" w14:textId="4218231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Report Preparation of a Full Power System of a Utility Client, with automatic Word File creation with all warnings, tables, and figures for 60 Scenarios and Load Categories, Data Visualization of Relay DATA as Appendix</w:t>
            </w:r>
          </w:p>
        </w:tc>
        <w:tc>
          <w:tcPr>
            <w:tcW w:w="2160" w:type="dxa"/>
          </w:tcPr>
          <w:p w14:paraId="4BF9449C" w14:textId="41ECADB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Python, ETAP, Matplotlib, Git,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hAnsi="Cambria" w:cs="Cambria"/>
                <w:color w:val="000000"/>
              </w:rPr>
              <w:t>, VS Code</w:t>
            </w:r>
          </w:p>
        </w:tc>
        <w:tc>
          <w:tcPr>
            <w:tcW w:w="2160" w:type="dxa"/>
          </w:tcPr>
          <w:p w14:paraId="34C9EB84" w14:textId="2BADB0D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</w:tr>
      <w:tr w:rsidR="00DE592B" w14:paraId="7826BCDB" w14:textId="77777777">
        <w:tc>
          <w:tcPr>
            <w:tcW w:w="2160" w:type="dxa"/>
          </w:tcPr>
          <w:p w14:paraId="2533FD1B" w14:textId="6B87600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  <w:tc>
          <w:tcPr>
            <w:tcW w:w="2160" w:type="dxa"/>
          </w:tcPr>
          <w:p w14:paraId="5681B40C" w14:textId="75DF725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remote end Relay change, another relay configuration change, Line change and line tuner removal is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polulated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into more than 600 physical and P&amp;C drawings of a substation. Whole schematics, and wiring SCADA and panels change performed accordingly</w:t>
            </w:r>
          </w:p>
        </w:tc>
        <w:tc>
          <w:tcPr>
            <w:tcW w:w="2160" w:type="dxa"/>
          </w:tcPr>
          <w:p w14:paraId="48E515E3" w14:textId="76DBD45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17858407" w14:textId="28A6AE7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</w:tr>
      <w:tr w:rsidR="00DE592B" w14:paraId="06A7CCAE" w14:textId="77777777">
        <w:tc>
          <w:tcPr>
            <w:tcW w:w="2160" w:type="dxa"/>
          </w:tcPr>
          <w:p w14:paraId="0128263B" w14:textId="057728F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  <w:tc>
          <w:tcPr>
            <w:tcW w:w="2160" w:type="dxa"/>
          </w:tcPr>
          <w:p w14:paraId="7C4F64E5" w14:textId="0A6FF61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MATLAB code is created to model the three-phase unbalanced system and then perform Optimal Power Flow with several existing and proposed engines.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PVs are integrated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as controllable objects into the model. Voltage imbalance (A power Quality measure) is implemented in the optimization as a constraint. Several Scenarios were </w:t>
            </w:r>
            <w:proofErr w:type="gramStart"/>
            <w:r>
              <w:rPr>
                <w:rFonts w:ascii="Cambria" w:hAnsi="Cambria" w:cs="Cambria"/>
                <w:color w:val="000000"/>
              </w:rPr>
              <w:t>tested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Data Visualization about the Optimal Power Flow is created. An academic Paper is created upon this</w:t>
            </w:r>
          </w:p>
        </w:tc>
        <w:tc>
          <w:tcPr>
            <w:tcW w:w="2160" w:type="dxa"/>
          </w:tcPr>
          <w:p w14:paraId="0CDE9FA1" w14:textId="4D61557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MATLAB-CVX-MATHPOWER Visualization -OOP - Latex</w:t>
            </w:r>
          </w:p>
        </w:tc>
        <w:tc>
          <w:tcPr>
            <w:tcW w:w="2160" w:type="dxa"/>
          </w:tcPr>
          <w:p w14:paraId="539E9ADC" w14:textId="4B4D9A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</w:tr>
      <w:tr w:rsidR="00DE592B" w14:paraId="73827E65" w14:textId="77777777">
        <w:tc>
          <w:tcPr>
            <w:tcW w:w="2160" w:type="dxa"/>
          </w:tcPr>
          <w:p w14:paraId="6E63F21F" w14:textId="2A192DF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B4C70F9" w14:textId="230463B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E96AE8B" w14:textId="7A727CA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45B2B2CF" w14:textId="7B216546" w:rsidR="00DE592B" w:rsidRDefault="00DE592B" w:rsidP="004A3C9F">
            <w:pPr>
              <w:jc w:val="center"/>
            </w:pPr>
          </w:p>
        </w:tc>
      </w:tr>
      <w:tr w:rsidR="00DE592B" w14:paraId="1E317871" w14:textId="77777777">
        <w:tc>
          <w:tcPr>
            <w:tcW w:w="2160" w:type="dxa"/>
          </w:tcPr>
          <w:p w14:paraId="7037E8AB" w14:textId="2965C1F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  <w:tc>
          <w:tcPr>
            <w:tcW w:w="2160" w:type="dxa"/>
          </w:tcPr>
          <w:p w14:paraId="2BE5CB41" w14:textId="60B1A95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First Phase detector algorithms are modelled in MATLAB to extract the magnitude and angle of a signal during fault. On this basis relay protection logics such as Over current, transformer differential, and distance with Power Swing Blocking is Modelled.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new method is proposed to improve performance of relay during power swing in the marginal faults using real-time spiral regression</w:t>
            </w:r>
          </w:p>
        </w:tc>
        <w:tc>
          <w:tcPr>
            <w:tcW w:w="2160" w:type="dxa"/>
          </w:tcPr>
          <w:p w14:paraId="29B33C14" w14:textId="7086BF2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REGRESSION - PSCAD</w:t>
            </w:r>
          </w:p>
        </w:tc>
        <w:tc>
          <w:tcPr>
            <w:tcW w:w="2160" w:type="dxa"/>
          </w:tcPr>
          <w:p w14:paraId="5C149F55" w14:textId="1E77F50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</w:tr>
      <w:tr w:rsidR="00DE592B" w14:paraId="240CB5E2" w14:textId="77777777">
        <w:tc>
          <w:tcPr>
            <w:tcW w:w="2160" w:type="dxa"/>
          </w:tcPr>
          <w:p w14:paraId="6AE6447D" w14:textId="7C5F8E0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EDE6D84" w14:textId="78D9C876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61C2F67" w14:textId="55EC502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2536314" w14:textId="7AFF3F2A" w:rsidR="00DE592B" w:rsidRDefault="00DE592B" w:rsidP="004A3C9F">
            <w:pPr>
              <w:jc w:val="center"/>
            </w:pPr>
          </w:p>
        </w:tc>
      </w:tr>
      <w:tr w:rsidR="00DE592B" w14:paraId="7796F8BE" w14:textId="77777777">
        <w:tc>
          <w:tcPr>
            <w:tcW w:w="2160" w:type="dxa"/>
          </w:tcPr>
          <w:p w14:paraId="16AA5ABF" w14:textId="77D005E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  <w:tc>
          <w:tcPr>
            <w:tcW w:w="2160" w:type="dxa"/>
          </w:tcPr>
          <w:p w14:paraId="20681B58" w14:textId="1A0E8CB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Mechanical and Electrical Calculation, Specification, Drawing, installation guideline, grid code </w:t>
            </w:r>
            <w:proofErr w:type="gramStart"/>
            <w:r>
              <w:rPr>
                <w:rFonts w:ascii="Cambria" w:hAnsi="Cambria" w:cs="Cambria"/>
                <w:color w:val="000000"/>
              </w:rPr>
              <w:t xml:space="preserve">compliance,  </w:t>
            </w:r>
            <w:r>
              <w:rPr>
                <w:rFonts w:ascii="Cambria" w:hAnsi="Cambria" w:cs="Cambria"/>
                <w:color w:val="000000"/>
              </w:rPr>
              <w:lastRenderedPageBreak/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 prepared and presented</w:t>
            </w:r>
          </w:p>
        </w:tc>
        <w:tc>
          <w:tcPr>
            <w:tcW w:w="2160" w:type="dxa"/>
          </w:tcPr>
          <w:p w14:paraId="54EDBD29" w14:textId="2637DE9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PLS-CADD, Office Tools+C6</w:t>
            </w:r>
          </w:p>
        </w:tc>
        <w:tc>
          <w:tcPr>
            <w:tcW w:w="2160" w:type="dxa"/>
          </w:tcPr>
          <w:p w14:paraId="3F7E9E98" w14:textId="5333F65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</w:tr>
      <w:tr w:rsidR="00DE592B" w14:paraId="05D550DC" w14:textId="77777777">
        <w:tc>
          <w:tcPr>
            <w:tcW w:w="2160" w:type="dxa"/>
          </w:tcPr>
          <w:p w14:paraId="75D194D2" w14:textId="4863439C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447299D" w14:textId="2325A21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14201C" w14:textId="75C763A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420B53A" w14:textId="0B7ED92E" w:rsidR="00DE592B" w:rsidRDefault="00DE592B" w:rsidP="004A3C9F">
            <w:pPr>
              <w:jc w:val="center"/>
            </w:pPr>
          </w:p>
        </w:tc>
      </w:tr>
      <w:tr w:rsidR="00DE592B" w14:paraId="534DA326" w14:textId="77777777">
        <w:tc>
          <w:tcPr>
            <w:tcW w:w="2160" w:type="dxa"/>
          </w:tcPr>
          <w:p w14:paraId="638BB2C7" w14:textId="4B71A81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  <w:tc>
          <w:tcPr>
            <w:tcW w:w="2160" w:type="dxa"/>
          </w:tcPr>
          <w:p w14:paraId="0156789A" w14:textId="04E1554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Bushing is Modelled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COMSOL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its shape is optimized to reduce electric field tension on the sharp edges</w:t>
            </w:r>
          </w:p>
        </w:tc>
        <w:tc>
          <w:tcPr>
            <w:tcW w:w="2160" w:type="dxa"/>
          </w:tcPr>
          <w:p w14:paraId="6D5D6C88" w14:textId="6D82D11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COMSOL</w:t>
            </w:r>
          </w:p>
        </w:tc>
        <w:tc>
          <w:tcPr>
            <w:tcW w:w="2160" w:type="dxa"/>
          </w:tcPr>
          <w:p w14:paraId="34198D47" w14:textId="6B50B5F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</w:tr>
      <w:tr w:rsidR="00DE592B" w14:paraId="4AAD0D62" w14:textId="77777777">
        <w:tc>
          <w:tcPr>
            <w:tcW w:w="2160" w:type="dxa"/>
          </w:tcPr>
          <w:p w14:paraId="6478D825" w14:textId="4E9C8E50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B090080" w14:textId="670C71F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7364E80B" w14:textId="637E22CB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126DB05" w14:textId="1261FD6F" w:rsidR="00DE592B" w:rsidRDefault="00DE592B" w:rsidP="004A3C9F">
            <w:pPr>
              <w:jc w:val="center"/>
            </w:pPr>
          </w:p>
        </w:tc>
      </w:tr>
      <w:tr w:rsidR="00DE592B" w14:paraId="57779965" w14:textId="77777777">
        <w:tc>
          <w:tcPr>
            <w:tcW w:w="2160" w:type="dxa"/>
          </w:tcPr>
          <w:p w14:paraId="6BE735C7" w14:textId="052A21E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  <w:tc>
          <w:tcPr>
            <w:tcW w:w="2160" w:type="dxa"/>
          </w:tcPr>
          <w:p w14:paraId="2006FC0C" w14:textId="4B02307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Having information about a Power System in Excel worksheets created manually by the client, I managed to figure out the relation of the CYME Database and then created a code to format and convert their data into CYME Database without manually modeling the system in CYME</w:t>
            </w:r>
          </w:p>
        </w:tc>
        <w:tc>
          <w:tcPr>
            <w:tcW w:w="2160" w:type="dxa"/>
          </w:tcPr>
          <w:p w14:paraId="47000970" w14:textId="063A542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CYME - Access </w:t>
            </w:r>
            <w:proofErr w:type="gramStart"/>
            <w:r>
              <w:rPr>
                <w:rFonts w:ascii="Cambria" w:hAnsi="Cambria" w:cs="Cambria"/>
                <w:color w:val="000000"/>
              </w:rPr>
              <w:t>Database  -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Python</w:t>
            </w:r>
          </w:p>
        </w:tc>
        <w:tc>
          <w:tcPr>
            <w:tcW w:w="2160" w:type="dxa"/>
          </w:tcPr>
          <w:p w14:paraId="6776E68D" w14:textId="57B460F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</w:tr>
      <w:tr w:rsidR="00DE592B" w14:paraId="7FA2927E" w14:textId="77777777">
        <w:tc>
          <w:tcPr>
            <w:tcW w:w="2160" w:type="dxa"/>
          </w:tcPr>
          <w:p w14:paraId="2244A04B" w14:textId="3067F9C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  <w:tc>
          <w:tcPr>
            <w:tcW w:w="2160" w:type="dxa"/>
          </w:tcPr>
          <w:p w14:paraId="3DC6269A" w14:textId="7705DF4F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Tradittional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Generator is modeled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detailed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A test scenario of short circuit </w:t>
            </w:r>
            <w:proofErr w:type="spellStart"/>
            <w:r>
              <w:rPr>
                <w:rFonts w:ascii="Cambria" w:hAnsi="Cambria" w:cs="Cambria"/>
                <w:color w:val="000000"/>
              </w:rPr>
              <w:t>fualt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is designed to test the </w:t>
            </w:r>
            <w:proofErr w:type="spellStart"/>
            <w:r>
              <w:rPr>
                <w:rFonts w:ascii="Cambria" w:hAnsi="Cambria" w:cs="Cambria"/>
                <w:color w:val="000000"/>
              </w:rPr>
              <w:t>Genearator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Then using MATLAB SISO Tool AVR, </w:t>
            </w:r>
            <w:proofErr w:type="spellStart"/>
            <w:r>
              <w:rPr>
                <w:rFonts w:ascii="Cambria" w:hAnsi="Cambria" w:cs="Cambria"/>
                <w:color w:val="000000"/>
              </w:rPr>
              <w:t>Governer</w:t>
            </w:r>
            <w:proofErr w:type="spellEnd"/>
            <w:r>
              <w:rPr>
                <w:rFonts w:ascii="Cambria" w:hAnsi="Cambria" w:cs="Cambria"/>
                <w:color w:val="000000"/>
              </w:rPr>
              <w:t>, and PSS controllers are designed to control Generators power voltage and improve stability of the power system</w:t>
            </w:r>
          </w:p>
        </w:tc>
        <w:tc>
          <w:tcPr>
            <w:tcW w:w="2160" w:type="dxa"/>
          </w:tcPr>
          <w:p w14:paraId="75C3B51D" w14:textId="4BF6532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SIMULINK - SISO TOOL</w:t>
            </w:r>
          </w:p>
        </w:tc>
        <w:tc>
          <w:tcPr>
            <w:tcW w:w="2160" w:type="dxa"/>
          </w:tcPr>
          <w:p w14:paraId="70080B33" w14:textId="7EC8E33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</w:tr>
      <w:tr w:rsidR="00DE592B" w14:paraId="3951E838" w14:textId="77777777">
        <w:tc>
          <w:tcPr>
            <w:tcW w:w="2160" w:type="dxa"/>
          </w:tcPr>
          <w:p w14:paraId="1ADAEC6E" w14:textId="43E0BA5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BACE6CA" w14:textId="1F5A484C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31EC161" w14:textId="65943C2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DED7298" w14:textId="7BC2B117" w:rsidR="00DE592B" w:rsidRDefault="00DE592B" w:rsidP="004A3C9F">
            <w:pPr>
              <w:jc w:val="center"/>
            </w:pPr>
          </w:p>
        </w:tc>
      </w:tr>
      <w:tr w:rsidR="00DE592B" w14:paraId="7FE1AE65" w14:textId="77777777">
        <w:tc>
          <w:tcPr>
            <w:tcW w:w="2160" w:type="dxa"/>
          </w:tcPr>
          <w:p w14:paraId="16466C43" w14:textId="3C7D316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  <w:tc>
          <w:tcPr>
            <w:tcW w:w="2160" w:type="dxa"/>
          </w:tcPr>
          <w:p w14:paraId="26B3F77F" w14:textId="2EFCF14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Two Microgrids, One AC and one DC are created. Several severe transient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power quality phenomena is implemented as scenarios (Model resiliency test). First Buck and Boost inverters to convert DC to AC with L and LCL filters are designed. Then PID and PR controllers are designed using SISO tool and PID tuner for the inverters. Then these inverters </w:t>
            </w:r>
            <w:proofErr w:type="gramStart"/>
            <w:r>
              <w:rPr>
                <w:rFonts w:ascii="Cambria" w:hAnsi="Cambria" w:cs="Cambria"/>
                <w:color w:val="000000"/>
              </w:rPr>
              <w:t>are connected with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several loads and phenomena are tested.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</w:t>
            </w:r>
            <w:proofErr w:type="spellStart"/>
            <w:r>
              <w:rPr>
                <w:rFonts w:ascii="Cambria" w:hAnsi="Cambria" w:cs="Cambria"/>
                <w:color w:val="000000"/>
              </w:rPr>
              <w:t>tritery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control (Droop and average power Sharing) is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coordinate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stabilze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the inverters as a whole in the Islanded Microgrid</w:t>
            </w:r>
          </w:p>
        </w:tc>
        <w:tc>
          <w:tcPr>
            <w:tcW w:w="2160" w:type="dxa"/>
          </w:tcPr>
          <w:p w14:paraId="612A7C9B" w14:textId="5744C7C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MATLAB PLEX PSCAD SISO TOOL PID</w:t>
            </w:r>
          </w:p>
        </w:tc>
        <w:tc>
          <w:tcPr>
            <w:tcW w:w="2160" w:type="dxa"/>
          </w:tcPr>
          <w:p w14:paraId="35FB2C5D" w14:textId="557E062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</w:tr>
      <w:tr w:rsidR="00DE592B" w14:paraId="557224E0" w14:textId="77777777">
        <w:tc>
          <w:tcPr>
            <w:tcW w:w="2160" w:type="dxa"/>
          </w:tcPr>
          <w:p w14:paraId="0FEC44E4" w14:textId="2CF3FFD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  <w:tc>
          <w:tcPr>
            <w:tcW w:w="2160" w:type="dxa"/>
          </w:tcPr>
          <w:p w14:paraId="761B9D64" w14:textId="0E72ED0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Integrates the To-do list into Calendar format and spreads the items into the schedule based on item length, deadlines, conflicts, types, and priorities. VBA to extract a table of figures into CSV and run a bat file in MS Word</w:t>
            </w:r>
          </w:p>
        </w:tc>
        <w:tc>
          <w:tcPr>
            <w:tcW w:w="2160" w:type="dxa"/>
          </w:tcPr>
          <w:p w14:paraId="1C71F8DF" w14:textId="145042A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python,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VBA, and Shell Scripting, Datetime Library - Git -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</w:p>
        </w:tc>
        <w:tc>
          <w:tcPr>
            <w:tcW w:w="2160" w:type="dxa"/>
          </w:tcPr>
          <w:p w14:paraId="5B653A15" w14:textId="27ABB9F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</w:tr>
      <w:tr w:rsidR="00DE592B" w14:paraId="53CFF204" w14:textId="77777777">
        <w:tc>
          <w:tcPr>
            <w:tcW w:w="2160" w:type="dxa"/>
          </w:tcPr>
          <w:p w14:paraId="16FD78C6" w14:textId="26A4C80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  <w:tc>
          <w:tcPr>
            <w:tcW w:w="2160" w:type="dxa"/>
          </w:tcPr>
          <w:p w14:paraId="150EFDC7" w14:textId="5FCC99A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Another Website was created using React Technology and NodeJS backend. Hosted by GCP cloud</w:t>
            </w:r>
          </w:p>
        </w:tc>
        <w:tc>
          <w:tcPr>
            <w:tcW w:w="2160" w:type="dxa"/>
          </w:tcPr>
          <w:p w14:paraId="7B2A7775" w14:textId="2115905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REACT-NODEJS-MongoDB-GCP-Postmark-YAML</w:t>
            </w:r>
          </w:p>
        </w:tc>
        <w:tc>
          <w:tcPr>
            <w:tcW w:w="2160" w:type="dxa"/>
          </w:tcPr>
          <w:p w14:paraId="2735BE3D" w14:textId="7335DB9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</w:tr>
      <w:tr w:rsidR="00DE592B" w14:paraId="7E475959" w14:textId="77777777">
        <w:tc>
          <w:tcPr>
            <w:tcW w:w="2160" w:type="dxa"/>
          </w:tcPr>
          <w:p w14:paraId="6B8464B5" w14:textId="12D0EB3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  <w:tc>
          <w:tcPr>
            <w:tcW w:w="2160" w:type="dxa"/>
          </w:tcPr>
          <w:p w14:paraId="51186B1D" w14:textId="6EAFA67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software native script is developed in C++ to perform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short circuit study in select buses and export results for each study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automaticly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testing the results to generate warnings to aid the placement of new Distributed Generation in the system</w:t>
            </w:r>
          </w:p>
        </w:tc>
        <w:tc>
          <w:tcPr>
            <w:tcW w:w="2160" w:type="dxa"/>
          </w:tcPr>
          <w:p w14:paraId="30D21F03" w14:textId="739DA22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 xml:space="preserve">C++, 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>, DPL</w:t>
            </w:r>
          </w:p>
        </w:tc>
        <w:tc>
          <w:tcPr>
            <w:tcW w:w="2160" w:type="dxa"/>
          </w:tcPr>
          <w:p w14:paraId="07FC8A03" w14:textId="64A0F35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</w:tr>
      <w:tr w:rsidR="00DE592B" w14:paraId="2245CAC5" w14:textId="77777777">
        <w:tc>
          <w:tcPr>
            <w:tcW w:w="2160" w:type="dxa"/>
          </w:tcPr>
          <w:p w14:paraId="123B9762" w14:textId="4D7C984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  <w:tc>
          <w:tcPr>
            <w:tcW w:w="2160" w:type="dxa"/>
          </w:tcPr>
          <w:p w14:paraId="132B3B62" w14:textId="2E93D37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Tabriz power Generation Plant with internal Loads is modelled and motor starting studies are performed to determine the resiliency of the system in Black Start</w:t>
            </w:r>
          </w:p>
        </w:tc>
        <w:tc>
          <w:tcPr>
            <w:tcW w:w="2160" w:type="dxa"/>
          </w:tcPr>
          <w:p w14:paraId="7C91DB97" w14:textId="17709EB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PSS/E - Cable Sizing -Transient Modeling</w:t>
            </w:r>
          </w:p>
        </w:tc>
        <w:tc>
          <w:tcPr>
            <w:tcW w:w="2160" w:type="dxa"/>
          </w:tcPr>
          <w:p w14:paraId="02A22A84" w14:textId="70E2C7B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</w:tr>
      <w:tr w:rsidR="00DE592B" w14:paraId="496BCF70" w14:textId="77777777">
        <w:tc>
          <w:tcPr>
            <w:tcW w:w="2160" w:type="dxa"/>
          </w:tcPr>
          <w:p w14:paraId="6A809F9D" w14:textId="5684EB4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37835C8" w14:textId="4443E49B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B41B24" w14:textId="7BA5DCE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81F39E" w14:textId="4714C22C" w:rsidR="00DE592B" w:rsidRDefault="00DE592B" w:rsidP="004A3C9F">
            <w:pPr>
              <w:jc w:val="center"/>
            </w:pPr>
          </w:p>
        </w:tc>
      </w:tr>
      <w:tr w:rsidR="00DE592B" w14:paraId="3278DDFB" w14:textId="77777777">
        <w:tc>
          <w:tcPr>
            <w:tcW w:w="2160" w:type="dxa"/>
          </w:tcPr>
          <w:p w14:paraId="4801C9C3" w14:textId="3C93D51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  <w:tc>
          <w:tcPr>
            <w:tcW w:w="2160" w:type="dxa"/>
          </w:tcPr>
          <w:p w14:paraId="07A62206" w14:textId="18AFEE6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AC Station Service Transformer Sizing/ Battery and Battery Charger Sizing, Voltage drop and Raceway Fill Calculations, Lighting design using IEEE Rolling Sphere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emperical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methods</w:t>
            </w:r>
          </w:p>
        </w:tc>
        <w:tc>
          <w:tcPr>
            <w:tcW w:w="2160" w:type="dxa"/>
          </w:tcPr>
          <w:p w14:paraId="0B73EE0A" w14:textId="513AFCC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Microsoft Excel </w:t>
            </w:r>
            <w:proofErr w:type="spellStart"/>
            <w:r>
              <w:rPr>
                <w:rFonts w:ascii="Cambria" w:hAnsi="Cambria" w:cs="Cambria"/>
                <w:color w:val="000000"/>
              </w:rPr>
              <w:t>BlueBeam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ProjectWise</w:t>
            </w:r>
          </w:p>
        </w:tc>
        <w:tc>
          <w:tcPr>
            <w:tcW w:w="2160" w:type="dxa"/>
          </w:tcPr>
          <w:p w14:paraId="797FAF66" w14:textId="35CAC0D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</w:tr>
      <w:tr w:rsidR="00DE592B" w14:paraId="5E4E07B1" w14:textId="77777777">
        <w:tc>
          <w:tcPr>
            <w:tcW w:w="2160" w:type="dxa"/>
          </w:tcPr>
          <w:p w14:paraId="61E8BED2" w14:textId="36092EA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  <w:tc>
          <w:tcPr>
            <w:tcW w:w="2160" w:type="dxa"/>
          </w:tcPr>
          <w:p w14:paraId="38ED79EC" w14:textId="17856D8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Below grade and above grade cable trench and raceway, grounding, and section elevations and detail drawings, plan layouts and lighting equipment are </w:t>
            </w:r>
            <w:proofErr w:type="spellStart"/>
            <w:r>
              <w:rPr>
                <w:rFonts w:ascii="Cambria" w:hAnsi="Cambria" w:cs="Cambria"/>
                <w:color w:val="000000"/>
              </w:rPr>
              <w:t>reveiwed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IFC submittal</w:t>
            </w:r>
          </w:p>
        </w:tc>
        <w:tc>
          <w:tcPr>
            <w:tcW w:w="2160" w:type="dxa"/>
          </w:tcPr>
          <w:p w14:paraId="096B2156" w14:textId="04F163B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6DEAA878" w14:textId="56C7DC6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</w:tr>
      <w:tr w:rsidR="00DE592B" w14:paraId="6EFA8B4C" w14:textId="77777777">
        <w:tc>
          <w:tcPr>
            <w:tcW w:w="2160" w:type="dxa"/>
          </w:tcPr>
          <w:p w14:paraId="7289F421" w14:textId="67380A6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  <w:tc>
          <w:tcPr>
            <w:tcW w:w="2160" w:type="dxa"/>
          </w:tcPr>
          <w:p w14:paraId="3167863B" w14:textId="12AD14E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Reviewed and Commented on the ETAP Arch Flash and Power Flow Reports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Conceptual Design proposed for </w:t>
            </w:r>
            <w:proofErr w:type="spellStart"/>
            <w:r>
              <w:rPr>
                <w:rFonts w:ascii="Cambria" w:hAnsi="Cambria" w:cs="Cambria"/>
                <w:color w:val="000000"/>
              </w:rPr>
              <w:t>HyperloopTT</w:t>
            </w:r>
            <w:proofErr w:type="spellEnd"/>
          </w:p>
        </w:tc>
        <w:tc>
          <w:tcPr>
            <w:tcW w:w="2160" w:type="dxa"/>
          </w:tcPr>
          <w:p w14:paraId="6B95632B" w14:textId="3BADABF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ETAP</w:t>
            </w:r>
          </w:p>
        </w:tc>
        <w:tc>
          <w:tcPr>
            <w:tcW w:w="2160" w:type="dxa"/>
          </w:tcPr>
          <w:p w14:paraId="5D0A4B60" w14:textId="2A327D4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</w:tr>
      <w:tr w:rsidR="00DE592B" w14:paraId="752BDE71" w14:textId="77777777">
        <w:tc>
          <w:tcPr>
            <w:tcW w:w="2160" w:type="dxa"/>
          </w:tcPr>
          <w:p w14:paraId="1CBED241" w14:textId="0910111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  <w:tc>
          <w:tcPr>
            <w:tcW w:w="2160" w:type="dxa"/>
          </w:tcPr>
          <w:p w14:paraId="5F94D3F7" w14:textId="6ED7BDA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Instrumentation &amp; Distribution System Design Cable Sizing, Load Estimation, Transformer Selection, Relay Selection, and coordination in PSS/E Grid Code Compliance assessment, Grounding Design, Maneuver points, radial topology design </w:t>
            </w:r>
            <w:proofErr w:type="gramStart"/>
            <w:r>
              <w:rPr>
                <w:rFonts w:ascii="Cambria" w:hAnsi="Cambria" w:cs="Cambria"/>
                <w:color w:val="000000"/>
              </w:rPr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 are presented, including voltage profiles, load statistics, and planning comment</w:t>
            </w:r>
          </w:p>
        </w:tc>
        <w:tc>
          <w:tcPr>
            <w:tcW w:w="2160" w:type="dxa"/>
          </w:tcPr>
          <w:p w14:paraId="6B948817" w14:textId="71A5E38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SKM - CYME</w:t>
            </w:r>
          </w:p>
        </w:tc>
        <w:tc>
          <w:tcPr>
            <w:tcW w:w="2160" w:type="dxa"/>
          </w:tcPr>
          <w:p w14:paraId="3C35C0A2" w14:textId="3AA4906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</w:tr>
      <w:tr w:rsidR="00DE592B" w14:paraId="3D4F1DAD" w14:textId="77777777">
        <w:tc>
          <w:tcPr>
            <w:tcW w:w="2160" w:type="dxa"/>
          </w:tcPr>
          <w:p w14:paraId="2F017BDB" w14:textId="04169C7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6F93C20" w14:textId="727C723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28480FA" w14:textId="2B35A52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054B922" w14:textId="5643E1D5" w:rsidR="00DE592B" w:rsidRDefault="00DE592B" w:rsidP="004A3C9F">
            <w:pPr>
              <w:jc w:val="center"/>
            </w:pPr>
          </w:p>
        </w:tc>
      </w:tr>
      <w:tr w:rsidR="00DE592B" w14:paraId="5CE04E88" w14:textId="77777777">
        <w:tc>
          <w:tcPr>
            <w:tcW w:w="2160" w:type="dxa"/>
          </w:tcPr>
          <w:p w14:paraId="1F325BE7" w14:textId="5F241C7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  <w:tc>
          <w:tcPr>
            <w:tcW w:w="2160" w:type="dxa"/>
          </w:tcPr>
          <w:p w14:paraId="69FC6F87" w14:textId="6F9AD3D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Inverter control and operation is modeled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linerization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full </w:t>
            </w:r>
            <w:proofErr w:type="spellStart"/>
            <w:r>
              <w:rPr>
                <w:rFonts w:ascii="Cambria" w:hAnsi="Cambria" w:cs="Cambria"/>
                <w:color w:val="000000"/>
              </w:rPr>
              <w:t>phsical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model in </w:t>
            </w:r>
            <w:proofErr w:type="spellStart"/>
            <w:r>
              <w:rPr>
                <w:rFonts w:ascii="Cambria" w:hAnsi="Cambria" w:cs="Cambria"/>
                <w:color w:val="000000"/>
              </w:rPr>
              <w:t>matlab</w:t>
            </w:r>
            <w:proofErr w:type="spellEnd"/>
            <w:r>
              <w:rPr>
                <w:rFonts w:ascii="Cambria" w:hAnsi="Cambria" w:cs="Cambria"/>
                <w:color w:val="000000"/>
              </w:rPr>
              <w:t>. 16 Equations were solved parametrically in MATLAB and an explicit equation is derived as an accurate linear inverter small signal model</w:t>
            </w:r>
          </w:p>
        </w:tc>
        <w:tc>
          <w:tcPr>
            <w:tcW w:w="2160" w:type="dxa"/>
          </w:tcPr>
          <w:p w14:paraId="144F7A3E" w14:textId="1ED054C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Symbolic Functions - Text manipulation</w:t>
            </w:r>
          </w:p>
        </w:tc>
        <w:tc>
          <w:tcPr>
            <w:tcW w:w="2160" w:type="dxa"/>
          </w:tcPr>
          <w:p w14:paraId="48115B17" w14:textId="57C0075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</w:tr>
      <w:tr w:rsidR="00DE592B" w14:paraId="7E82EF1A" w14:textId="77777777">
        <w:tc>
          <w:tcPr>
            <w:tcW w:w="2160" w:type="dxa"/>
          </w:tcPr>
          <w:p w14:paraId="243194B2" w14:textId="6893CAA0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  <w:tc>
          <w:tcPr>
            <w:tcW w:w="2160" w:type="dxa"/>
          </w:tcPr>
          <w:p w14:paraId="1D22299D" w14:textId="5E8E65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MATLAB SIMULINK + MATLAB coding is used to implement overcurrent and distance relays logic into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be used by other researchers in their studies</w:t>
            </w:r>
          </w:p>
        </w:tc>
        <w:tc>
          <w:tcPr>
            <w:tcW w:w="2160" w:type="dxa"/>
          </w:tcPr>
          <w:p w14:paraId="42A3214F" w14:textId="39A6EC6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Callback functions</w:t>
            </w:r>
          </w:p>
        </w:tc>
        <w:tc>
          <w:tcPr>
            <w:tcW w:w="2160" w:type="dxa"/>
          </w:tcPr>
          <w:p w14:paraId="0741B329" w14:textId="3F338448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</w:tr>
      <w:tr w:rsidR="00DE592B" w14:paraId="702B4D79" w14:textId="77777777">
        <w:tc>
          <w:tcPr>
            <w:tcW w:w="2160" w:type="dxa"/>
          </w:tcPr>
          <w:p w14:paraId="001BB608" w14:textId="2CAF113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DC to DC Inverter and Controller Desing</w:t>
            </w:r>
          </w:p>
        </w:tc>
        <w:tc>
          <w:tcPr>
            <w:tcW w:w="2160" w:type="dxa"/>
          </w:tcPr>
          <w:p w14:paraId="4222EE81" w14:textId="2C65AA7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Another Project to design a buck-boost inverter and test scenarios this time modelled in MATLAB SIMULINK with SISO tool for PI controller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</w:t>
            </w:r>
            <w:proofErr w:type="spellEnd"/>
          </w:p>
        </w:tc>
        <w:tc>
          <w:tcPr>
            <w:tcW w:w="2160" w:type="dxa"/>
          </w:tcPr>
          <w:p w14:paraId="51249B0A" w14:textId="1F5E918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PLEX PSCAD SISO TOOL PID LATEX VISIO</w:t>
            </w:r>
          </w:p>
        </w:tc>
        <w:tc>
          <w:tcPr>
            <w:tcW w:w="2160" w:type="dxa"/>
          </w:tcPr>
          <w:p w14:paraId="045C9E23" w14:textId="15EB057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</w:tr>
      <w:tr w:rsidR="00DE592B" w14:paraId="7EBB86F2" w14:textId="77777777">
        <w:tc>
          <w:tcPr>
            <w:tcW w:w="2160" w:type="dxa"/>
          </w:tcPr>
          <w:p w14:paraId="484813F7" w14:textId="0A011FF7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032D20F" w14:textId="6834043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8B14F70" w14:textId="2E93C39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4121D4" w14:textId="743CF3F3" w:rsidR="00DE592B" w:rsidRDefault="00DE592B" w:rsidP="004A3C9F">
            <w:pPr>
              <w:jc w:val="center"/>
            </w:pPr>
          </w:p>
        </w:tc>
      </w:tr>
      <w:tr w:rsidR="00DE592B" w14:paraId="0B79E1F4" w14:textId="77777777">
        <w:tc>
          <w:tcPr>
            <w:tcW w:w="2160" w:type="dxa"/>
          </w:tcPr>
          <w:p w14:paraId="7B34F64F" w14:textId="75C38ED5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DA3367" w14:textId="6A4B81C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2F2D641" w14:textId="6DBFA28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123B4E" w14:textId="6167B60C" w:rsidR="00DE592B" w:rsidRDefault="00DE592B" w:rsidP="004A3C9F">
            <w:pPr>
              <w:jc w:val="center"/>
            </w:pPr>
          </w:p>
        </w:tc>
      </w:tr>
      <w:tr w:rsidR="00DE592B" w14:paraId="20E7F0F4" w14:textId="77777777">
        <w:tc>
          <w:tcPr>
            <w:tcW w:w="2160" w:type="dxa"/>
          </w:tcPr>
          <w:p w14:paraId="5DDE041D" w14:textId="1723F00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  <w:tc>
          <w:tcPr>
            <w:tcW w:w="2160" w:type="dxa"/>
          </w:tcPr>
          <w:p w14:paraId="2950A866" w14:textId="63B6830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For an industrial System: Lighting Design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AC load, cable sizing, and power factor correction calculations. </w:t>
            </w:r>
            <w:proofErr w:type="spellStart"/>
            <w:r>
              <w:rPr>
                <w:rFonts w:ascii="Cambria" w:hAnsi="Cambria" w:cs="Cambria"/>
                <w:color w:val="000000"/>
              </w:rPr>
              <w:t>Recepticles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Lighting Circuits and drawings are created</w:t>
            </w:r>
          </w:p>
        </w:tc>
        <w:tc>
          <w:tcPr>
            <w:tcW w:w="2160" w:type="dxa"/>
          </w:tcPr>
          <w:p w14:paraId="16591F0F" w14:textId="6E854FA5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Autocad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Revit,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</w:p>
        </w:tc>
        <w:tc>
          <w:tcPr>
            <w:tcW w:w="2160" w:type="dxa"/>
          </w:tcPr>
          <w:p w14:paraId="7409394B" w14:textId="76D2F0C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</w:tr>
      <w:tr w:rsidR="00DE592B" w14:paraId="62812E5C" w14:textId="77777777">
        <w:tc>
          <w:tcPr>
            <w:tcW w:w="2160" w:type="dxa"/>
          </w:tcPr>
          <w:p w14:paraId="7D137A1B" w14:textId="0B4D638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F406A39" w14:textId="32F106B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37F5D6" w14:textId="639C7DCA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EDEC03A" w14:textId="156BE760" w:rsidR="00DE592B" w:rsidRDefault="00DE592B" w:rsidP="004A3C9F">
            <w:pPr>
              <w:jc w:val="center"/>
            </w:pPr>
          </w:p>
        </w:tc>
      </w:tr>
      <w:tr w:rsidR="00DE592B" w14:paraId="5540B73A" w14:textId="77777777">
        <w:tc>
          <w:tcPr>
            <w:tcW w:w="2160" w:type="dxa"/>
          </w:tcPr>
          <w:p w14:paraId="10DC6F98" w14:textId="6374EDE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  <w:tc>
          <w:tcPr>
            <w:tcW w:w="2160" w:type="dxa"/>
          </w:tcPr>
          <w:p w14:paraId="73B1CA78" w14:textId="1D4FEFF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PSS/E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are used to perform load flow studies in contingency scenarios of N-</w:t>
            </w:r>
            <w:proofErr w:type="gramStart"/>
            <w:r>
              <w:rPr>
                <w:rFonts w:ascii="Cambria" w:hAnsi="Cambria" w:cs="Cambria"/>
                <w:color w:val="000000"/>
              </w:rPr>
              <w:t>1 line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outages</w:t>
            </w:r>
          </w:p>
        </w:tc>
        <w:tc>
          <w:tcPr>
            <w:tcW w:w="2160" w:type="dxa"/>
          </w:tcPr>
          <w:p w14:paraId="06B15CE7" w14:textId="674D677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</w:p>
        </w:tc>
        <w:tc>
          <w:tcPr>
            <w:tcW w:w="2160" w:type="dxa"/>
          </w:tcPr>
          <w:p w14:paraId="5D45AE68" w14:textId="4DAC690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</w:tr>
      <w:tr w:rsidR="00DE592B" w14:paraId="2AC7785E" w14:textId="77777777">
        <w:tc>
          <w:tcPr>
            <w:tcW w:w="2160" w:type="dxa"/>
          </w:tcPr>
          <w:p w14:paraId="2EC2180B" w14:textId="1F8840B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7212E04" w14:textId="492679B4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7EEF4F5A" w14:textId="6417B91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DC43239" w14:textId="6A468091" w:rsidR="00DE592B" w:rsidRDefault="00DE592B" w:rsidP="004A3C9F">
            <w:pPr>
              <w:jc w:val="center"/>
            </w:pPr>
          </w:p>
        </w:tc>
      </w:tr>
      <w:tr w:rsidR="00DE592B" w14:paraId="3DB4604F" w14:textId="77777777">
        <w:tc>
          <w:tcPr>
            <w:tcW w:w="2160" w:type="dxa"/>
          </w:tcPr>
          <w:p w14:paraId="416188D0" w14:textId="02C9C44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  <w:tc>
          <w:tcPr>
            <w:tcW w:w="2160" w:type="dxa"/>
          </w:tcPr>
          <w:p w14:paraId="55CA6529" w14:textId="5B4773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 software native script is developed in C++ to calculate loss of all system in unbalanced conditions and compare the results to figure out trend between rise of imbalance and the system loss</w:t>
            </w:r>
          </w:p>
        </w:tc>
        <w:tc>
          <w:tcPr>
            <w:tcW w:w="2160" w:type="dxa"/>
          </w:tcPr>
          <w:p w14:paraId="5097A851" w14:textId="37DBAF4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C++ PSS/E</w:t>
            </w:r>
          </w:p>
        </w:tc>
        <w:tc>
          <w:tcPr>
            <w:tcW w:w="2160" w:type="dxa"/>
          </w:tcPr>
          <w:p w14:paraId="6520FDC5" w14:textId="1B87C3D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</w:tr>
    </w:tbl>
    <w:p w14:paraId="2BAF571A" w14:textId="15F862D9" w:rsidR="006D219F" w:rsidRDefault="006D219F" w:rsidP="004A3C9F">
      <w:pPr>
        <w:jc w:val="center"/>
      </w:pPr>
    </w:p>
    <w:sectPr w:rsidR="006D219F" w:rsidSect="00F90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11E6" w14:textId="77777777" w:rsidR="00F902DD" w:rsidRDefault="00F902DD" w:rsidP="006D219F">
      <w:pPr>
        <w:spacing w:after="0" w:line="240" w:lineRule="auto"/>
      </w:pPr>
      <w:r>
        <w:separator/>
      </w:r>
    </w:p>
  </w:endnote>
  <w:endnote w:type="continuationSeparator" w:id="0">
    <w:p w14:paraId="01893AE2" w14:textId="77777777" w:rsidR="00F902DD" w:rsidRDefault="00F902DD" w:rsidP="006D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AA8B" w14:textId="77777777" w:rsidR="006D219F" w:rsidRDefault="006D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45A9" w14:textId="705B96E9" w:rsidR="006D219F" w:rsidRDefault="006D219F" w:rsidP="006D219F">
    <w:pPr>
      <w:pStyle w:val="Footer"/>
      <w:jc w:val="center"/>
    </w:pPr>
    <w:r>
      <w:rPr>
        <w:rFonts w:ascii="Times New Roman" w:hAnsi="Times New Roman"/>
      </w:rPr>
      <w:t>Last updated March 12,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E081" w14:textId="77777777" w:rsidR="006D219F" w:rsidRDefault="006D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D08B" w14:textId="77777777" w:rsidR="00F902DD" w:rsidRDefault="00F902DD" w:rsidP="006D219F">
      <w:pPr>
        <w:spacing w:after="0" w:line="240" w:lineRule="auto"/>
      </w:pPr>
      <w:r>
        <w:separator/>
      </w:r>
    </w:p>
  </w:footnote>
  <w:footnote w:type="continuationSeparator" w:id="0">
    <w:p w14:paraId="68AFD893" w14:textId="77777777" w:rsidR="00F902DD" w:rsidRDefault="00F902DD" w:rsidP="006D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858" w14:textId="77777777" w:rsidR="006D219F" w:rsidRDefault="006D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8F61" w14:textId="77777777" w:rsidR="006D219F" w:rsidRDefault="006D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4D11" w14:textId="77777777" w:rsidR="006D219F" w:rsidRDefault="006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55194">
    <w:abstractNumId w:val="8"/>
  </w:num>
  <w:num w:numId="2" w16cid:durableId="1789469057">
    <w:abstractNumId w:val="6"/>
  </w:num>
  <w:num w:numId="3" w16cid:durableId="79838142">
    <w:abstractNumId w:val="5"/>
  </w:num>
  <w:num w:numId="4" w16cid:durableId="2063088972">
    <w:abstractNumId w:val="4"/>
  </w:num>
  <w:num w:numId="5" w16cid:durableId="1086610585">
    <w:abstractNumId w:val="7"/>
  </w:num>
  <w:num w:numId="6" w16cid:durableId="470752015">
    <w:abstractNumId w:val="3"/>
  </w:num>
  <w:num w:numId="7" w16cid:durableId="142310499">
    <w:abstractNumId w:val="2"/>
  </w:num>
  <w:num w:numId="8" w16cid:durableId="316806636">
    <w:abstractNumId w:val="1"/>
  </w:num>
  <w:num w:numId="9" w16cid:durableId="42323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jAxMzA3MDQyNTNT0lEKTi0uzszPAykwrAUAQNx8ZCwAAAA="/>
  </w:docVars>
  <w:rsids>
    <w:rsidRoot w:val="00B47730"/>
    <w:rsid w:val="00034616"/>
    <w:rsid w:val="0006063C"/>
    <w:rsid w:val="00071237"/>
    <w:rsid w:val="000E6DC7"/>
    <w:rsid w:val="0015074B"/>
    <w:rsid w:val="00183142"/>
    <w:rsid w:val="001B0D36"/>
    <w:rsid w:val="001F02B9"/>
    <w:rsid w:val="002222EF"/>
    <w:rsid w:val="002939AF"/>
    <w:rsid w:val="0029639D"/>
    <w:rsid w:val="00325170"/>
    <w:rsid w:val="00326F90"/>
    <w:rsid w:val="0038534A"/>
    <w:rsid w:val="00392E81"/>
    <w:rsid w:val="00456AA6"/>
    <w:rsid w:val="004A3C9F"/>
    <w:rsid w:val="004C5168"/>
    <w:rsid w:val="00517471"/>
    <w:rsid w:val="00536182"/>
    <w:rsid w:val="0056611C"/>
    <w:rsid w:val="00570955"/>
    <w:rsid w:val="005A6DF3"/>
    <w:rsid w:val="006324F6"/>
    <w:rsid w:val="006D219F"/>
    <w:rsid w:val="007117CF"/>
    <w:rsid w:val="00721403"/>
    <w:rsid w:val="00783F7D"/>
    <w:rsid w:val="007C7B59"/>
    <w:rsid w:val="00832B72"/>
    <w:rsid w:val="008D4E56"/>
    <w:rsid w:val="009454EF"/>
    <w:rsid w:val="00A01F66"/>
    <w:rsid w:val="00A41A1A"/>
    <w:rsid w:val="00A80485"/>
    <w:rsid w:val="00AA1D8D"/>
    <w:rsid w:val="00B36B6C"/>
    <w:rsid w:val="00B47730"/>
    <w:rsid w:val="00B91500"/>
    <w:rsid w:val="00BA2ACF"/>
    <w:rsid w:val="00BB1DC0"/>
    <w:rsid w:val="00C14000"/>
    <w:rsid w:val="00CA6329"/>
    <w:rsid w:val="00CB0664"/>
    <w:rsid w:val="00CF537F"/>
    <w:rsid w:val="00DD42E7"/>
    <w:rsid w:val="00DD726F"/>
    <w:rsid w:val="00DE592B"/>
    <w:rsid w:val="00DE6644"/>
    <w:rsid w:val="00DF10E2"/>
    <w:rsid w:val="00E47574"/>
    <w:rsid w:val="00F902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DA0F9A-A3B0-46DE-8F24-E9001BF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385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5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6B6C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1836</Words>
  <Characters>9823</Characters>
  <Application>Microsoft Office Word</Application>
  <DocSecurity>0</DocSecurity>
  <Lines>982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Bagherzadeh Karimi</dc:creator>
  <cp:keywords/>
  <dc:description>generated by python-docx</dc:description>
  <cp:lastModifiedBy>Araz Bagherzadeh Karimi</cp:lastModifiedBy>
  <cp:revision>39</cp:revision>
  <dcterms:created xsi:type="dcterms:W3CDTF">2013-12-23T23:15:00Z</dcterms:created>
  <dcterms:modified xsi:type="dcterms:W3CDTF">2024-03-12T10:11:00Z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8d5332e0ecaf19aeb2fdedf16c8f764e3ec0d0547fa0be20fb25fee486e24582</vt:lpwstr>
  </property>
</Properties>
</file>