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14035DD3" w14:textId="687DBA79" w:rsidR="008303F4" w:rsidRDefault="008303F4" w:rsidP="008303F4">
          <w:r w:rsidRPr="008303F4">
            <w:t>This question is related to the state variable “Species Diversity &amp; Rich</w:t>
          </w:r>
          <w:r w:rsidR="0004227D">
            <w:t>n</w:t>
          </w:r>
          <w:r w:rsidRPr="008303F4">
            <w:t>ess”</w:t>
          </w:r>
        </w:p>
        <w:p w14:paraId="027997A2" w14:textId="77777777" w:rsidR="008303F4" w:rsidRPr="008303F4" w:rsidRDefault="008303F4" w:rsidP="008303F4"/>
        <w:p w14:paraId="028E3DCA" w14:textId="32FAE05C" w:rsidR="008303F4" w:rsidRDefault="00A8788F" w:rsidP="008303F4">
          <w:r w:rsidRPr="00A8788F">
            <w:t xml:space="preserve">In order to understand what we mean when we say, “species-accumulation asymptote”, we must first explain species accumulation curves. A **species accumulation curve** </w:t>
          </w:r>
          <w:r>
            <w:t xml:space="preserve">shows you the relationship between the number of species detected and sampling effort </w:t>
          </w:r>
          <w:r w:rsidRPr="00A8788F">
            <w:t>({{ ref_intext_deng_et_al_2015 }})</w:t>
          </w:r>
          <w:r>
            <w:t xml:space="preserve">  (i.e., how you might expect to “accumulate” detections of new species as time goes on). </w:t>
          </w:r>
          <w:r w:rsidRPr="00A8788F">
            <w:t>Species accumulation curves are used "to assess and compare diversity across populations, or to evaluate the benefits of additional sampling" ({{ ref_intext_vandooren_2016 }}). The ***species-accumulation asymptote*** refers to the point on the curve where you’ve sampled long enough to observe *most* of the species present.</w:t>
          </w:r>
        </w:p>
        <w:p w14:paraId="50FFAD70" w14:textId="77777777" w:rsidR="00A8788F" w:rsidRDefault="00A8788F" w:rsidP="008303F4"/>
        <w:p w14:paraId="44CACFE6" w14:textId="15C3C0F1" w:rsidR="00E3650F" w:rsidRDefault="00E3650F" w:rsidP="00E3650F">
          <w:r>
            <w:t>```{figure} ../03_images/03_image_files/</w:t>
          </w:r>
          <w:r w:rsidR="009D42B4">
            <w:rPr>
              <w:color w:val="000000"/>
              <w:sz w:val="20"/>
              <w:szCs w:val="20"/>
              <w:highlight w:val="cyan"/>
            </w:rPr>
            <w:t>vandooren_2016_fig1_clipped.p</w:t>
          </w:r>
          <w:r w:rsidR="009D42B4">
            <w:rPr>
              <w:color w:val="000000"/>
              <w:sz w:val="20"/>
              <w:szCs w:val="20"/>
            </w:rPr>
            <w:t>ng</w:t>
          </w:r>
        </w:p>
        <w:p w14:paraId="3396764F" w14:textId="77777777" w:rsidR="00E3650F" w:rsidRDefault="00E3650F" w:rsidP="00E3650F">
          <w:r>
            <w:t>:width: 300px</w:t>
          </w:r>
        </w:p>
        <w:p w14:paraId="2E4580AE" w14:textId="77777777" w:rsidR="00E3650F" w:rsidRDefault="00E3650F" w:rsidP="00E3650F">
          <w:r>
            <w:t>:align: center</w:t>
          </w:r>
        </w:p>
        <w:p w14:paraId="144ADC72" w14:textId="3B664DBB" w:rsidR="000D1AFC" w:rsidRDefault="00E3650F" w:rsidP="00E3650F">
          <w:r>
            <w:t>```</w:t>
          </w:r>
        </w:p>
        <w:p w14:paraId="04F74B0D" w14:textId="77777777" w:rsidR="00A8788F" w:rsidRDefault="00A8788F" w:rsidP="00A8788F">
          <w:r>
            <w:t>This question is related to the state variable “Species Diversity &amp; Richness”</w:t>
          </w:r>
        </w:p>
        <w:p w14:paraId="1E06D8C3" w14:textId="77777777" w:rsidR="00A8788F" w:rsidRDefault="00A8788F" w:rsidP="00A8788F"/>
        <w:p w14:paraId="07B67CAC" w14:textId="77777777" w:rsidR="00A8788F" w:rsidRDefault="00A8788F" w:rsidP="00A8788F">
          <w:r>
            <w:t>In order to understand what we mean when we say, “species-accumulation asymptote”, we must first explain species accumulation curves. A **species accumulation curves** "gives the expected number of observed species as a function of sampling effort” ({{ ref_intext_deng_et_al_2015 }}). Species accumulation curves are used "to assess and compare diversity across populations, or to evaluate the benefits of additional sampling" ({{ ref_intext_vandooren_2016 }}). The ***species-accumulation asymptote*** refers to the point on the curve where you’ve sampled long enough to observe *most* of the species present.</w:t>
          </w:r>
        </w:p>
        <w:p w14:paraId="7ED97F10" w14:textId="77777777" w:rsidR="00A8788F" w:rsidRDefault="00A8788F" w:rsidP="00A8788F"/>
        <w:p w14:paraId="78EC8BEF" w14:textId="77777777" w:rsidR="00A8788F" w:rsidRDefault="00A8788F" w:rsidP="00A8788F">
          <w: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w:t>
          </w:r>
          <w:r>
            <w:lastRenderedPageBreak/>
            <w:t>in a shorter amount of time. Yet as time goes on (you collect more samples), the rate at which you detect new species starts to slow down (fewer and fewer new species over the same amount of time that passes / # samples are collected); this is because, in general, rare species will occur much less often, and thus more time is needed to allow them all a chance to visit the camera location. Therefore, the curve starts to level off as after you’ve detected most (or all) of the easily detectable/common species and are slowly detecting those that are less detectable and/or less common. As this line flattens out, eventually, barely any new species are detected, if any are at all.</w:t>
          </w:r>
        </w:p>
        <w:p w14:paraId="25C14B3C" w14:textId="77777777" w:rsidR="00A8788F" w:rsidRDefault="00A8788F" w:rsidP="00A8788F"/>
        <w:p w14:paraId="036FF692" w14:textId="77777777" w:rsidR="00A8788F" w:rsidRDefault="00A8788F" w:rsidP="00A8788F">
          <w:r>
            <w:t xml:space="preserve">Whether you choose to sample long enough to reach the species-accumulation asymptote will depend on your modelling approach, since it not always necessary; some non-parametric methods are thought to estimate asymptotic richness fairly well “even when extrapolating to double or triple the size of the sample” ({{ ref_intext_colwell_et_al_2012 }}; {{ ref_intext_wearn_gloverkapfer_2017 }}). </w:t>
          </w:r>
        </w:p>
        <w:p w14:paraId="7952F43C" w14:textId="77777777" w:rsidR="00A8788F" w:rsidRDefault="00A8788F" w:rsidP="00A8788F"/>
        <w:p w14:paraId="7E70A0A6" w14:textId="77777777" w:rsidR="00A8788F" w:rsidRDefault="00A8788F" w:rsidP="00A8788F">
          <w:r>
            <w:t>&gt; **If you’re not sure, select the conservative answer of “Yes”**</w:t>
          </w:r>
        </w:p>
        <w:p w14:paraId="41CFEE13" w14:textId="77777777" w:rsidR="00A8788F" w:rsidRDefault="00A8788F" w:rsidP="00A8788F">
          <w:r>
            <w:t xml:space="preserve">&gt; </w:t>
          </w:r>
        </w:p>
        <w:p w14:paraId="60ED2CC9" w14:textId="77777777" w:rsidR="00A8788F" w:rsidRDefault="00A8788F" w:rsidP="00A8788F">
          <w:r>
            <w:t>```{figure} ../03_images/03_image_files/loreau_2010_fig4.png</w:t>
          </w:r>
        </w:p>
        <w:p w14:paraId="05DC0BB7" w14:textId="77777777" w:rsidR="00A8788F" w:rsidRDefault="00A8788F" w:rsidP="00A8788F">
          <w:r>
            <w:t>:width: 300px</w:t>
          </w:r>
        </w:p>
        <w:p w14:paraId="65BA2626" w14:textId="77777777" w:rsidR="00A8788F" w:rsidRDefault="00A8788F" w:rsidP="00A8788F">
          <w:r>
            <w:t>:align: center</w:t>
          </w:r>
        </w:p>
        <w:p w14:paraId="31566243" w14:textId="77777777" w:rsidR="00A8788F" w:rsidRDefault="00A8788F" w:rsidP="00A8788F">
          <w:r>
            <w:t>```</w:t>
          </w:r>
        </w:p>
        <w:p w14:paraId="5A0471BD" w14:textId="77777777" w:rsidR="00A8788F" w:rsidRDefault="00A8788F" w:rsidP="00A8788F"/>
        <w:p w14:paraId="265963C2" w14:textId="5BBA1338" w:rsidR="0092408F" w:rsidRPr="008303F4" w:rsidRDefault="00525855" w:rsidP="00A8788F">
          <w:r w:rsidRPr="00525855">
            <w:t>&lt;font size="3"&gt;**Loreau (2010) Fig 4** - “Species accumulation and rarefaction curves. Species accumulation curves show the number of species obtained by successively censusing either individual organisms (individual-based accumulation curves) or samples (sample-based accumulation curves).... Credit: Rob Colwell, after Gotelli and Colwell (2001)”&lt;/font&gt;</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843"/>
        <w:gridCol w:w="4678"/>
        <w:gridCol w:w="2126"/>
      </w:tblGrid>
      <w:tr w:rsidR="00313B1B" w:rsidRPr="003816BD" w14:paraId="00C80528" w14:textId="24E2BE3A" w:rsidTr="00ED20BE">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843"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ED20BE">
        <w:trPr>
          <w:trHeight w:val="96"/>
        </w:trPr>
        <w:tc>
          <w:tcPr>
            <w:tcW w:w="4673" w:type="dxa"/>
            <w:tcMar>
              <w:top w:w="28" w:type="dxa"/>
              <w:left w:w="28" w:type="dxa"/>
              <w:bottom w:w="28" w:type="dxa"/>
              <w:right w:w="28" w:type="dxa"/>
            </w:tcMar>
          </w:tcPr>
          <w:p w14:paraId="147A6E68" w14:textId="5CEDA8B8" w:rsidR="00313B1B" w:rsidRPr="003816BD" w:rsidRDefault="008303F4" w:rsidP="008303F4">
            <w:pPr>
              <w:pStyle w:val="Image"/>
              <w:jc w:val="center"/>
              <w:rPr>
                <w:rFonts w:asciiTheme="minorHAnsi" w:hAnsiTheme="minorHAnsi"/>
              </w:rPr>
            </w:pPr>
            <w:r>
              <w:drawing>
                <wp:inline distT="0" distB="0" distL="0" distR="0" wp14:anchorId="246E901C" wp14:editId="76C46C1A">
                  <wp:extent cx="2660141" cy="1381668"/>
                  <wp:effectExtent l="0" t="0" r="6985" b="9525"/>
                  <wp:docPr id="20711052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2663325" cy="1383322"/>
                          </a:xfrm>
                          <a:prstGeom prst="rect">
                            <a:avLst/>
                          </a:prstGeom>
                          <a:ln/>
                        </pic:spPr>
                      </pic:pic>
                    </a:graphicData>
                  </a:graphic>
                </wp:inline>
              </w:drawing>
            </w:r>
          </w:p>
        </w:tc>
        <w:tc>
          <w:tcPr>
            <w:tcW w:w="1843"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D9A7542"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1BE04C86" w:rsidR="00313B1B" w:rsidRPr="00F87B63" w:rsidRDefault="008303F4" w:rsidP="00284F19">
                <w:pPr>
                  <w:rPr>
                    <w:highlight w:val="cyan"/>
                  </w:rPr>
                </w:pPr>
                <w:r>
                  <w:rPr>
                    <w:highlight w:val="cyan"/>
                  </w:rPr>
                  <w:t>NULL</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D4CD8DE"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colwell_2011</w:t>
                </w:r>
              </w:p>
              <w:bookmarkEnd w:id="5" w:displacedByCustomXml="next"/>
            </w:sdtContent>
          </w:sdt>
        </w:tc>
      </w:tr>
      <w:tr w:rsidR="00313B1B" w:rsidRPr="003816BD" w14:paraId="159DB8D8" w14:textId="77BB3C97" w:rsidTr="00ED20BE">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843" w:type="dxa"/>
            <w:tcMar>
              <w:top w:w="28" w:type="dxa"/>
              <w:left w:w="28" w:type="dxa"/>
              <w:bottom w:w="28" w:type="dxa"/>
              <w:right w:w="28" w:type="dxa"/>
            </w:tcMar>
          </w:tcPr>
          <w:p w14:paraId="34BEC524" w14:textId="37E1DA00"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vandooren_2016_fig1.png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202B8EBB" w:rsidR="00313B1B" w:rsidRPr="00F87B63" w:rsidRDefault="00A8788F" w:rsidP="00284F19">
                <w:pPr>
                  <w:rPr>
                    <w:highlight w:val="cyan"/>
                  </w:rPr>
                </w:pPr>
                <w:r w:rsidRPr="00A8788F">
                  <w:t xml:space="preserve">Figure 1. Species accumulation curves. Species richness is the asymptote of a species accumulation curve, which expresses the dependence on sampling effort of the number of species sampled from an assemblage.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w:t>
                </w:r>
                <w:r w:rsidRPr="00A8788F">
                  <w:lastRenderedPageBreak/>
                  <w:t>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6DA8F320" w:rsidR="00313B1B" w:rsidRPr="00F87B63" w:rsidRDefault="00A8788F" w:rsidP="00284F19">
                <w:pPr>
                  <w:rPr>
                    <w:highlight w:val="cyan"/>
                  </w:rPr>
                </w:pPr>
                <w:r>
                  <w:rPr>
                    <w:color w:val="000000"/>
                    <w:sz w:val="20"/>
                    <w:szCs w:val="20"/>
                    <w:highlight w:val="cyan"/>
                  </w:rPr>
                  <w:t>vandooren_2016</w:t>
                </w:r>
              </w:p>
              <w:bookmarkEnd w:id="8" w:displacedByCustomXml="next"/>
            </w:sdtContent>
          </w:sdt>
        </w:tc>
      </w:tr>
      <w:tr w:rsidR="00313B1B" w:rsidRPr="003816BD" w14:paraId="1AF6E428" w14:textId="416E5332" w:rsidTr="00ED20BE">
        <w:trPr>
          <w:trHeight w:val="38"/>
        </w:trPr>
        <w:tc>
          <w:tcPr>
            <w:tcW w:w="4673" w:type="dxa"/>
            <w:tcMar>
              <w:top w:w="28" w:type="dxa"/>
              <w:left w:w="28" w:type="dxa"/>
              <w:bottom w:w="28" w:type="dxa"/>
              <w:right w:w="28" w:type="dxa"/>
            </w:tcMar>
          </w:tcPr>
          <w:p w14:paraId="55101477" w14:textId="23F9CEE9" w:rsidR="00313B1B" w:rsidRPr="003816BD" w:rsidRDefault="00ED20BE" w:rsidP="00284F19">
            <w:r>
              <w:rPr>
                <w:noProof/>
              </w:rPr>
              <w:drawing>
                <wp:inline distT="0" distB="0" distL="0" distR="0" wp14:anchorId="41837CBD" wp14:editId="564C6BC5">
                  <wp:extent cx="2952224" cy="2219325"/>
                  <wp:effectExtent l="0" t="0" r="635" b="0"/>
                  <wp:docPr id="47677717"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000" cy="2222915"/>
                          </a:xfrm>
                          <a:prstGeom prst="rect">
                            <a:avLst/>
                          </a:prstGeom>
                          <a:noFill/>
                          <a:ln>
                            <a:noFill/>
                          </a:ln>
                        </pic:spPr>
                      </pic:pic>
                    </a:graphicData>
                  </a:graphic>
                </wp:inline>
              </w:drawing>
            </w:r>
          </w:p>
        </w:tc>
        <w:tc>
          <w:tcPr>
            <w:tcW w:w="1843" w:type="dxa"/>
            <w:tcMar>
              <w:top w:w="28" w:type="dxa"/>
              <w:left w:w="28" w:type="dxa"/>
              <w:bottom w:w="28" w:type="dxa"/>
              <w:right w:w="28" w:type="dxa"/>
            </w:tcMar>
          </w:tcPr>
          <w:p w14:paraId="64EE09B2" w14:textId="2BA7A8D0" w:rsidR="00313B1B" w:rsidRPr="000D1AFC" w:rsidRDefault="000D1AFC" w:rsidP="00284F19">
            <w:bookmarkStart w:id="9" w:name="figure3_filename"/>
            <w:r w:rsidRPr="000D1AFC">
              <w:t>loreau_</w:t>
            </w:r>
            <w:r>
              <w:t>2010_</w:t>
            </w:r>
            <w:r w:rsidRPr="000D1AFC">
              <w:t>fig4.png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2FC2A3F5" w:rsidR="00313B1B" w:rsidRPr="00F87B63" w:rsidRDefault="00ED20BE" w:rsidP="00284F19">
                <w:pPr>
                  <w:rPr>
                    <w:highlight w:val="cyan"/>
                  </w:rPr>
                </w:pP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4C6A5AC" w:rsidR="00313B1B" w:rsidRPr="00F87B63" w:rsidRDefault="000D1AFC" w:rsidP="00284F19">
                    <w:pPr>
                      <w:rPr>
                        <w:highlight w:val="cyan"/>
                      </w:rPr>
                    </w:pPr>
                    <w:r w:rsidRPr="000D1AFC">
                      <w:t>loreau_</w:t>
                    </w:r>
                    <w:r>
                      <w:t>2010</w:t>
                    </w:r>
                  </w:p>
                  <w:bookmarkEnd w:id="11" w:displacedByCustomXml="next"/>
                </w:sdtContent>
              </w:sdt>
            </w:sdtContent>
          </w:sdt>
        </w:tc>
      </w:tr>
      <w:tr w:rsidR="00313B1B" w:rsidRPr="003816BD" w14:paraId="4313528F" w14:textId="350B4AAF" w:rsidTr="00ED20BE">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lastRenderedPageBreak/>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843"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t>loreau_2010_fig</w:t>
            </w:r>
            <w:r>
              <w:t>3</w:t>
            </w:r>
            <w:r w:rsidRPr="00AF6E03">
              <w:t>.png</w:t>
            </w:r>
            <w:bookmarkEnd w:id="12"/>
          </w:p>
          <w:p w14:paraId="2905156A" w14:textId="3DF76986" w:rsidR="00313B1B" w:rsidRPr="00F87B63" w:rsidRDefault="00313B1B" w:rsidP="00284F19">
            <w:pPr>
              <w:rPr>
                <w:highlight w:val="cyan"/>
              </w:rPr>
            </w:pPr>
          </w:p>
        </w:tc>
        <w:tc>
          <w:tcPr>
            <w:tcW w:w="4678" w:type="dxa"/>
            <w:tcMar>
              <w:top w:w="28" w:type="dxa"/>
              <w:left w:w="28" w:type="dxa"/>
              <w:bottom w:w="28" w:type="dxa"/>
              <w:right w:w="28" w:type="dxa"/>
            </w:tcMar>
          </w:tcPr>
          <w:p w14:paraId="4D270A79" w14:textId="77777777" w:rsidR="00AF6E03" w:rsidRDefault="00AF6E03" w:rsidP="00AF6E03">
            <w:bookmarkStart w:id="13" w:name="figure4_caption"/>
            <w:r>
              <w:t>Fig. 3.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4B1ED3C5" w:rsidR="00313B1B" w:rsidRPr="00F87B63" w:rsidRDefault="00856AAD" w:rsidP="00284F19">
                <w:pPr>
                  <w:rPr>
                    <w:highlight w:val="cyan"/>
                  </w:rPr>
                </w:pPr>
                <w:r w:rsidRPr="00AF6E03">
                  <w:t>loreau_2010</w:t>
                </w:r>
              </w:p>
              <w:bookmarkEnd w:id="14" w:displacedByCustomXml="next"/>
            </w:sdtContent>
          </w:sdt>
        </w:tc>
      </w:tr>
      <w:tr w:rsidR="00313B1B" w:rsidRPr="003816BD" w14:paraId="07E97925" w14:textId="768B9615" w:rsidTr="00ED20BE">
        <w:trPr>
          <w:trHeight w:val="80"/>
        </w:trPr>
        <w:tc>
          <w:tcPr>
            <w:tcW w:w="4673" w:type="dxa"/>
            <w:tcMar>
              <w:top w:w="28" w:type="dxa"/>
              <w:left w:w="28" w:type="dxa"/>
              <w:bottom w:w="28" w:type="dxa"/>
              <w:right w:w="28" w:type="dxa"/>
            </w:tcMar>
          </w:tcPr>
          <w:p w14:paraId="575303A0" w14:textId="41B739E7" w:rsidR="00313B1B" w:rsidRPr="003816BD" w:rsidRDefault="00313B1B" w:rsidP="00284F19"/>
        </w:tc>
        <w:tc>
          <w:tcPr>
            <w:tcW w:w="1843"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ED20BE">
        <w:trPr>
          <w:trHeight w:val="80"/>
        </w:trPr>
        <w:tc>
          <w:tcPr>
            <w:tcW w:w="4673" w:type="dxa"/>
            <w:tcMar>
              <w:top w:w="28" w:type="dxa"/>
              <w:left w:w="28" w:type="dxa"/>
              <w:bottom w:w="28" w:type="dxa"/>
              <w:right w:w="28" w:type="dxa"/>
            </w:tcMar>
          </w:tcPr>
          <w:p w14:paraId="7F6AD484" w14:textId="77777777" w:rsidR="00F40492" w:rsidRPr="003816BD" w:rsidRDefault="00F40492" w:rsidP="00F40492"/>
        </w:tc>
        <w:tc>
          <w:tcPr>
            <w:tcW w:w="1843"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49B70EBC"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3FA2E030" w:rsidR="00AB7AAC" w:rsidRPr="00967C2D" w:rsidRDefault="00967C2D" w:rsidP="00967C2D">
                <w:pPr>
                  <w:pBdr>
                    <w:top w:val="nil"/>
                    <w:left w:val="nil"/>
                    <w:bottom w:val="nil"/>
                    <w:right w:val="nil"/>
                    <w:between w:val="nil"/>
                  </w:pBdr>
                  <w:spacing w:before="60" w:after="60" w:line="276" w:lineRule="auto"/>
                </w:pPr>
                <w:r>
                  <w:rPr>
                    <w:color w:val="000000"/>
                  </w:rPr>
                  <w:t>Video: 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29F3A4E2" w14:textId="51814A93" w:rsidR="00856AAD" w:rsidRDefault="00856AAD" w:rsidP="007B2A9A">
                <w:pPr>
                  <w:rPr>
                    <w:highlight w:val="cyan"/>
                  </w:rPr>
                </w:pPr>
                <w:r>
                  <w:rPr>
                    <w:highlight w:val="cyan"/>
                  </w:rPr>
                  <w:t>rk_stats_2018</w:t>
                </w:r>
                <w:bookmarkEnd w:id="24"/>
              </w:p>
              <w:p w14:paraId="65F4E3CB" w14:textId="77777777" w:rsidR="00856AAD" w:rsidRPr="007B2A9A" w:rsidRDefault="00000000" w:rsidP="007B2A9A">
                <w:pPr>
                  <w:rPr>
                    <w:highlight w:val="cya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3B28BAB" w:rsidR="00AB7AAC" w:rsidRPr="007B2A9A" w:rsidRDefault="00856AAD" w:rsidP="007B2A9A">
                <w:pPr>
                  <w:rPr>
                    <w:highlight w:val="cyan"/>
                  </w:rPr>
                </w:pPr>
                <w:r w:rsidRPr="00856AAD">
                  <w:t>Generating a species accumulation plot in excel for BBS data</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5784313" w:rsidR="00856AAD" w:rsidRPr="007B2A9A" w:rsidRDefault="00856AAD" w:rsidP="007B2A9A">
                <w:pPr>
                  <w:rPr>
                    <w:highlight w:val="cyan"/>
                  </w:rPr>
                </w:pPr>
                <w:r w:rsidRPr="00856AAD">
                  <w:t>https://www.youtube.com/embed/OEWdPm3zg9I?si=2RG41LmTRvWfMiEr</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CB051F4" w:rsidR="00AB7AAC" w:rsidRPr="007B2A9A" w:rsidRDefault="00856AAD" w:rsidP="007B2A9A">
                <w:pPr>
                  <w:rPr>
                    <w:highlight w:val="cyan"/>
                  </w:rPr>
                </w:pPr>
                <w:r w:rsidRPr="00856AAD">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93786F6" w14:textId="6249B9EF"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5D6BE173" w:rsidR="003C28E2" w:rsidRPr="003816BD" w:rsidRDefault="00967C2D" w:rsidP="003C28E2">
                <w:pPr>
                  <w:rPr>
                    <w:bCs/>
                  </w:rPr>
                </w:pPr>
                <w:r>
                  <w:t>R package / Tutorial</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485696A4" w:rsidR="003C28E2" w:rsidRPr="003816BD" w:rsidRDefault="00BF2AEF" w:rsidP="003C28E2">
                <w:r>
                  <w:t>\-</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Species Accumulation Curves with vegan, BiodiversityR and ggplot2</w:t>
                </w:r>
              </w:p>
            </w:sdtContent>
          </w:sdt>
          <w:bookmarkEnd w:id="46" w:displacedByCustomXml="prev"/>
        </w:tc>
        <w:tc>
          <w:tcPr>
            <w:tcW w:w="2485" w:type="dxa"/>
          </w:tcPr>
          <w:bookmarkStart w:id="47"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EFE0179" w:rsidR="003C28E2" w:rsidRPr="003816BD" w:rsidRDefault="00BF2AEF" w:rsidP="00967C2D">
                <w:r>
                  <w:rPr>
                    <w:rFonts w:eastAsiaTheme="minorEastAsia"/>
                    <w:color w:val="000000"/>
                    <w:sz w:val="20"/>
                    <w:szCs w:val="20"/>
                    <w:lang w:eastAsia="en-CA"/>
                  </w:rPr>
                  <w:t>\-</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45D4EF0A" w:rsidR="003C28E2" w:rsidRPr="00BD35A0" w:rsidRDefault="00967C2D" w:rsidP="003C28E2">
                <w:r w:rsidRPr="00967C2D">
                  <w:t>roeland_2020</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13D32744" w:rsidR="003C28E2" w:rsidRPr="003816BD" w:rsidRDefault="00BF2AEF" w:rsidP="003C28E2">
                <w:r>
                  <w:t>Video</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6E8D1F03" w:rsidR="003C28E2" w:rsidRPr="003816BD" w:rsidRDefault="00BF2AEF" w:rsidP="003C28E2">
                <w:r w:rsidRPr="00BF2AEF">
                  <w:t>iNext Online</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03667838" w14:textId="77777777" w:rsidR="00BF2AEF" w:rsidRDefault="00BF2AEF" w:rsidP="00BF2AEF">
                <w:r>
                  <w:t>Software for interpolation and extrapolation of species diversity</w:t>
                </w:r>
              </w:p>
              <w:p w14:paraId="74C81805" w14:textId="7860D210" w:rsidR="003C28E2" w:rsidRPr="003816BD" w:rsidRDefault="00BF2AEF" w:rsidP="00BF2AEF">
                <w:r>
                  <w:t>Rarefied Species Accumulation Curves (the simple way) tutorial</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27AEF1FC" w:rsidR="003C28E2" w:rsidRPr="00BD35A0" w:rsidRDefault="00967C2D" w:rsidP="003C28E2">
                <w:r>
                  <w:t>r</w:t>
                </w:r>
                <w:r w:rsidRPr="00967C2D">
                  <w:t>oeland</w:t>
                </w:r>
                <w:r>
                  <w:t>_2020</w:t>
                </w:r>
              </w:p>
            </w:sdtContent>
          </w:sdt>
          <w:bookmarkEnd w:id="54" w:displacedByCustomXml="prev"/>
        </w:tc>
      </w:tr>
      <w:tr w:rsidR="003C28E2" w:rsidRPr="003816BD" w14:paraId="55D4A0E5" w14:textId="77777777" w:rsidTr="00AC346A">
        <w:tc>
          <w:tcPr>
            <w:tcW w:w="1696" w:type="dxa"/>
          </w:tcPr>
          <w:bookmarkStart w:id="55" w:name="resource4_type" w:displacedByCustomXml="next"/>
          <w:bookmarkStart w:id="56"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5"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0" w:name="_Hlk174990738"/>
                <w:r w:rsidRPr="002B113D">
                  <w:t>NEXTOnline</w:t>
                </w:r>
                <w:bookmarkEnd w:id="60"/>
                <w:r w:rsidRPr="00967C2D">
                  <w:t>&gt;</w:t>
                </w:r>
              </w:p>
            </w:sdtContent>
          </w:sdt>
          <w:bookmarkEnd w:id="59"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1" w:displacedByCustomXml="prev"/>
        </w:tc>
      </w:tr>
      <w:tr w:rsidR="003C28E2" w:rsidRPr="003816BD" w14:paraId="0B17F559" w14:textId="77777777" w:rsidTr="00AC346A">
        <w:tc>
          <w:tcPr>
            <w:tcW w:w="1696" w:type="dxa"/>
          </w:tcPr>
          <w:bookmarkEnd w:id="56" w:displacedByCustomXml="next"/>
          <w:bookmarkStart w:id="62"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4" w:displacedByCustomXml="prev"/>
        </w:tc>
        <w:tc>
          <w:tcPr>
            <w:tcW w:w="4111" w:type="dxa"/>
          </w:tcPr>
          <w:bookmarkStart w:id="65"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5" w:displacedByCustomXml="prev"/>
        </w:tc>
        <w:tc>
          <w:tcPr>
            <w:tcW w:w="2977" w:type="dxa"/>
          </w:tcPr>
          <w:bookmarkStart w:id="66"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6" w:displacedByCustomXml="prev"/>
        </w:tc>
      </w:tr>
      <w:tr w:rsidR="003C28E2" w:rsidRPr="003816BD"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1" w:displacedByCustomXml="prev"/>
        </w:tc>
      </w:tr>
      <w:tr w:rsidR="003C28E2" w:rsidRPr="003816BD"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3816BD" w:rsidRDefault="003C28E2" w:rsidP="003C28E2">
                <w:r w:rsidRPr="003816BD">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3816BD" w:rsidRDefault="003C28E2" w:rsidP="003C28E2">
                <w:r w:rsidRPr="003816BD">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6" w:displacedByCustomXml="prev"/>
        </w:tc>
      </w:tr>
      <w:tr w:rsidR="008162AD" w:rsidRPr="003816BD" w14:paraId="6C75751B" w14:textId="77777777" w:rsidTr="00AC346A">
        <w:tc>
          <w:tcPr>
            <w:tcW w:w="1696" w:type="dxa"/>
          </w:tcPr>
          <w:bookmarkStart w:id="77"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7" w:displacedByCustomXml="prev"/>
        </w:tc>
        <w:tc>
          <w:tcPr>
            <w:tcW w:w="2051" w:type="dxa"/>
          </w:tcPr>
          <w:bookmarkStart w:id="78"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8" w:displacedByCustomXml="prev"/>
        </w:tc>
        <w:tc>
          <w:tcPr>
            <w:tcW w:w="2485" w:type="dxa"/>
          </w:tcPr>
          <w:bookmarkStart w:id="79"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9" w:displacedByCustomXml="prev"/>
        </w:tc>
        <w:tc>
          <w:tcPr>
            <w:tcW w:w="4111" w:type="dxa"/>
          </w:tcPr>
          <w:bookmarkStart w:id="80"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0" w:displacedByCustomXml="prev"/>
        </w:tc>
        <w:tc>
          <w:tcPr>
            <w:tcW w:w="2977" w:type="dxa"/>
          </w:tcPr>
          <w:bookmarkStart w:id="81"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1" w:displacedByCustomXml="prev"/>
        </w:tc>
      </w:tr>
      <w:tr w:rsidR="008162AD" w:rsidRPr="003816BD" w14:paraId="16C51155" w14:textId="77777777" w:rsidTr="00AC346A">
        <w:tc>
          <w:tcPr>
            <w:tcW w:w="1696" w:type="dxa"/>
          </w:tcPr>
          <w:bookmarkStart w:id="82"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2" w:displacedByCustomXml="prev"/>
        </w:tc>
        <w:tc>
          <w:tcPr>
            <w:tcW w:w="2051" w:type="dxa"/>
          </w:tcPr>
          <w:bookmarkStart w:id="83"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3" w:displacedByCustomXml="prev"/>
        </w:tc>
        <w:tc>
          <w:tcPr>
            <w:tcW w:w="2485" w:type="dxa"/>
          </w:tcPr>
          <w:bookmarkStart w:id="84"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4" w:displacedByCustomXml="prev"/>
        </w:tc>
        <w:tc>
          <w:tcPr>
            <w:tcW w:w="4111" w:type="dxa"/>
          </w:tcPr>
          <w:bookmarkStart w:id="85"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5" w:displacedByCustomXml="prev"/>
        </w:tc>
        <w:tc>
          <w:tcPr>
            <w:tcW w:w="2977" w:type="dxa"/>
          </w:tcPr>
          <w:bookmarkStart w:id="86"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6" w:displacedByCustomXml="prev"/>
        </w:tc>
      </w:tr>
      <w:tr w:rsidR="008162AD" w:rsidRPr="003816BD" w14:paraId="655D7955" w14:textId="77777777" w:rsidTr="00AC346A">
        <w:tc>
          <w:tcPr>
            <w:tcW w:w="1696" w:type="dxa"/>
          </w:tcPr>
          <w:bookmarkStart w:id="87"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7" w:displacedByCustomXml="prev"/>
        </w:tc>
        <w:tc>
          <w:tcPr>
            <w:tcW w:w="2051" w:type="dxa"/>
          </w:tcPr>
          <w:bookmarkStart w:id="88"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8" w:displacedByCustomXml="prev"/>
        </w:tc>
        <w:tc>
          <w:tcPr>
            <w:tcW w:w="2485" w:type="dxa"/>
          </w:tcPr>
          <w:sdt>
            <w:sdtPr>
              <w:id w:val="-504352653"/>
              <w:placeholder>
                <w:docPart w:val="DefaultPlaceholder_-1854013440"/>
              </w:placeholder>
            </w:sdtPr>
            <w:sdtContent>
              <w:bookmarkStart w:id="89" w:name="resource10_note" w:displacedByCustomXml="prev"/>
              <w:p w14:paraId="69E6656D" w14:textId="6C8CCF48" w:rsidR="008162AD" w:rsidRDefault="008162AD" w:rsidP="008162AD">
                <w:r w:rsidRPr="008D6F33">
                  <w:t>resource</w:t>
                </w:r>
                <w:r>
                  <w:t>10</w:t>
                </w:r>
                <w:r w:rsidRPr="008D6F33">
                  <w:t>_note</w:t>
                </w:r>
              </w:p>
              <w:bookmarkEnd w:id="89" w:displacedByCustomXml="next"/>
            </w:sdtContent>
          </w:sdt>
        </w:tc>
        <w:tc>
          <w:tcPr>
            <w:tcW w:w="4111" w:type="dxa"/>
          </w:tcPr>
          <w:bookmarkStart w:id="90"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0" w:displacedByCustomXml="prev"/>
        </w:tc>
        <w:tc>
          <w:tcPr>
            <w:tcW w:w="2977" w:type="dxa"/>
          </w:tcPr>
          <w:bookmarkStart w:id="91"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1" w:displacedByCustomXml="prev"/>
        </w:tc>
      </w:tr>
      <w:tr w:rsidR="008162AD" w:rsidRPr="003816BD" w14:paraId="073E9CC1" w14:textId="77777777" w:rsidTr="00AC346A">
        <w:tc>
          <w:tcPr>
            <w:tcW w:w="1696" w:type="dxa"/>
          </w:tcPr>
          <w:bookmarkStart w:id="92"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2" w:displacedByCustomXml="prev"/>
        </w:tc>
        <w:tc>
          <w:tcPr>
            <w:tcW w:w="2051" w:type="dxa"/>
          </w:tcPr>
          <w:bookmarkStart w:id="93"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3" w:displacedByCustomXml="prev"/>
        </w:tc>
        <w:tc>
          <w:tcPr>
            <w:tcW w:w="2485" w:type="dxa"/>
          </w:tcPr>
          <w:bookmarkStart w:id="94"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4" w:displacedByCustomXml="prev"/>
        </w:tc>
        <w:tc>
          <w:tcPr>
            <w:tcW w:w="4111" w:type="dxa"/>
          </w:tcPr>
          <w:bookmarkStart w:id="95"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5" w:displacedByCustomXml="prev"/>
        </w:tc>
        <w:tc>
          <w:tcPr>
            <w:tcW w:w="2977" w:type="dxa"/>
          </w:tcPr>
          <w:bookmarkStart w:id="96"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6" w:displacedByCustomXml="prev"/>
        </w:tc>
      </w:tr>
      <w:tr w:rsidR="008162AD" w:rsidRPr="003816BD" w14:paraId="03F5E589" w14:textId="77777777" w:rsidTr="00AC346A">
        <w:tc>
          <w:tcPr>
            <w:tcW w:w="1696" w:type="dxa"/>
          </w:tcPr>
          <w:bookmarkStart w:id="97"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7" w:displacedByCustomXml="prev"/>
        </w:tc>
        <w:tc>
          <w:tcPr>
            <w:tcW w:w="2051" w:type="dxa"/>
          </w:tcPr>
          <w:bookmarkStart w:id="98"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8" w:displacedByCustomXml="prev"/>
        </w:tc>
        <w:tc>
          <w:tcPr>
            <w:tcW w:w="2485" w:type="dxa"/>
          </w:tcPr>
          <w:bookmarkStart w:id="99"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9" w:displacedByCustomXml="prev"/>
        </w:tc>
        <w:tc>
          <w:tcPr>
            <w:tcW w:w="4111" w:type="dxa"/>
          </w:tcPr>
          <w:bookmarkStart w:id="100"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0" w:displacedByCustomXml="prev"/>
        </w:tc>
        <w:tc>
          <w:tcPr>
            <w:tcW w:w="2977" w:type="dxa"/>
          </w:tcPr>
          <w:bookmarkStart w:id="101"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1" w:displacedByCustomXml="prev"/>
        </w:tc>
      </w:tr>
      <w:tr w:rsidR="008162AD" w:rsidRPr="003816BD" w14:paraId="1C0DC354" w14:textId="77777777" w:rsidTr="00AC346A">
        <w:tc>
          <w:tcPr>
            <w:tcW w:w="1696" w:type="dxa"/>
          </w:tcPr>
          <w:bookmarkStart w:id="102"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2" w:displacedByCustomXml="prev"/>
        </w:tc>
        <w:tc>
          <w:tcPr>
            <w:tcW w:w="2051" w:type="dxa"/>
          </w:tcPr>
          <w:bookmarkStart w:id="103"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3" w:displacedByCustomXml="prev"/>
        </w:tc>
        <w:tc>
          <w:tcPr>
            <w:tcW w:w="2485" w:type="dxa"/>
          </w:tcPr>
          <w:bookmarkStart w:id="104"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4" w:displacedByCustomXml="prev"/>
        </w:tc>
        <w:tc>
          <w:tcPr>
            <w:tcW w:w="4111" w:type="dxa"/>
          </w:tcPr>
          <w:bookmarkStart w:id="105"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5" w:displacedByCustomXml="prev"/>
        </w:tc>
        <w:tc>
          <w:tcPr>
            <w:tcW w:w="2977" w:type="dxa"/>
          </w:tcPr>
          <w:bookmarkStart w:id="106"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6" w:displacedByCustomXml="prev"/>
        </w:tc>
      </w:tr>
      <w:tr w:rsidR="008162AD" w:rsidRPr="003816BD" w14:paraId="4B8A338F" w14:textId="77777777" w:rsidTr="00AC346A">
        <w:tc>
          <w:tcPr>
            <w:tcW w:w="1696" w:type="dxa"/>
          </w:tcPr>
          <w:bookmarkStart w:id="107"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7" w:displacedByCustomXml="prev"/>
        </w:tc>
        <w:tc>
          <w:tcPr>
            <w:tcW w:w="2051" w:type="dxa"/>
          </w:tcPr>
          <w:bookmarkStart w:id="108"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8" w:displacedByCustomXml="prev"/>
        </w:tc>
        <w:tc>
          <w:tcPr>
            <w:tcW w:w="2485" w:type="dxa"/>
          </w:tcPr>
          <w:bookmarkStart w:id="109"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9" w:displacedByCustomXml="prev"/>
        </w:tc>
        <w:tc>
          <w:tcPr>
            <w:tcW w:w="4111" w:type="dxa"/>
          </w:tcPr>
          <w:bookmarkStart w:id="110"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0" w:displacedByCustomXml="prev"/>
        </w:tc>
        <w:tc>
          <w:tcPr>
            <w:tcW w:w="2977" w:type="dxa"/>
          </w:tcPr>
          <w:bookmarkStart w:id="111"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1" w:displacedByCustomXml="prev"/>
        </w:tc>
      </w:tr>
      <w:tr w:rsidR="008162AD" w:rsidRPr="003816BD" w14:paraId="7142E79C" w14:textId="77777777" w:rsidTr="00AC346A">
        <w:tc>
          <w:tcPr>
            <w:tcW w:w="1696" w:type="dxa"/>
          </w:tcPr>
          <w:bookmarkStart w:id="112"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2" w:displacedByCustomXml="prev"/>
        </w:tc>
        <w:tc>
          <w:tcPr>
            <w:tcW w:w="2051" w:type="dxa"/>
          </w:tcPr>
          <w:bookmarkStart w:id="113"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3" w:displacedByCustomXml="prev"/>
        </w:tc>
        <w:tc>
          <w:tcPr>
            <w:tcW w:w="2485" w:type="dxa"/>
          </w:tcPr>
          <w:bookmarkStart w:id="114"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4" w:displacedByCustomXml="prev"/>
        </w:tc>
        <w:tc>
          <w:tcPr>
            <w:tcW w:w="4111" w:type="dxa"/>
          </w:tcPr>
          <w:bookmarkStart w:id="115"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5" w:displacedByCustomXml="prev"/>
        </w:tc>
        <w:tc>
          <w:tcPr>
            <w:tcW w:w="2977" w:type="dxa"/>
          </w:tcPr>
          <w:bookmarkStart w:id="116"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6"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8F05442" w14:textId="29EEC286" w:rsidR="00004BD3" w:rsidRDefault="00C07521" w:rsidP="00284F19">
            <w:bookmarkStart w:id="117" w:name="references"/>
            <w:r>
              <w:t xml:space="preserve"> </w:t>
            </w:r>
          </w:p>
          <w:p w14:paraId="13735C18" w14:textId="77777777" w:rsidR="000D1AFC" w:rsidRDefault="000D1AFC" w:rsidP="00284F19"/>
          <w:p w14:paraId="4556A9B1" w14:textId="68BB898F" w:rsidR="000D1AFC" w:rsidRDefault="000D1AFC" w:rsidP="000D1AFC">
            <w:pPr>
              <w:pStyle w:val="small"/>
              <w:rPr>
                <w:highlight w:val="green"/>
              </w:rPr>
            </w:pPr>
            <w:r>
              <w:rPr>
                <w:color w:val="000000"/>
                <w:szCs w:val="20"/>
              </w:rPr>
              <w:lastRenderedPageBreak/>
              <w:t>{{ ref_bib_</w:t>
            </w:r>
            <w:r w:rsidRPr="000D1AFC">
              <w:t>colwell_et_al_2012</w:t>
            </w:r>
            <w:r>
              <w:rPr>
                <w:highlight w:val="green"/>
              </w:rPr>
              <w:t xml:space="preserve"> }}</w:t>
            </w:r>
          </w:p>
          <w:p w14:paraId="23941C6A" w14:textId="77777777" w:rsidR="00E77002" w:rsidRDefault="00E77002" w:rsidP="00E77002">
            <w:pPr>
              <w:pStyle w:val="small"/>
              <w:rPr>
                <w:highlight w:val="green"/>
              </w:rPr>
            </w:pPr>
          </w:p>
          <w:p w14:paraId="0412C536" w14:textId="77777777" w:rsidR="00E77002" w:rsidRDefault="00E77002" w:rsidP="00E77002">
            <w:pPr>
              <w:pStyle w:val="small"/>
              <w:rPr>
                <w:highlight w:val="green"/>
              </w:rPr>
            </w:pPr>
            <w:r>
              <w:rPr>
                <w:color w:val="000000"/>
                <w:szCs w:val="20"/>
              </w:rPr>
              <w:t>{{ ref_bib_</w:t>
            </w:r>
            <w:r>
              <w:rPr>
                <w:highlight w:val="green"/>
              </w:rPr>
              <w:t>deng_et_al_2015 }}</w:t>
            </w:r>
          </w:p>
          <w:p w14:paraId="36B3D801" w14:textId="77777777" w:rsidR="000D1AFC" w:rsidRDefault="000D1AFC" w:rsidP="00E77002">
            <w:pPr>
              <w:pStyle w:val="small"/>
              <w:rPr>
                <w:highlight w:val="green"/>
              </w:rPr>
            </w:pPr>
          </w:p>
          <w:p w14:paraId="57A762EE" w14:textId="77777777" w:rsidR="000D1AFC"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p>
          <w:p w14:paraId="44382F67" w14:textId="77777777" w:rsidR="000D1AFC" w:rsidRDefault="000D1AFC" w:rsidP="00E77002">
            <w:pPr>
              <w:pStyle w:val="small"/>
              <w:rPr>
                <w:highlight w:val="green"/>
              </w:rPr>
            </w:pPr>
          </w:p>
          <w:p w14:paraId="41A7514C" w14:textId="2C726120" w:rsidR="000D1AFC" w:rsidRPr="000D1AFC" w:rsidRDefault="000D1AFC" w:rsidP="000D1AFC">
            <w:pPr>
              <w:rPr>
                <w:color w:val="000000"/>
                <w:szCs w:val="20"/>
              </w:rPr>
            </w:pPr>
            <w:r w:rsidRPr="00B85BE8">
              <w:rPr>
                <w:color w:val="000000"/>
                <w:szCs w:val="20"/>
              </w:rPr>
              <w:t>{{ ref_bib_roeland_2020 }}</w:t>
            </w:r>
          </w:p>
          <w:p w14:paraId="5F244CA8" w14:textId="77777777" w:rsidR="00E77002" w:rsidRDefault="00E77002" w:rsidP="00E77002">
            <w:pPr>
              <w:pStyle w:val="small"/>
              <w:rPr>
                <w:highlight w:val="green"/>
              </w:rPr>
            </w:pPr>
          </w:p>
          <w:p w14:paraId="710286E0" w14:textId="460774B4" w:rsidR="00525855" w:rsidRPr="00525855" w:rsidRDefault="00525855" w:rsidP="00525855">
            <w:pPr>
              <w:rPr>
                <w:color w:val="000000"/>
                <w:szCs w:val="20"/>
              </w:rPr>
            </w:pPr>
            <w:r w:rsidRPr="00525855">
              <w:rPr>
                <w:color w:val="000000"/>
                <w:szCs w:val="20"/>
              </w:rPr>
              <w:t>{{ ref_bib_rk_stats_2018 }}</w:t>
            </w:r>
          </w:p>
          <w:p w14:paraId="742CBD27" w14:textId="77777777" w:rsidR="00525855" w:rsidRDefault="00525855" w:rsidP="00E77002">
            <w:pPr>
              <w:pStyle w:val="small"/>
              <w:rPr>
                <w:highlight w:val="green"/>
              </w:rPr>
            </w:pPr>
          </w:p>
          <w:p w14:paraId="0E9DB109" w14:textId="77777777" w:rsidR="00E77002" w:rsidRDefault="00E77002" w:rsidP="00E77002">
            <w:pPr>
              <w:pStyle w:val="small"/>
            </w:pPr>
            <w:r>
              <w:rPr>
                <w:color w:val="000000"/>
                <w:szCs w:val="20"/>
              </w:rPr>
              <w:t>{{ ref_bib_</w:t>
            </w:r>
            <w:r>
              <w:rPr>
                <w:highlight w:val="green"/>
              </w:rPr>
              <w:t>rovero_et_al_2010 }}</w:t>
            </w:r>
          </w:p>
          <w:p w14:paraId="529D5E3D" w14:textId="77777777" w:rsidR="00E77002" w:rsidRDefault="00E77002" w:rsidP="00E77002">
            <w:pPr>
              <w:pStyle w:val="small"/>
            </w:pPr>
          </w:p>
          <w:p w14:paraId="7A353E4C" w14:textId="77777777" w:rsidR="00E77002" w:rsidRDefault="00E77002" w:rsidP="00E77002">
            <w:pPr>
              <w:pStyle w:val="small"/>
              <w:rPr>
                <w:highlight w:val="green"/>
              </w:rPr>
            </w:pPr>
            <w:r>
              <w:rPr>
                <w:color w:val="000000"/>
                <w:szCs w:val="20"/>
              </w:rPr>
              <w:t>{{ ref_bib_</w:t>
            </w:r>
            <w:r>
              <w:rPr>
                <w:highlight w:val="green"/>
              </w:rPr>
              <w:t>si_et_al_2014 }}</w:t>
            </w:r>
          </w:p>
          <w:p w14:paraId="67A3D847" w14:textId="77777777" w:rsidR="00E77002" w:rsidRDefault="00E77002" w:rsidP="00E77002">
            <w:pPr>
              <w:pStyle w:val="small"/>
              <w:rPr>
                <w:highlight w:val="green"/>
              </w:rPr>
            </w:pPr>
          </w:p>
          <w:p w14:paraId="3972619C" w14:textId="5A6A95F3" w:rsidR="00525855" w:rsidRPr="00525855" w:rsidRDefault="00525855" w:rsidP="00525855">
            <w:pPr>
              <w:rPr>
                <w:color w:val="000000"/>
                <w:szCs w:val="20"/>
              </w:rPr>
            </w:pPr>
            <w:r w:rsidRPr="00525855">
              <w:rPr>
                <w:color w:val="000000"/>
                <w:szCs w:val="20"/>
              </w:rPr>
              <w:t>{{ ref_bib_styring_2020b }}</w:t>
            </w:r>
          </w:p>
          <w:p w14:paraId="415F64A3" w14:textId="77777777" w:rsidR="00525855" w:rsidRDefault="00525855" w:rsidP="00E77002">
            <w:pPr>
              <w:pStyle w:val="small"/>
              <w:rPr>
                <w:highlight w:val="green"/>
              </w:rPr>
            </w:pPr>
          </w:p>
          <w:p w14:paraId="76D3CD4A" w14:textId="3B04DC65" w:rsidR="000D1AFC" w:rsidRDefault="00B85BE8" w:rsidP="000D1AFC">
            <w:pPr>
              <w:pStyle w:val="small"/>
              <w:rPr>
                <w:color w:val="000000"/>
                <w:szCs w:val="20"/>
              </w:rPr>
            </w:pPr>
            <w:r w:rsidRPr="00B85BE8">
              <w:rPr>
                <w:color w:val="000000"/>
                <w:szCs w:val="20"/>
              </w:rPr>
              <w:t>{{ ref_bib_vandooren_2016 }}</w:t>
            </w:r>
          </w:p>
          <w:p w14:paraId="73171ED4" w14:textId="77777777" w:rsidR="000D1AFC" w:rsidRDefault="000D1AFC" w:rsidP="00B85BE8">
            <w:pPr>
              <w:rPr>
                <w:color w:val="000000"/>
                <w:szCs w:val="20"/>
              </w:rPr>
            </w:pPr>
          </w:p>
          <w:p w14:paraId="542B6F4B" w14:textId="67E220AF" w:rsidR="00525855" w:rsidRDefault="00525855" w:rsidP="00B85BE8">
            <w:pPr>
              <w:rPr>
                <w:color w:val="000000"/>
                <w:szCs w:val="20"/>
              </w:rPr>
            </w:pPr>
            <w:r w:rsidRPr="00525855">
              <w:rPr>
                <w:color w:val="000000"/>
                <w:szCs w:val="20"/>
              </w:rPr>
              <w:t>{{ ref_bib_wearn_gloverkapfer_2017 }}</w:t>
            </w:r>
          </w:p>
          <w:p w14:paraId="2B7BEAF1" w14:textId="77777777" w:rsidR="00525855" w:rsidRDefault="00525855" w:rsidP="00B85BE8">
            <w:pPr>
              <w:rPr>
                <w:color w:val="000000"/>
                <w:szCs w:val="20"/>
              </w:rPr>
            </w:pPr>
          </w:p>
          <w:p w14:paraId="398FA336" w14:textId="77777777" w:rsidR="00B85BE8" w:rsidRDefault="00B85BE8" w:rsidP="00B85BE8"/>
          <w:bookmarkEnd w:id="117"/>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8"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8" w:displacedByCustomXml="prev"/>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lastRenderedPageBreak/>
        <w:t>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reach an asymptote when all species have been recorded.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7A8F617D" w:rsidR="0008164A" w:rsidRPr="0008164A" w:rsidRDefault="00E77002" w:rsidP="0008164A">
      <w:pPr>
        <w:pStyle w:val="ListParagraph"/>
        <w:numPr>
          <w:ilvl w:val="0"/>
          <w:numId w:val="30"/>
        </w:numPr>
      </w:pPr>
      <w:r w:rsidRPr="001A116B">
        <w:t>https://www.pisces-conservation.com/sdrhelp/index.html?specaccum.htm</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F1981" w14:textId="77777777" w:rsidR="00C85FE3" w:rsidRDefault="00C85FE3" w:rsidP="00284F19">
      <w:r>
        <w:separator/>
      </w:r>
    </w:p>
  </w:endnote>
  <w:endnote w:type="continuationSeparator" w:id="0">
    <w:p w14:paraId="26DA1F4F" w14:textId="77777777" w:rsidR="00C85FE3" w:rsidRDefault="00C85FE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69F5D" w14:textId="77777777" w:rsidR="00C85FE3" w:rsidRDefault="00C85FE3" w:rsidP="00284F19">
      <w:r>
        <w:separator/>
      </w:r>
    </w:p>
  </w:footnote>
  <w:footnote w:type="continuationSeparator" w:id="0">
    <w:p w14:paraId="0CAA6894" w14:textId="77777777" w:rsidR="00C85FE3" w:rsidRDefault="00C85FE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8164A"/>
    <w:rsid w:val="000847A1"/>
    <w:rsid w:val="000932A1"/>
    <w:rsid w:val="000A37CF"/>
    <w:rsid w:val="000B4A22"/>
    <w:rsid w:val="000C0963"/>
    <w:rsid w:val="000C61BE"/>
    <w:rsid w:val="000D1AFC"/>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0670"/>
    <w:rsid w:val="00367CE6"/>
    <w:rsid w:val="00371CF5"/>
    <w:rsid w:val="00372B32"/>
    <w:rsid w:val="003816BD"/>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855"/>
    <w:rsid w:val="00525F56"/>
    <w:rsid w:val="00526A4F"/>
    <w:rsid w:val="00526E43"/>
    <w:rsid w:val="005542A8"/>
    <w:rsid w:val="0055792C"/>
    <w:rsid w:val="00574705"/>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12FE"/>
    <w:rsid w:val="00700C2F"/>
    <w:rsid w:val="007036D3"/>
    <w:rsid w:val="0070409E"/>
    <w:rsid w:val="0070446D"/>
    <w:rsid w:val="00704D5B"/>
    <w:rsid w:val="00737CE8"/>
    <w:rsid w:val="007457B3"/>
    <w:rsid w:val="00760922"/>
    <w:rsid w:val="007655B9"/>
    <w:rsid w:val="00771962"/>
    <w:rsid w:val="00775B0F"/>
    <w:rsid w:val="00787B08"/>
    <w:rsid w:val="007951EE"/>
    <w:rsid w:val="007A0361"/>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303F4"/>
    <w:rsid w:val="0083136F"/>
    <w:rsid w:val="0084162F"/>
    <w:rsid w:val="00842E79"/>
    <w:rsid w:val="00856AAD"/>
    <w:rsid w:val="008645D0"/>
    <w:rsid w:val="0086471F"/>
    <w:rsid w:val="00880ADA"/>
    <w:rsid w:val="00890E29"/>
    <w:rsid w:val="00894220"/>
    <w:rsid w:val="008A0179"/>
    <w:rsid w:val="008A0B5A"/>
    <w:rsid w:val="008A5418"/>
    <w:rsid w:val="008A5B05"/>
    <w:rsid w:val="008C2D3B"/>
    <w:rsid w:val="008D3981"/>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67C2D"/>
    <w:rsid w:val="00971A7B"/>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B0017B"/>
    <w:rsid w:val="00B043CE"/>
    <w:rsid w:val="00B15C3F"/>
    <w:rsid w:val="00B72D79"/>
    <w:rsid w:val="00B75E31"/>
    <w:rsid w:val="00B8293C"/>
    <w:rsid w:val="00B837BB"/>
    <w:rsid w:val="00B85BE8"/>
    <w:rsid w:val="00B961A9"/>
    <w:rsid w:val="00B9628A"/>
    <w:rsid w:val="00B97AB3"/>
    <w:rsid w:val="00BA341A"/>
    <w:rsid w:val="00BA5AD6"/>
    <w:rsid w:val="00BA7589"/>
    <w:rsid w:val="00BC1660"/>
    <w:rsid w:val="00BD35A0"/>
    <w:rsid w:val="00BE38CA"/>
    <w:rsid w:val="00BF2AEF"/>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650F"/>
    <w:rsid w:val="00E419D3"/>
    <w:rsid w:val="00E453B5"/>
    <w:rsid w:val="00E4581E"/>
    <w:rsid w:val="00E46657"/>
    <w:rsid w:val="00E501CD"/>
    <w:rsid w:val="00E54984"/>
    <w:rsid w:val="00E73E21"/>
    <w:rsid w:val="00E77002"/>
    <w:rsid w:val="00E86A50"/>
    <w:rsid w:val="00EA0147"/>
    <w:rsid w:val="00EA62B2"/>
    <w:rsid w:val="00EC0432"/>
    <w:rsid w:val="00EC0B4A"/>
    <w:rsid w:val="00EC151E"/>
    <w:rsid w:val="00EC700E"/>
    <w:rsid w:val="00ED15D6"/>
    <w:rsid w:val="00ED20BE"/>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449FB"/>
    <w:rsid w:val="003B17EE"/>
    <w:rsid w:val="003B5AFF"/>
    <w:rsid w:val="003C165B"/>
    <w:rsid w:val="003D64FA"/>
    <w:rsid w:val="003F0D04"/>
    <w:rsid w:val="0040206D"/>
    <w:rsid w:val="004517A2"/>
    <w:rsid w:val="00511ACB"/>
    <w:rsid w:val="00526E43"/>
    <w:rsid w:val="00542F10"/>
    <w:rsid w:val="00577F06"/>
    <w:rsid w:val="00593144"/>
    <w:rsid w:val="005E106F"/>
    <w:rsid w:val="00641C38"/>
    <w:rsid w:val="00653FCF"/>
    <w:rsid w:val="00670C7E"/>
    <w:rsid w:val="00693582"/>
    <w:rsid w:val="006A35BF"/>
    <w:rsid w:val="006A5E7C"/>
    <w:rsid w:val="006C414F"/>
    <w:rsid w:val="006C7974"/>
    <w:rsid w:val="006D4FB8"/>
    <w:rsid w:val="006F379F"/>
    <w:rsid w:val="007A0361"/>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45A54"/>
    <w:rsid w:val="00E7251E"/>
    <w:rsid w:val="00E866FC"/>
    <w:rsid w:val="00E91625"/>
    <w:rsid w:val="00EA3925"/>
    <w:rsid w:val="00EC2828"/>
    <w:rsid w:val="00F03ED6"/>
    <w:rsid w:val="00F071D7"/>
    <w:rsid w:val="00F558C4"/>
    <w:rsid w:val="00F5714D"/>
    <w:rsid w:val="00FB29B5"/>
    <w:rsid w:val="00FB7FAB"/>
    <w:rsid w:val="00FC4639"/>
    <w:rsid w:val="00FC564B"/>
    <w:rsid w:val="00FD6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43A"/>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20</cp:revision>
  <dcterms:created xsi:type="dcterms:W3CDTF">2024-08-20T01:56:00Z</dcterms:created>
  <dcterms:modified xsi:type="dcterms:W3CDTF">2024-08-30T01:05:00Z</dcterms:modified>
</cp:coreProperties>
</file>