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70C" w:rsidRPr="00E5470C" w:rsidRDefault="00E5470C" w:rsidP="00E54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70C">
        <w:rPr>
          <w:rFonts w:ascii="Segoe UI" w:eastAsia="Times New Roman" w:hAnsi="Segoe UI" w:cs="Segoe UI"/>
          <w:sz w:val="21"/>
          <w:szCs w:val="21"/>
        </w:rPr>
        <w:t>Dynamic padding and bucketing are alternative techniques to truncation that can be used to handle variable length text inputs in natural language processing tasks.</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70C">
        <w:rPr>
          <w:rFonts w:ascii="Segoe UI" w:eastAsia="Times New Roman" w:hAnsi="Segoe UI" w:cs="Segoe UI"/>
          <w:sz w:val="21"/>
          <w:szCs w:val="21"/>
        </w:rPr>
        <w:t>Dynamic padding is a technique where the padding length is dynamically determined based on the length of the longest sequence in the dataset. In other words, the length of the padding added to each sequence is adjusted to make all sequences in the dataset have the same length as the longest sequence. This technique helps to minimize the amount of padding required, which can reduce the impact of padding on the model's performance.</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70C">
        <w:rPr>
          <w:rFonts w:ascii="Segoe UI" w:eastAsia="Times New Roman" w:hAnsi="Segoe UI" w:cs="Segoe UI"/>
          <w:sz w:val="21"/>
          <w:szCs w:val="21"/>
        </w:rPr>
        <w:t>Bucketing is a technique where sequences are grouped into buckets based on their length, and then padded within each bucket to have the same length. This technique is useful when we have a large variation in the length of the sequences in the dataset. By grouping sequences into buckets based on their length, we can reduce the amount of padding required and improve the efficiency of the model.</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70C">
        <w:rPr>
          <w:rFonts w:ascii="Segoe UI" w:eastAsia="Times New Roman" w:hAnsi="Segoe UI" w:cs="Segoe UI"/>
          <w:sz w:val="21"/>
          <w:szCs w:val="21"/>
        </w:rPr>
        <w:t>Both dynamic padding and bucketing are effective techniques for handling variable length text inputs in natural language processing tasks. They can be used to ensure that all sequences in the dataset have the same length, without the loss of important information that can occur with truncation. The choice of technique depends on the specific requirements of the application and the available computational resources.</w:t>
      </w:r>
    </w:p>
    <w:p w:rsidR="00E5470C" w:rsidRPr="00E5470C" w:rsidRDefault="00E5470C" w:rsidP="00E5470C">
      <w:pPr>
        <w:shd w:val="clear" w:color="auto" w:fill="343541"/>
        <w:spacing w:after="0" w:line="240" w:lineRule="auto"/>
        <w:rPr>
          <w:rFonts w:ascii="Segoe UI" w:eastAsia="Times New Roman" w:hAnsi="Segoe UI" w:cs="Segoe UI"/>
          <w:sz w:val="21"/>
          <w:szCs w:val="21"/>
        </w:rPr>
      </w:pP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82690"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Abdul Bas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0B654" id="Rectangle 7" o:spid="_x0000_s1026" alt="Abdul Bas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0mvKf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5470C" w:rsidRPr="00E5470C" w:rsidRDefault="00E5470C" w:rsidP="00E5470C">
      <w:pPr>
        <w:shd w:val="clear" w:color="auto" w:fill="343541"/>
        <w:spacing w:after="100" w:line="240" w:lineRule="auto"/>
        <w:rPr>
          <w:rFonts w:ascii="Segoe UI" w:eastAsia="Times New Roman" w:hAnsi="Segoe UI" w:cs="Segoe UI"/>
          <w:sz w:val="21"/>
          <w:szCs w:val="21"/>
        </w:rPr>
      </w:pPr>
      <w:proofErr w:type="gramStart"/>
      <w:r w:rsidRPr="00E5470C">
        <w:rPr>
          <w:rFonts w:ascii="Segoe UI" w:eastAsia="Times New Roman" w:hAnsi="Segoe UI" w:cs="Segoe UI"/>
          <w:sz w:val="21"/>
          <w:szCs w:val="21"/>
        </w:rPr>
        <w:t>what</w:t>
      </w:r>
      <w:proofErr w:type="gramEnd"/>
      <w:r w:rsidRPr="00E5470C">
        <w:rPr>
          <w:rFonts w:ascii="Segoe UI" w:eastAsia="Times New Roman" w:hAnsi="Segoe UI" w:cs="Segoe UI"/>
          <w:sz w:val="21"/>
          <w:szCs w:val="21"/>
        </w:rPr>
        <w:t xml:space="preserve"> is </w:t>
      </w:r>
      <w:proofErr w:type="spellStart"/>
      <w:r w:rsidRPr="00E5470C">
        <w:rPr>
          <w:rFonts w:ascii="Segoe UI" w:eastAsia="Times New Roman" w:hAnsi="Segoe UI" w:cs="Segoe UI"/>
          <w:sz w:val="21"/>
          <w:szCs w:val="21"/>
        </w:rPr>
        <w:t>nltk</w:t>
      </w:r>
      <w:proofErr w:type="spellEnd"/>
      <w:r w:rsidRPr="00E5470C">
        <w:rPr>
          <w:rFonts w:ascii="Segoe UI" w:eastAsia="Times New Roman" w:hAnsi="Segoe UI" w:cs="Segoe UI"/>
          <w:sz w:val="21"/>
          <w:szCs w:val="21"/>
        </w:rPr>
        <w:t xml:space="preserve"> and </w:t>
      </w:r>
      <w:proofErr w:type="spellStart"/>
      <w:r w:rsidRPr="00E5470C">
        <w:rPr>
          <w:rFonts w:ascii="Segoe UI" w:eastAsia="Times New Roman" w:hAnsi="Segoe UI" w:cs="Segoe UI"/>
          <w:sz w:val="21"/>
          <w:szCs w:val="21"/>
        </w:rPr>
        <w:t>WordCloud</w:t>
      </w:r>
      <w:proofErr w:type="spellEnd"/>
    </w:p>
    <w:p w:rsidR="00E5470C" w:rsidRPr="00E5470C" w:rsidRDefault="00E5470C" w:rsidP="00E54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70C">
        <w:rPr>
          <w:rFonts w:ascii="Segoe UI" w:eastAsia="Times New Roman" w:hAnsi="Segoe UI" w:cs="Segoe UI"/>
          <w:sz w:val="21"/>
          <w:szCs w:val="21"/>
        </w:rPr>
        <w:t>NLTK (Natural Language Toolkit) is a Python library for natural language processing tasks, such as tokenization, stemming, lemmatization, part-of-speech tagging, and more. NLTK provides a set of tools and resources that can be used to process and analyze human language data.</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roofErr w:type="spellStart"/>
      <w:r w:rsidRPr="00E5470C">
        <w:rPr>
          <w:rFonts w:ascii="Segoe UI" w:eastAsia="Times New Roman" w:hAnsi="Segoe UI" w:cs="Segoe UI"/>
          <w:sz w:val="21"/>
          <w:szCs w:val="21"/>
        </w:rPr>
        <w:t>WordCloud</w:t>
      </w:r>
      <w:proofErr w:type="spellEnd"/>
      <w:r w:rsidRPr="00E5470C">
        <w:rPr>
          <w:rFonts w:ascii="Segoe UI" w:eastAsia="Times New Roman" w:hAnsi="Segoe UI" w:cs="Segoe UI"/>
          <w:sz w:val="21"/>
          <w:szCs w:val="21"/>
        </w:rPr>
        <w:t xml:space="preserve"> is a Python library for creating word clouds from text data. A word cloud is a visual representation of text data, where the size of each word in the cloud corresponds to its frequency in the text. </w:t>
      </w:r>
      <w:proofErr w:type="spellStart"/>
      <w:r w:rsidRPr="00E5470C">
        <w:rPr>
          <w:rFonts w:ascii="Segoe UI" w:eastAsia="Times New Roman" w:hAnsi="Segoe UI" w:cs="Segoe UI"/>
          <w:sz w:val="21"/>
          <w:szCs w:val="21"/>
        </w:rPr>
        <w:t>WordCloud</w:t>
      </w:r>
      <w:proofErr w:type="spellEnd"/>
      <w:r w:rsidRPr="00E5470C">
        <w:rPr>
          <w:rFonts w:ascii="Segoe UI" w:eastAsia="Times New Roman" w:hAnsi="Segoe UI" w:cs="Segoe UI"/>
          <w:sz w:val="21"/>
          <w:szCs w:val="21"/>
        </w:rPr>
        <w:t xml:space="preserve"> provides a simple way to generate word clouds, with a range of options for controlling the appearance of the cloud, such as the color, font, and layout.</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70C">
        <w:rPr>
          <w:rFonts w:ascii="Segoe UI" w:eastAsia="Times New Roman" w:hAnsi="Segoe UI" w:cs="Segoe UI"/>
          <w:sz w:val="21"/>
          <w:szCs w:val="21"/>
        </w:rPr>
        <w:t xml:space="preserve">NLTK and </w:t>
      </w:r>
      <w:proofErr w:type="spellStart"/>
      <w:r w:rsidRPr="00E5470C">
        <w:rPr>
          <w:rFonts w:ascii="Segoe UI" w:eastAsia="Times New Roman" w:hAnsi="Segoe UI" w:cs="Segoe UI"/>
          <w:sz w:val="21"/>
          <w:szCs w:val="21"/>
        </w:rPr>
        <w:t>WordCloud</w:t>
      </w:r>
      <w:proofErr w:type="spellEnd"/>
      <w:r w:rsidRPr="00E5470C">
        <w:rPr>
          <w:rFonts w:ascii="Segoe UI" w:eastAsia="Times New Roman" w:hAnsi="Segoe UI" w:cs="Segoe UI"/>
          <w:sz w:val="21"/>
          <w:szCs w:val="21"/>
        </w:rPr>
        <w:t xml:space="preserve"> are both popular libraries in the field of natural language processing, and they can be used together for a variety of tasks, such as analyzing the frequency of words in a text corpus and visualizing the results in a word cloud. For example, NLTK can be used to preprocess the text data and generate a list of words, and then </w:t>
      </w:r>
      <w:proofErr w:type="spellStart"/>
      <w:r w:rsidRPr="00E5470C">
        <w:rPr>
          <w:rFonts w:ascii="Segoe UI" w:eastAsia="Times New Roman" w:hAnsi="Segoe UI" w:cs="Segoe UI"/>
          <w:sz w:val="21"/>
          <w:szCs w:val="21"/>
        </w:rPr>
        <w:t>WordCloud</w:t>
      </w:r>
      <w:proofErr w:type="spellEnd"/>
      <w:r w:rsidRPr="00E5470C">
        <w:rPr>
          <w:rFonts w:ascii="Segoe UI" w:eastAsia="Times New Roman" w:hAnsi="Segoe UI" w:cs="Segoe UI"/>
          <w:sz w:val="21"/>
          <w:szCs w:val="21"/>
        </w:rPr>
        <w:t xml:space="preserve"> can be used to create a visual representation of the most frequent words in the corpus.</w:t>
      </w:r>
    </w:p>
    <w:p w:rsidR="00E5470C" w:rsidRPr="00E5470C" w:rsidRDefault="00E5470C" w:rsidP="00E5470C">
      <w:pPr>
        <w:shd w:val="clear" w:color="auto" w:fill="343541"/>
        <w:spacing w:after="0" w:line="240" w:lineRule="auto"/>
        <w:rPr>
          <w:rFonts w:ascii="Segoe UI" w:eastAsia="Times New Roman" w:hAnsi="Segoe UI" w:cs="Segoe UI"/>
          <w:sz w:val="21"/>
          <w:szCs w:val="21"/>
        </w:rPr>
      </w:pP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7C909"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Abdul Bas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09A8F" id="Rectangle 5" o:spid="_x0000_s1026" alt="Abdul Bas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2SfPf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5470C" w:rsidRPr="00E5470C" w:rsidRDefault="00E5470C" w:rsidP="00E5470C">
      <w:pPr>
        <w:shd w:val="clear" w:color="auto" w:fill="343541"/>
        <w:spacing w:after="100" w:line="240" w:lineRule="auto"/>
        <w:rPr>
          <w:rFonts w:ascii="Segoe UI" w:eastAsia="Times New Roman" w:hAnsi="Segoe UI" w:cs="Segoe UI"/>
          <w:sz w:val="21"/>
          <w:szCs w:val="21"/>
        </w:rPr>
      </w:pPr>
      <w:proofErr w:type="gramStart"/>
      <w:r w:rsidRPr="00E5470C">
        <w:rPr>
          <w:rFonts w:ascii="Segoe UI" w:eastAsia="Times New Roman" w:hAnsi="Segoe UI" w:cs="Segoe UI"/>
          <w:sz w:val="21"/>
          <w:szCs w:val="21"/>
        </w:rPr>
        <w:t>explain</w:t>
      </w:r>
      <w:proofErr w:type="gramEnd"/>
      <w:r w:rsidRPr="00E5470C">
        <w:rPr>
          <w:rFonts w:ascii="Segoe UI" w:eastAsia="Times New Roman" w:hAnsi="Segoe UI" w:cs="Segoe UI"/>
          <w:sz w:val="21"/>
          <w:szCs w:val="21"/>
        </w:rPr>
        <w:t xml:space="preserve"> stemming, lemmatization, part-of-speech tagging, and other </w:t>
      </w:r>
      <w:proofErr w:type="spellStart"/>
      <w:r w:rsidRPr="00E5470C">
        <w:rPr>
          <w:rFonts w:ascii="Segoe UI" w:eastAsia="Times New Roman" w:hAnsi="Segoe UI" w:cs="Segoe UI"/>
          <w:sz w:val="21"/>
          <w:szCs w:val="21"/>
        </w:rPr>
        <w:t>nltk</w:t>
      </w:r>
      <w:proofErr w:type="spellEnd"/>
      <w:r w:rsidRPr="00E5470C">
        <w:rPr>
          <w:rFonts w:ascii="Segoe UI" w:eastAsia="Times New Roman" w:hAnsi="Segoe UI" w:cs="Segoe UI"/>
          <w:sz w:val="21"/>
          <w:szCs w:val="21"/>
        </w:rPr>
        <w:t xml:space="preserve"> functionalities</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70C">
        <w:rPr>
          <w:rFonts w:ascii="Segoe UI" w:eastAsia="Times New Roman" w:hAnsi="Segoe UI" w:cs="Segoe UI"/>
          <w:sz w:val="21"/>
          <w:szCs w:val="21"/>
        </w:rPr>
        <w:t>NLTK (Natural Language Toolkit) is a Python library for natural language processing tasks, with several functionalities for text preprocessing and analysis. Here's an explanation of some of the key functionalities of NLTK:</w:t>
      </w:r>
    </w:p>
    <w:p w:rsidR="00E5470C" w:rsidRPr="00E5470C" w:rsidRDefault="00E5470C" w:rsidP="00E547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70C">
        <w:rPr>
          <w:rFonts w:ascii="Segoe UI" w:eastAsia="Times New Roman" w:hAnsi="Segoe UI" w:cs="Segoe UI"/>
          <w:sz w:val="21"/>
          <w:szCs w:val="21"/>
        </w:rPr>
        <w:t>Stemming: Stemming is the process of reducing words to their base or root form, by removing suffixes and prefixes. This is useful in text processing when we want to analyze the frequency of words without considering their variations. NLTK provides several stemming algorithms, such as Porter stemmer and Snowball stemmer.</w:t>
      </w:r>
    </w:p>
    <w:p w:rsidR="00E5470C" w:rsidRPr="00E5470C" w:rsidRDefault="00E5470C" w:rsidP="00E547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70C">
        <w:rPr>
          <w:rFonts w:ascii="Segoe UI" w:eastAsia="Times New Roman" w:hAnsi="Segoe UI" w:cs="Segoe UI"/>
          <w:sz w:val="21"/>
          <w:szCs w:val="21"/>
        </w:rPr>
        <w:t xml:space="preserve">Lemmatization: Lemmatization is a more advanced version of stemming, where words are reduced to their base form by considering their part of speech (POS) and context. The resulting form is called the lemma. NLTK provides several </w:t>
      </w:r>
      <w:proofErr w:type="spellStart"/>
      <w:r w:rsidRPr="00E5470C">
        <w:rPr>
          <w:rFonts w:ascii="Segoe UI" w:eastAsia="Times New Roman" w:hAnsi="Segoe UI" w:cs="Segoe UI"/>
          <w:sz w:val="21"/>
          <w:szCs w:val="21"/>
        </w:rPr>
        <w:t>lemmatizers</w:t>
      </w:r>
      <w:proofErr w:type="spellEnd"/>
      <w:r w:rsidRPr="00E5470C">
        <w:rPr>
          <w:rFonts w:ascii="Segoe UI" w:eastAsia="Times New Roman" w:hAnsi="Segoe UI" w:cs="Segoe UI"/>
          <w:sz w:val="21"/>
          <w:szCs w:val="21"/>
        </w:rPr>
        <w:t xml:space="preserve">, such as WordNet </w:t>
      </w:r>
      <w:proofErr w:type="spellStart"/>
      <w:r w:rsidRPr="00E5470C">
        <w:rPr>
          <w:rFonts w:ascii="Segoe UI" w:eastAsia="Times New Roman" w:hAnsi="Segoe UI" w:cs="Segoe UI"/>
          <w:sz w:val="21"/>
          <w:szCs w:val="21"/>
        </w:rPr>
        <w:t>lemmatizer</w:t>
      </w:r>
      <w:proofErr w:type="spellEnd"/>
      <w:r w:rsidRPr="00E5470C">
        <w:rPr>
          <w:rFonts w:ascii="Segoe UI" w:eastAsia="Times New Roman" w:hAnsi="Segoe UI" w:cs="Segoe UI"/>
          <w:sz w:val="21"/>
          <w:szCs w:val="21"/>
        </w:rPr>
        <w:t>, which uses WordNet, a large lexical database of English, to determine the correct lemma.</w:t>
      </w:r>
    </w:p>
    <w:p w:rsidR="00E5470C" w:rsidRPr="00E5470C" w:rsidRDefault="00E5470C" w:rsidP="00E547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70C">
        <w:rPr>
          <w:rFonts w:ascii="Segoe UI" w:eastAsia="Times New Roman" w:hAnsi="Segoe UI" w:cs="Segoe UI"/>
          <w:sz w:val="21"/>
          <w:szCs w:val="21"/>
        </w:rPr>
        <w:t xml:space="preserve">Part-of-speech (POS) tagging: POS tagging is the process of identifying the grammatical category of each word in a sentence, such as noun, verb, adjective, etc. NLTK provides several POS tagging algorithms, such as the default algorithm, which is based on the Penn Treebank </w:t>
      </w:r>
      <w:proofErr w:type="spellStart"/>
      <w:r w:rsidRPr="00E5470C">
        <w:rPr>
          <w:rFonts w:ascii="Segoe UI" w:eastAsia="Times New Roman" w:hAnsi="Segoe UI" w:cs="Segoe UI"/>
          <w:sz w:val="21"/>
          <w:szCs w:val="21"/>
        </w:rPr>
        <w:t>tagset</w:t>
      </w:r>
      <w:proofErr w:type="spellEnd"/>
      <w:r w:rsidRPr="00E5470C">
        <w:rPr>
          <w:rFonts w:ascii="Segoe UI" w:eastAsia="Times New Roman" w:hAnsi="Segoe UI" w:cs="Segoe UI"/>
          <w:sz w:val="21"/>
          <w:szCs w:val="21"/>
        </w:rPr>
        <w:t>.</w:t>
      </w:r>
    </w:p>
    <w:p w:rsidR="00E5470C" w:rsidRPr="00E5470C" w:rsidRDefault="00E5470C" w:rsidP="00E547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70C">
        <w:rPr>
          <w:rFonts w:ascii="Segoe UI" w:eastAsia="Times New Roman" w:hAnsi="Segoe UI" w:cs="Segoe UI"/>
          <w:sz w:val="21"/>
          <w:szCs w:val="21"/>
        </w:rPr>
        <w:t>Text classification: NLTK provides several algorithms for text classification tasks, such as Naive Bayes, Maximum Entropy, and Decision Trees. These algorithms can be used to classify text data into predefined categories, such as spam/not spam, sentiment analysis, or topic classification.</w:t>
      </w:r>
    </w:p>
    <w:p w:rsidR="00E5470C" w:rsidRPr="00E5470C" w:rsidRDefault="00E5470C" w:rsidP="00E547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70C">
        <w:rPr>
          <w:rFonts w:ascii="Segoe UI" w:eastAsia="Times New Roman" w:hAnsi="Segoe UI" w:cs="Segoe UI"/>
          <w:sz w:val="21"/>
          <w:szCs w:val="21"/>
        </w:rPr>
        <w:t>Named entity recognition (NER): NER is the process of identifying and classifying named entities in text data, such as people, organizations, and locations. NLTK provides several algorithms for NER, such as the Stanford NER tagger.</w:t>
      </w:r>
    </w:p>
    <w:p w:rsidR="00E5470C" w:rsidRPr="00E5470C" w:rsidRDefault="00E5470C" w:rsidP="00E5470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E5470C">
        <w:rPr>
          <w:rFonts w:ascii="Segoe UI" w:eastAsia="Times New Roman" w:hAnsi="Segoe UI" w:cs="Segoe UI"/>
          <w:sz w:val="21"/>
          <w:szCs w:val="21"/>
        </w:rPr>
        <w:t>Tokenization: Tokenization is the process of splitting a text into individual tokens or words. NLTK provides several tokenization algorithms, such as word-based tokenization and sentence-based tokenization.</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70C">
        <w:rPr>
          <w:rFonts w:ascii="Segoe UI" w:eastAsia="Times New Roman" w:hAnsi="Segoe UI" w:cs="Segoe UI"/>
          <w:sz w:val="21"/>
          <w:szCs w:val="21"/>
        </w:rPr>
        <w:t>Overall, NLTK provides a wide range of functionalities for natural language processing tasks, which can be used for text preprocessing, analysis, and classification.</w:t>
      </w:r>
    </w:p>
    <w:p w:rsidR="00E5470C" w:rsidRPr="00E5470C" w:rsidRDefault="00E5470C" w:rsidP="00E5470C">
      <w:pPr>
        <w:shd w:val="clear" w:color="auto" w:fill="343541"/>
        <w:spacing w:after="0" w:line="240" w:lineRule="auto"/>
        <w:rPr>
          <w:rFonts w:ascii="Segoe UI" w:eastAsia="Times New Roman" w:hAnsi="Segoe UI" w:cs="Segoe UI"/>
          <w:sz w:val="21"/>
          <w:szCs w:val="21"/>
        </w:rPr>
      </w:pP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11E37"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Abdul Bas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F2844" id="Rectangle 3" o:spid="_x0000_s1026" alt="Abdul Bas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1OPQ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E5470C" w:rsidRPr="00E5470C" w:rsidRDefault="00E5470C" w:rsidP="00E5470C">
      <w:pPr>
        <w:shd w:val="clear" w:color="auto" w:fill="343541"/>
        <w:spacing w:after="100" w:line="240" w:lineRule="auto"/>
        <w:rPr>
          <w:rFonts w:ascii="Segoe UI" w:eastAsia="Times New Roman" w:hAnsi="Segoe UI" w:cs="Segoe UI"/>
          <w:sz w:val="21"/>
          <w:szCs w:val="21"/>
        </w:rPr>
      </w:pPr>
      <w:proofErr w:type="gramStart"/>
      <w:r w:rsidRPr="00E5470C">
        <w:rPr>
          <w:rFonts w:ascii="Segoe UI" w:eastAsia="Times New Roman" w:hAnsi="Segoe UI" w:cs="Segoe UI"/>
          <w:sz w:val="21"/>
          <w:szCs w:val="21"/>
        </w:rPr>
        <w:t>what</w:t>
      </w:r>
      <w:proofErr w:type="gramEnd"/>
      <w:r w:rsidRPr="00E5470C">
        <w:rPr>
          <w:rFonts w:ascii="Segoe UI" w:eastAsia="Times New Roman" w:hAnsi="Segoe UI" w:cs="Segoe UI"/>
          <w:sz w:val="21"/>
          <w:szCs w:val="21"/>
        </w:rPr>
        <w:t xml:space="preserve"> is suffixes and prefixes</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70C">
        <w:rPr>
          <w:rFonts w:ascii="Segoe UI" w:eastAsia="Times New Roman" w:hAnsi="Segoe UI" w:cs="Segoe UI"/>
          <w:sz w:val="21"/>
          <w:szCs w:val="21"/>
        </w:rPr>
        <w:t>Suffixes and prefixes are affixes, which are morphemes (i.e., the smallest unit of meaning) that are attached to the beginning or end of a word to change its meaning or create a new word.</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70C">
        <w:rPr>
          <w:rFonts w:ascii="Segoe UI" w:eastAsia="Times New Roman" w:hAnsi="Segoe UI" w:cs="Segoe UI"/>
          <w:sz w:val="21"/>
          <w:szCs w:val="21"/>
        </w:rPr>
        <w:t>A suffix is an affix that is added to the end of a word to modify its meaning or create a new word. For example, the suffix "-able" can be added to the verb "read" to create the adjective "readable," which means that something can be read.</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70C">
        <w:rPr>
          <w:rFonts w:ascii="Segoe UI" w:eastAsia="Times New Roman" w:hAnsi="Segoe UI" w:cs="Segoe UI"/>
          <w:sz w:val="21"/>
          <w:szCs w:val="21"/>
        </w:rPr>
        <w:t>A prefix is an affix that is added to the beginning of a word to modify its meaning or create a new word. For example, the prefix "un-" can be added to the adjective "happy" to create the adjective "unhappy," which means not happy.</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70C">
        <w:rPr>
          <w:rFonts w:ascii="Segoe UI" w:eastAsia="Times New Roman" w:hAnsi="Segoe UI" w:cs="Segoe UI"/>
          <w:sz w:val="21"/>
          <w:szCs w:val="21"/>
        </w:rPr>
        <w:t>Suffixes and prefixes are important in text processing because they can affect the meaning of words and their relationship to other words in a sentence. For example, by removing the suffix "-</w:t>
      </w:r>
      <w:proofErr w:type="spellStart"/>
      <w:r w:rsidRPr="00E5470C">
        <w:rPr>
          <w:rFonts w:ascii="Segoe UI" w:eastAsia="Times New Roman" w:hAnsi="Segoe UI" w:cs="Segoe UI"/>
          <w:sz w:val="21"/>
          <w:szCs w:val="21"/>
        </w:rPr>
        <w:t>ing</w:t>
      </w:r>
      <w:proofErr w:type="spellEnd"/>
      <w:r w:rsidRPr="00E5470C">
        <w:rPr>
          <w:rFonts w:ascii="Segoe UI" w:eastAsia="Times New Roman" w:hAnsi="Segoe UI" w:cs="Segoe UI"/>
          <w:sz w:val="21"/>
          <w:szCs w:val="21"/>
        </w:rPr>
        <w:t>" from the verb "running," we get the base form "run," which has a different meaning and grammatical function in a sentence. In natural language processing, stemming and lemmatization are techniques used to remove suffixes and prefixes and convert words to their base or root form.</w:t>
      </w:r>
    </w:p>
    <w:p w:rsidR="00E5470C" w:rsidRPr="00E5470C" w:rsidRDefault="00E5470C" w:rsidP="00E5470C">
      <w:pPr>
        <w:shd w:val="clear" w:color="auto" w:fill="343541"/>
        <w:spacing w:after="0" w:line="240" w:lineRule="auto"/>
        <w:rPr>
          <w:rFonts w:ascii="Segoe UI" w:eastAsia="Times New Roman" w:hAnsi="Segoe UI" w:cs="Segoe UI"/>
          <w:sz w:val="21"/>
          <w:szCs w:val="21"/>
        </w:rPr>
      </w:pP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B87FE"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E5470C">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Abdul Bas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39D70" id="Rectangle 1" o:spid="_x0000_s1026" alt="Abdul Bas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v1W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5470C" w:rsidRPr="00E5470C" w:rsidRDefault="00E5470C" w:rsidP="00E5470C">
      <w:pPr>
        <w:shd w:val="clear" w:color="auto" w:fill="343541"/>
        <w:spacing w:after="100" w:line="240" w:lineRule="auto"/>
        <w:rPr>
          <w:rFonts w:ascii="Segoe UI" w:eastAsia="Times New Roman" w:hAnsi="Segoe UI" w:cs="Segoe UI"/>
          <w:sz w:val="21"/>
          <w:szCs w:val="21"/>
        </w:rPr>
      </w:pPr>
      <w:proofErr w:type="gramStart"/>
      <w:r w:rsidRPr="00E5470C">
        <w:rPr>
          <w:rFonts w:ascii="Segoe UI" w:eastAsia="Times New Roman" w:hAnsi="Segoe UI" w:cs="Segoe UI"/>
          <w:sz w:val="21"/>
          <w:szCs w:val="21"/>
        </w:rPr>
        <w:t>what</w:t>
      </w:r>
      <w:proofErr w:type="gramEnd"/>
      <w:r w:rsidRPr="00E5470C">
        <w:rPr>
          <w:rFonts w:ascii="Segoe UI" w:eastAsia="Times New Roman" w:hAnsi="Segoe UI" w:cs="Segoe UI"/>
          <w:sz w:val="21"/>
          <w:szCs w:val="21"/>
        </w:rPr>
        <w:t xml:space="preserve"> is Part-of-speech (POS) in Part-of-speech (POS) tagging</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5470C">
        <w:rPr>
          <w:rFonts w:ascii="Segoe UI" w:eastAsia="Times New Roman" w:hAnsi="Segoe UI" w:cs="Segoe UI"/>
          <w:sz w:val="21"/>
          <w:szCs w:val="21"/>
        </w:rPr>
        <w:t>Part-of-speech (POS) refers to the grammatical category of a word in a sentence, such as noun, verb, adjective, adverb, pronoun, preposition, conjunction, and interjection.</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70C">
        <w:rPr>
          <w:rFonts w:ascii="Segoe UI" w:eastAsia="Times New Roman" w:hAnsi="Segoe UI" w:cs="Segoe UI"/>
          <w:sz w:val="21"/>
          <w:szCs w:val="21"/>
        </w:rPr>
        <w:t>Part-of-speech (POS) tagging is the process of assigning each word in a sentence with its corresponding part of speech. POS tagging is important in natural language processing because it can help to identify the grammatical structure of a sentence, which can aid in tasks such as text classification, sentiment analysis, and information extraction.</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5470C">
        <w:rPr>
          <w:rFonts w:ascii="Segoe UI" w:eastAsia="Times New Roman" w:hAnsi="Segoe UI" w:cs="Segoe UI"/>
          <w:sz w:val="21"/>
          <w:szCs w:val="21"/>
        </w:rPr>
        <w:t>For example, consider the sentence: "The cat sat on the mat." A POS tagger would assign the following tags to each word: "The" (determiner), "cat" (noun), "sat" (verb), "on" (preposition), "the" (determiner), and "mat" (noun).</w:t>
      </w:r>
    </w:p>
    <w:p w:rsidR="00E5470C" w:rsidRPr="00E5470C" w:rsidRDefault="00E5470C" w:rsidP="00E547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5470C">
        <w:rPr>
          <w:rFonts w:ascii="Segoe UI" w:eastAsia="Times New Roman" w:hAnsi="Segoe UI" w:cs="Segoe UI"/>
          <w:sz w:val="21"/>
          <w:szCs w:val="21"/>
        </w:rPr>
        <w:t xml:space="preserve">There are different algorithms and </w:t>
      </w:r>
      <w:proofErr w:type="spellStart"/>
      <w:r w:rsidRPr="00E5470C">
        <w:rPr>
          <w:rFonts w:ascii="Segoe UI" w:eastAsia="Times New Roman" w:hAnsi="Segoe UI" w:cs="Segoe UI"/>
          <w:sz w:val="21"/>
          <w:szCs w:val="21"/>
        </w:rPr>
        <w:t>tagsets</w:t>
      </w:r>
      <w:proofErr w:type="spellEnd"/>
      <w:r w:rsidRPr="00E5470C">
        <w:rPr>
          <w:rFonts w:ascii="Segoe UI" w:eastAsia="Times New Roman" w:hAnsi="Segoe UI" w:cs="Segoe UI"/>
          <w:sz w:val="21"/>
          <w:szCs w:val="21"/>
        </w:rPr>
        <w:t xml:space="preserve"> used for POS tagging, and the accuracy of the POS tagger depends on factors such as the quality of the training data, the complexity of the language, and the ambiguity of the words in the sentence. In NLTK, there are several pre-trained POS taggers available, such as the default tagger, which is based on the Penn Treebank </w:t>
      </w:r>
      <w:proofErr w:type="spellStart"/>
      <w:r w:rsidRPr="00E5470C">
        <w:rPr>
          <w:rFonts w:ascii="Segoe UI" w:eastAsia="Times New Roman" w:hAnsi="Segoe UI" w:cs="Segoe UI"/>
          <w:sz w:val="21"/>
          <w:szCs w:val="21"/>
        </w:rPr>
        <w:t>tagset</w:t>
      </w:r>
      <w:proofErr w:type="spellEnd"/>
      <w:r w:rsidRPr="00E5470C">
        <w:rPr>
          <w:rFonts w:ascii="Segoe UI" w:eastAsia="Times New Roman" w:hAnsi="Segoe UI" w:cs="Segoe UI"/>
          <w:sz w:val="21"/>
          <w:szCs w:val="21"/>
        </w:rPr>
        <w:t>.</w:t>
      </w:r>
    </w:p>
    <w:p w:rsidR="00424E7D" w:rsidRDefault="00424E7D">
      <w:bookmarkStart w:id="0" w:name="_GoBack"/>
      <w:bookmarkEnd w:id="0"/>
    </w:p>
    <w:sectPr w:rsidR="00424E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2739A"/>
    <w:multiLevelType w:val="multilevel"/>
    <w:tmpl w:val="529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C5"/>
    <w:rsid w:val="003D379C"/>
    <w:rsid w:val="00424E7D"/>
    <w:rsid w:val="00E5470C"/>
    <w:rsid w:val="00EB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69704-4A6A-4AB0-8C7D-919F52E0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7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999680">
      <w:bodyDiv w:val="1"/>
      <w:marLeft w:val="0"/>
      <w:marRight w:val="0"/>
      <w:marTop w:val="0"/>
      <w:marBottom w:val="0"/>
      <w:divBdr>
        <w:top w:val="none" w:sz="0" w:space="0" w:color="auto"/>
        <w:left w:val="none" w:sz="0" w:space="0" w:color="auto"/>
        <w:bottom w:val="none" w:sz="0" w:space="0" w:color="auto"/>
        <w:right w:val="none" w:sz="0" w:space="0" w:color="auto"/>
      </w:divBdr>
      <w:divsChild>
        <w:div w:id="1510289960">
          <w:marLeft w:val="0"/>
          <w:marRight w:val="0"/>
          <w:marTop w:val="0"/>
          <w:marBottom w:val="0"/>
          <w:divBdr>
            <w:top w:val="single" w:sz="2" w:space="0" w:color="auto"/>
            <w:left w:val="single" w:sz="2" w:space="0" w:color="auto"/>
            <w:bottom w:val="single" w:sz="6" w:space="0" w:color="auto"/>
            <w:right w:val="single" w:sz="2" w:space="0" w:color="auto"/>
          </w:divBdr>
          <w:divsChild>
            <w:div w:id="157708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66601535">
                  <w:marLeft w:val="0"/>
                  <w:marRight w:val="0"/>
                  <w:marTop w:val="0"/>
                  <w:marBottom w:val="0"/>
                  <w:divBdr>
                    <w:top w:val="single" w:sz="2" w:space="0" w:color="D9D9E3"/>
                    <w:left w:val="single" w:sz="2" w:space="0" w:color="D9D9E3"/>
                    <w:bottom w:val="single" w:sz="2" w:space="0" w:color="D9D9E3"/>
                    <w:right w:val="single" w:sz="2" w:space="0" w:color="D9D9E3"/>
                  </w:divBdr>
                  <w:divsChild>
                    <w:div w:id="211819293">
                      <w:marLeft w:val="0"/>
                      <w:marRight w:val="0"/>
                      <w:marTop w:val="0"/>
                      <w:marBottom w:val="0"/>
                      <w:divBdr>
                        <w:top w:val="single" w:sz="2" w:space="0" w:color="D9D9E3"/>
                        <w:left w:val="single" w:sz="2" w:space="0" w:color="D9D9E3"/>
                        <w:bottom w:val="single" w:sz="2" w:space="0" w:color="D9D9E3"/>
                        <w:right w:val="single" w:sz="2" w:space="0" w:color="D9D9E3"/>
                      </w:divBdr>
                      <w:divsChild>
                        <w:div w:id="659428854">
                          <w:marLeft w:val="0"/>
                          <w:marRight w:val="0"/>
                          <w:marTop w:val="0"/>
                          <w:marBottom w:val="0"/>
                          <w:divBdr>
                            <w:top w:val="single" w:sz="2" w:space="0" w:color="D9D9E3"/>
                            <w:left w:val="single" w:sz="2" w:space="0" w:color="D9D9E3"/>
                            <w:bottom w:val="single" w:sz="2" w:space="0" w:color="D9D9E3"/>
                            <w:right w:val="single" w:sz="2" w:space="0" w:color="D9D9E3"/>
                          </w:divBdr>
                          <w:divsChild>
                            <w:div w:id="94581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959095">
          <w:marLeft w:val="0"/>
          <w:marRight w:val="0"/>
          <w:marTop w:val="0"/>
          <w:marBottom w:val="0"/>
          <w:divBdr>
            <w:top w:val="single" w:sz="2" w:space="0" w:color="auto"/>
            <w:left w:val="single" w:sz="2" w:space="0" w:color="auto"/>
            <w:bottom w:val="single" w:sz="6" w:space="0" w:color="auto"/>
            <w:right w:val="single" w:sz="2" w:space="0" w:color="auto"/>
          </w:divBdr>
          <w:divsChild>
            <w:div w:id="856314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1773">
                  <w:marLeft w:val="0"/>
                  <w:marRight w:val="0"/>
                  <w:marTop w:val="0"/>
                  <w:marBottom w:val="0"/>
                  <w:divBdr>
                    <w:top w:val="single" w:sz="2" w:space="0" w:color="D9D9E3"/>
                    <w:left w:val="single" w:sz="2" w:space="0" w:color="D9D9E3"/>
                    <w:bottom w:val="single" w:sz="2" w:space="0" w:color="D9D9E3"/>
                    <w:right w:val="single" w:sz="2" w:space="0" w:color="D9D9E3"/>
                  </w:divBdr>
                  <w:divsChild>
                    <w:div w:id="76587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106001">
                  <w:marLeft w:val="0"/>
                  <w:marRight w:val="0"/>
                  <w:marTop w:val="0"/>
                  <w:marBottom w:val="0"/>
                  <w:divBdr>
                    <w:top w:val="single" w:sz="2" w:space="0" w:color="D9D9E3"/>
                    <w:left w:val="single" w:sz="2" w:space="0" w:color="D9D9E3"/>
                    <w:bottom w:val="single" w:sz="2" w:space="0" w:color="D9D9E3"/>
                    <w:right w:val="single" w:sz="2" w:space="0" w:color="D9D9E3"/>
                  </w:divBdr>
                  <w:divsChild>
                    <w:div w:id="1112283112">
                      <w:marLeft w:val="0"/>
                      <w:marRight w:val="0"/>
                      <w:marTop w:val="0"/>
                      <w:marBottom w:val="0"/>
                      <w:divBdr>
                        <w:top w:val="single" w:sz="2" w:space="0" w:color="D9D9E3"/>
                        <w:left w:val="single" w:sz="2" w:space="0" w:color="D9D9E3"/>
                        <w:bottom w:val="single" w:sz="2" w:space="0" w:color="D9D9E3"/>
                        <w:right w:val="single" w:sz="2" w:space="0" w:color="D9D9E3"/>
                      </w:divBdr>
                      <w:divsChild>
                        <w:div w:id="20113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289246">
          <w:marLeft w:val="0"/>
          <w:marRight w:val="0"/>
          <w:marTop w:val="0"/>
          <w:marBottom w:val="0"/>
          <w:divBdr>
            <w:top w:val="single" w:sz="2" w:space="0" w:color="auto"/>
            <w:left w:val="single" w:sz="2" w:space="0" w:color="auto"/>
            <w:bottom w:val="single" w:sz="6" w:space="0" w:color="auto"/>
            <w:right w:val="single" w:sz="2" w:space="0" w:color="auto"/>
          </w:divBdr>
          <w:divsChild>
            <w:div w:id="33923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1">
                  <w:marLeft w:val="0"/>
                  <w:marRight w:val="0"/>
                  <w:marTop w:val="0"/>
                  <w:marBottom w:val="0"/>
                  <w:divBdr>
                    <w:top w:val="single" w:sz="2" w:space="0" w:color="D9D9E3"/>
                    <w:left w:val="single" w:sz="2" w:space="0" w:color="D9D9E3"/>
                    <w:bottom w:val="single" w:sz="2" w:space="0" w:color="D9D9E3"/>
                    <w:right w:val="single" w:sz="2" w:space="0" w:color="D9D9E3"/>
                  </w:divBdr>
                  <w:divsChild>
                    <w:div w:id="1928683460">
                      <w:marLeft w:val="0"/>
                      <w:marRight w:val="0"/>
                      <w:marTop w:val="0"/>
                      <w:marBottom w:val="0"/>
                      <w:divBdr>
                        <w:top w:val="single" w:sz="2" w:space="0" w:color="D9D9E3"/>
                        <w:left w:val="single" w:sz="2" w:space="0" w:color="D9D9E3"/>
                        <w:bottom w:val="single" w:sz="2" w:space="0" w:color="D9D9E3"/>
                        <w:right w:val="single" w:sz="2" w:space="0" w:color="D9D9E3"/>
                      </w:divBdr>
                      <w:divsChild>
                        <w:div w:id="1552499710">
                          <w:marLeft w:val="0"/>
                          <w:marRight w:val="0"/>
                          <w:marTop w:val="0"/>
                          <w:marBottom w:val="0"/>
                          <w:divBdr>
                            <w:top w:val="single" w:sz="2" w:space="0" w:color="D9D9E3"/>
                            <w:left w:val="single" w:sz="2" w:space="0" w:color="D9D9E3"/>
                            <w:bottom w:val="single" w:sz="2" w:space="0" w:color="D9D9E3"/>
                            <w:right w:val="single" w:sz="2" w:space="0" w:color="D9D9E3"/>
                          </w:divBdr>
                          <w:divsChild>
                            <w:div w:id="142765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231552">
          <w:marLeft w:val="0"/>
          <w:marRight w:val="0"/>
          <w:marTop w:val="0"/>
          <w:marBottom w:val="0"/>
          <w:divBdr>
            <w:top w:val="single" w:sz="2" w:space="0" w:color="auto"/>
            <w:left w:val="single" w:sz="2" w:space="0" w:color="auto"/>
            <w:bottom w:val="single" w:sz="6" w:space="0" w:color="auto"/>
            <w:right w:val="single" w:sz="2" w:space="0" w:color="auto"/>
          </w:divBdr>
          <w:divsChild>
            <w:div w:id="1503735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8526558">
                  <w:marLeft w:val="0"/>
                  <w:marRight w:val="0"/>
                  <w:marTop w:val="0"/>
                  <w:marBottom w:val="0"/>
                  <w:divBdr>
                    <w:top w:val="single" w:sz="2" w:space="0" w:color="D9D9E3"/>
                    <w:left w:val="single" w:sz="2" w:space="0" w:color="D9D9E3"/>
                    <w:bottom w:val="single" w:sz="2" w:space="0" w:color="D9D9E3"/>
                    <w:right w:val="single" w:sz="2" w:space="0" w:color="D9D9E3"/>
                  </w:divBdr>
                  <w:divsChild>
                    <w:div w:id="34826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239483">
                  <w:marLeft w:val="0"/>
                  <w:marRight w:val="0"/>
                  <w:marTop w:val="0"/>
                  <w:marBottom w:val="0"/>
                  <w:divBdr>
                    <w:top w:val="single" w:sz="2" w:space="0" w:color="D9D9E3"/>
                    <w:left w:val="single" w:sz="2" w:space="0" w:color="D9D9E3"/>
                    <w:bottom w:val="single" w:sz="2" w:space="0" w:color="D9D9E3"/>
                    <w:right w:val="single" w:sz="2" w:space="0" w:color="D9D9E3"/>
                  </w:divBdr>
                  <w:divsChild>
                    <w:div w:id="2128618677">
                      <w:marLeft w:val="0"/>
                      <w:marRight w:val="0"/>
                      <w:marTop w:val="0"/>
                      <w:marBottom w:val="0"/>
                      <w:divBdr>
                        <w:top w:val="single" w:sz="2" w:space="0" w:color="D9D9E3"/>
                        <w:left w:val="single" w:sz="2" w:space="0" w:color="D9D9E3"/>
                        <w:bottom w:val="single" w:sz="2" w:space="0" w:color="D9D9E3"/>
                        <w:right w:val="single" w:sz="2" w:space="0" w:color="D9D9E3"/>
                      </w:divBdr>
                      <w:divsChild>
                        <w:div w:id="166331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897223">
          <w:marLeft w:val="0"/>
          <w:marRight w:val="0"/>
          <w:marTop w:val="0"/>
          <w:marBottom w:val="0"/>
          <w:divBdr>
            <w:top w:val="single" w:sz="2" w:space="0" w:color="auto"/>
            <w:left w:val="single" w:sz="2" w:space="0" w:color="auto"/>
            <w:bottom w:val="single" w:sz="6" w:space="0" w:color="auto"/>
            <w:right w:val="single" w:sz="2" w:space="0" w:color="auto"/>
          </w:divBdr>
          <w:divsChild>
            <w:div w:id="13221515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180896">
                  <w:marLeft w:val="0"/>
                  <w:marRight w:val="0"/>
                  <w:marTop w:val="0"/>
                  <w:marBottom w:val="0"/>
                  <w:divBdr>
                    <w:top w:val="single" w:sz="2" w:space="0" w:color="D9D9E3"/>
                    <w:left w:val="single" w:sz="2" w:space="0" w:color="D9D9E3"/>
                    <w:bottom w:val="single" w:sz="2" w:space="0" w:color="D9D9E3"/>
                    <w:right w:val="single" w:sz="2" w:space="0" w:color="D9D9E3"/>
                  </w:divBdr>
                  <w:divsChild>
                    <w:div w:id="41953322">
                      <w:marLeft w:val="0"/>
                      <w:marRight w:val="0"/>
                      <w:marTop w:val="0"/>
                      <w:marBottom w:val="0"/>
                      <w:divBdr>
                        <w:top w:val="single" w:sz="2" w:space="0" w:color="D9D9E3"/>
                        <w:left w:val="single" w:sz="2" w:space="0" w:color="D9D9E3"/>
                        <w:bottom w:val="single" w:sz="2" w:space="0" w:color="D9D9E3"/>
                        <w:right w:val="single" w:sz="2" w:space="0" w:color="D9D9E3"/>
                      </w:divBdr>
                      <w:divsChild>
                        <w:div w:id="1493448020">
                          <w:marLeft w:val="0"/>
                          <w:marRight w:val="0"/>
                          <w:marTop w:val="0"/>
                          <w:marBottom w:val="0"/>
                          <w:divBdr>
                            <w:top w:val="single" w:sz="2" w:space="0" w:color="D9D9E3"/>
                            <w:left w:val="single" w:sz="2" w:space="0" w:color="D9D9E3"/>
                            <w:bottom w:val="single" w:sz="2" w:space="0" w:color="D9D9E3"/>
                            <w:right w:val="single" w:sz="2" w:space="0" w:color="D9D9E3"/>
                          </w:divBdr>
                          <w:divsChild>
                            <w:div w:id="199586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619286">
          <w:marLeft w:val="0"/>
          <w:marRight w:val="0"/>
          <w:marTop w:val="0"/>
          <w:marBottom w:val="0"/>
          <w:divBdr>
            <w:top w:val="single" w:sz="2" w:space="0" w:color="auto"/>
            <w:left w:val="single" w:sz="2" w:space="0" w:color="auto"/>
            <w:bottom w:val="single" w:sz="6" w:space="0" w:color="auto"/>
            <w:right w:val="single" w:sz="2" w:space="0" w:color="auto"/>
          </w:divBdr>
          <w:divsChild>
            <w:div w:id="174241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145459">
                  <w:marLeft w:val="0"/>
                  <w:marRight w:val="0"/>
                  <w:marTop w:val="0"/>
                  <w:marBottom w:val="0"/>
                  <w:divBdr>
                    <w:top w:val="single" w:sz="2" w:space="0" w:color="D9D9E3"/>
                    <w:left w:val="single" w:sz="2" w:space="0" w:color="D9D9E3"/>
                    <w:bottom w:val="single" w:sz="2" w:space="0" w:color="D9D9E3"/>
                    <w:right w:val="single" w:sz="2" w:space="0" w:color="D9D9E3"/>
                  </w:divBdr>
                  <w:divsChild>
                    <w:div w:id="115645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493340">
                  <w:marLeft w:val="0"/>
                  <w:marRight w:val="0"/>
                  <w:marTop w:val="0"/>
                  <w:marBottom w:val="0"/>
                  <w:divBdr>
                    <w:top w:val="single" w:sz="2" w:space="0" w:color="D9D9E3"/>
                    <w:left w:val="single" w:sz="2" w:space="0" w:color="D9D9E3"/>
                    <w:bottom w:val="single" w:sz="2" w:space="0" w:color="D9D9E3"/>
                    <w:right w:val="single" w:sz="2" w:space="0" w:color="D9D9E3"/>
                  </w:divBdr>
                  <w:divsChild>
                    <w:div w:id="1800687968">
                      <w:marLeft w:val="0"/>
                      <w:marRight w:val="0"/>
                      <w:marTop w:val="0"/>
                      <w:marBottom w:val="0"/>
                      <w:divBdr>
                        <w:top w:val="single" w:sz="2" w:space="0" w:color="D9D9E3"/>
                        <w:left w:val="single" w:sz="2" w:space="0" w:color="D9D9E3"/>
                        <w:bottom w:val="single" w:sz="2" w:space="0" w:color="D9D9E3"/>
                        <w:right w:val="single" w:sz="2" w:space="0" w:color="D9D9E3"/>
                      </w:divBdr>
                      <w:divsChild>
                        <w:div w:id="37651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0109287">
          <w:marLeft w:val="0"/>
          <w:marRight w:val="0"/>
          <w:marTop w:val="0"/>
          <w:marBottom w:val="0"/>
          <w:divBdr>
            <w:top w:val="single" w:sz="2" w:space="0" w:color="auto"/>
            <w:left w:val="single" w:sz="2" w:space="0" w:color="auto"/>
            <w:bottom w:val="single" w:sz="6" w:space="0" w:color="auto"/>
            <w:right w:val="single" w:sz="2" w:space="0" w:color="auto"/>
          </w:divBdr>
          <w:divsChild>
            <w:div w:id="37100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469594">
                  <w:marLeft w:val="0"/>
                  <w:marRight w:val="0"/>
                  <w:marTop w:val="0"/>
                  <w:marBottom w:val="0"/>
                  <w:divBdr>
                    <w:top w:val="single" w:sz="2" w:space="0" w:color="D9D9E3"/>
                    <w:left w:val="single" w:sz="2" w:space="0" w:color="D9D9E3"/>
                    <w:bottom w:val="single" w:sz="2" w:space="0" w:color="D9D9E3"/>
                    <w:right w:val="single" w:sz="2" w:space="0" w:color="D9D9E3"/>
                  </w:divBdr>
                  <w:divsChild>
                    <w:div w:id="122505917">
                      <w:marLeft w:val="0"/>
                      <w:marRight w:val="0"/>
                      <w:marTop w:val="0"/>
                      <w:marBottom w:val="0"/>
                      <w:divBdr>
                        <w:top w:val="single" w:sz="2" w:space="0" w:color="D9D9E3"/>
                        <w:left w:val="single" w:sz="2" w:space="0" w:color="D9D9E3"/>
                        <w:bottom w:val="single" w:sz="2" w:space="0" w:color="D9D9E3"/>
                        <w:right w:val="single" w:sz="2" w:space="0" w:color="D9D9E3"/>
                      </w:divBdr>
                      <w:divsChild>
                        <w:div w:id="117190189">
                          <w:marLeft w:val="0"/>
                          <w:marRight w:val="0"/>
                          <w:marTop w:val="0"/>
                          <w:marBottom w:val="0"/>
                          <w:divBdr>
                            <w:top w:val="single" w:sz="2" w:space="0" w:color="D9D9E3"/>
                            <w:left w:val="single" w:sz="2" w:space="0" w:color="D9D9E3"/>
                            <w:bottom w:val="single" w:sz="2" w:space="0" w:color="D9D9E3"/>
                            <w:right w:val="single" w:sz="2" w:space="0" w:color="D9D9E3"/>
                          </w:divBdr>
                          <w:divsChild>
                            <w:div w:id="113429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1435767">
          <w:marLeft w:val="0"/>
          <w:marRight w:val="0"/>
          <w:marTop w:val="0"/>
          <w:marBottom w:val="0"/>
          <w:divBdr>
            <w:top w:val="single" w:sz="2" w:space="0" w:color="auto"/>
            <w:left w:val="single" w:sz="2" w:space="0" w:color="auto"/>
            <w:bottom w:val="single" w:sz="6" w:space="0" w:color="auto"/>
            <w:right w:val="single" w:sz="2" w:space="0" w:color="auto"/>
          </w:divBdr>
          <w:divsChild>
            <w:div w:id="49048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854341869">
                  <w:marLeft w:val="0"/>
                  <w:marRight w:val="0"/>
                  <w:marTop w:val="0"/>
                  <w:marBottom w:val="0"/>
                  <w:divBdr>
                    <w:top w:val="single" w:sz="2" w:space="0" w:color="D9D9E3"/>
                    <w:left w:val="single" w:sz="2" w:space="0" w:color="D9D9E3"/>
                    <w:bottom w:val="single" w:sz="2" w:space="0" w:color="D9D9E3"/>
                    <w:right w:val="single" w:sz="2" w:space="0" w:color="D9D9E3"/>
                  </w:divBdr>
                  <w:divsChild>
                    <w:div w:id="6245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434279">
                  <w:marLeft w:val="0"/>
                  <w:marRight w:val="0"/>
                  <w:marTop w:val="0"/>
                  <w:marBottom w:val="0"/>
                  <w:divBdr>
                    <w:top w:val="single" w:sz="2" w:space="0" w:color="D9D9E3"/>
                    <w:left w:val="single" w:sz="2" w:space="0" w:color="D9D9E3"/>
                    <w:bottom w:val="single" w:sz="2" w:space="0" w:color="D9D9E3"/>
                    <w:right w:val="single" w:sz="2" w:space="0" w:color="D9D9E3"/>
                  </w:divBdr>
                  <w:divsChild>
                    <w:div w:id="201291760">
                      <w:marLeft w:val="0"/>
                      <w:marRight w:val="0"/>
                      <w:marTop w:val="0"/>
                      <w:marBottom w:val="0"/>
                      <w:divBdr>
                        <w:top w:val="single" w:sz="2" w:space="0" w:color="D9D9E3"/>
                        <w:left w:val="single" w:sz="2" w:space="0" w:color="D9D9E3"/>
                        <w:bottom w:val="single" w:sz="2" w:space="0" w:color="D9D9E3"/>
                        <w:right w:val="single" w:sz="2" w:space="0" w:color="D9D9E3"/>
                      </w:divBdr>
                      <w:divsChild>
                        <w:div w:id="1867979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4889073">
          <w:marLeft w:val="0"/>
          <w:marRight w:val="0"/>
          <w:marTop w:val="0"/>
          <w:marBottom w:val="0"/>
          <w:divBdr>
            <w:top w:val="single" w:sz="2" w:space="0" w:color="auto"/>
            <w:left w:val="single" w:sz="2" w:space="0" w:color="auto"/>
            <w:bottom w:val="single" w:sz="6" w:space="0" w:color="auto"/>
            <w:right w:val="single" w:sz="2" w:space="0" w:color="auto"/>
          </w:divBdr>
          <w:divsChild>
            <w:div w:id="2125883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297048">
                  <w:marLeft w:val="0"/>
                  <w:marRight w:val="0"/>
                  <w:marTop w:val="0"/>
                  <w:marBottom w:val="0"/>
                  <w:divBdr>
                    <w:top w:val="single" w:sz="2" w:space="0" w:color="D9D9E3"/>
                    <w:left w:val="single" w:sz="2" w:space="0" w:color="D9D9E3"/>
                    <w:bottom w:val="single" w:sz="2" w:space="0" w:color="D9D9E3"/>
                    <w:right w:val="single" w:sz="2" w:space="0" w:color="D9D9E3"/>
                  </w:divBdr>
                  <w:divsChild>
                    <w:div w:id="1853645620">
                      <w:marLeft w:val="0"/>
                      <w:marRight w:val="0"/>
                      <w:marTop w:val="0"/>
                      <w:marBottom w:val="0"/>
                      <w:divBdr>
                        <w:top w:val="single" w:sz="2" w:space="0" w:color="D9D9E3"/>
                        <w:left w:val="single" w:sz="2" w:space="0" w:color="D9D9E3"/>
                        <w:bottom w:val="single" w:sz="2" w:space="0" w:color="D9D9E3"/>
                        <w:right w:val="single" w:sz="2" w:space="0" w:color="D9D9E3"/>
                      </w:divBdr>
                      <w:divsChild>
                        <w:div w:id="570845931">
                          <w:marLeft w:val="0"/>
                          <w:marRight w:val="0"/>
                          <w:marTop w:val="0"/>
                          <w:marBottom w:val="0"/>
                          <w:divBdr>
                            <w:top w:val="single" w:sz="2" w:space="0" w:color="D9D9E3"/>
                            <w:left w:val="single" w:sz="2" w:space="0" w:color="D9D9E3"/>
                            <w:bottom w:val="single" w:sz="2" w:space="0" w:color="D9D9E3"/>
                            <w:right w:val="single" w:sz="2" w:space="0" w:color="D9D9E3"/>
                          </w:divBdr>
                          <w:divsChild>
                            <w:div w:id="79260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ABDULBASIT</dc:creator>
  <cp:keywords/>
  <dc:description/>
  <cp:lastModifiedBy>ABDULBASIT</cp:lastModifiedBy>
  <cp:revision>2</cp:revision>
  <dcterms:created xsi:type="dcterms:W3CDTF">2023-03-14T10:33:00Z</dcterms:created>
  <dcterms:modified xsi:type="dcterms:W3CDTF">2023-03-14T10:33:00Z</dcterms:modified>
</cp:coreProperties>
</file>