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127" w:rsidRPr="00EE3127" w:rsidRDefault="00EE3127" w:rsidP="00EE3127">
      <w:r w:rsidRPr="00EE3127">
        <w:t>To feed text data into an RNN or LSTM for training or prediction, it needs to be first preprocessed and then encoded into a numerical format that can be fed into the network. There are several steps involved in this process, which are:</w:t>
      </w:r>
    </w:p>
    <w:p w:rsidR="00EE3127" w:rsidRPr="00EE3127" w:rsidRDefault="00EE3127" w:rsidP="00EE3127">
      <w:pPr>
        <w:numPr>
          <w:ilvl w:val="0"/>
          <w:numId w:val="1"/>
        </w:numPr>
      </w:pPr>
      <w:r w:rsidRPr="00EE3127">
        <w:t>Tokenization: The text is split into individual words or tokens.</w:t>
      </w:r>
    </w:p>
    <w:p w:rsidR="00EE3127" w:rsidRPr="00EE3127" w:rsidRDefault="00EE3127" w:rsidP="00EE3127">
      <w:pPr>
        <w:numPr>
          <w:ilvl w:val="0"/>
          <w:numId w:val="1"/>
        </w:numPr>
      </w:pPr>
      <w:r w:rsidRPr="00EE3127">
        <w:t xml:space="preserve">Text Cleaning: The text is cleaned by removing unwanted characters such as punctuation marks, special characters, and </w:t>
      </w:r>
      <w:proofErr w:type="spellStart"/>
      <w:r w:rsidRPr="00EE3127">
        <w:t>stopwords</w:t>
      </w:r>
      <w:proofErr w:type="spellEnd"/>
      <w:r w:rsidRPr="00EE3127">
        <w:t>.</w:t>
      </w:r>
    </w:p>
    <w:p w:rsidR="00EE3127" w:rsidRPr="00EE3127" w:rsidRDefault="00EE3127" w:rsidP="00EE3127">
      <w:pPr>
        <w:numPr>
          <w:ilvl w:val="0"/>
          <w:numId w:val="1"/>
        </w:numPr>
      </w:pPr>
      <w:r w:rsidRPr="00EE3127">
        <w:t>Text Normalization: The text is normalized by converting all the words to lowercase and performing stemming or lemmatization to reduce the words to their base form.</w:t>
      </w:r>
    </w:p>
    <w:p w:rsidR="00EE3127" w:rsidRPr="00EE3127" w:rsidRDefault="00EE3127" w:rsidP="00EE3127">
      <w:pPr>
        <w:numPr>
          <w:ilvl w:val="0"/>
          <w:numId w:val="1"/>
        </w:numPr>
      </w:pPr>
      <w:r w:rsidRPr="00EE3127">
        <w:t>Vectorization: The preprocessed text is then encoded into a numerical format that can be fed into the network. There are several approaches to vectorization, such as:</w:t>
      </w:r>
    </w:p>
    <w:p w:rsidR="00EE3127" w:rsidRPr="00EE3127" w:rsidRDefault="00EE3127" w:rsidP="00EE3127">
      <w:r w:rsidRPr="00EE3127">
        <w:t>a. One-Hot Encoding: Each word is represented as a vector of binary values, where each element in the vector corresponds to a unique word in the vocabulary.</w:t>
      </w:r>
    </w:p>
    <w:p w:rsidR="00EE3127" w:rsidRPr="00EE3127" w:rsidRDefault="00EE3127" w:rsidP="00EE3127">
      <w:r w:rsidRPr="00EE3127">
        <w:t>b. Word Embedding: Each word is represented as a dense vector of real numbers, where the vectors capture the semantic meaning of the words.</w:t>
      </w:r>
    </w:p>
    <w:p w:rsidR="00EE3127" w:rsidRPr="00EE3127" w:rsidRDefault="00EE3127" w:rsidP="00EE3127">
      <w:r w:rsidRPr="00EE3127">
        <w:t>Once the text data has been preprocessed and encoded, it can be fed into the RNN or LSTM for training or prediction. During training, the network learns to adjust its weights based on the input data to minimize the error between the predicted output and the actual output. Once the network has been trained, it can be used for prediction by feeding in new text data and generating a corresponding output.</w:t>
      </w:r>
    </w:p>
    <w:p w:rsidR="00EE3127" w:rsidRPr="00EE3127" w:rsidRDefault="00EE3127" w:rsidP="00EE3127">
      <w:r w:rsidRPr="00EE3127">
        <w:t>Example: Suppose we have a sentence "I love pizza and pasta." The following steps can be taken to preprocess and encode the text for feeding into an RNN or LSTM:</w:t>
      </w:r>
    </w:p>
    <w:p w:rsidR="00EE3127" w:rsidRPr="00EE3127" w:rsidRDefault="00EE3127" w:rsidP="00EE3127">
      <w:pPr>
        <w:numPr>
          <w:ilvl w:val="0"/>
          <w:numId w:val="2"/>
        </w:numPr>
      </w:pPr>
      <w:r w:rsidRPr="00EE3127">
        <w:t>Tokenization: The sentence is tokenized into individual words - "I," "love," "pizza," "and," "pasta."</w:t>
      </w:r>
    </w:p>
    <w:p w:rsidR="00EE3127" w:rsidRPr="00EE3127" w:rsidRDefault="00EE3127" w:rsidP="00EE3127">
      <w:pPr>
        <w:numPr>
          <w:ilvl w:val="0"/>
          <w:numId w:val="2"/>
        </w:numPr>
      </w:pPr>
      <w:r w:rsidRPr="00EE3127">
        <w:t>Text Cleaning: The punctuation mark "." is removed from the end of the sentence.</w:t>
      </w:r>
    </w:p>
    <w:p w:rsidR="00EE3127" w:rsidRPr="00EE3127" w:rsidRDefault="00EE3127" w:rsidP="00EE3127">
      <w:pPr>
        <w:numPr>
          <w:ilvl w:val="0"/>
          <w:numId w:val="2"/>
        </w:numPr>
      </w:pPr>
      <w:r w:rsidRPr="00EE3127">
        <w:t>Text Normalization: All the words are converted to lowercase.</w:t>
      </w:r>
    </w:p>
    <w:p w:rsidR="00EE3127" w:rsidRPr="00EE3127" w:rsidRDefault="00EE3127" w:rsidP="00EE3127">
      <w:pPr>
        <w:numPr>
          <w:ilvl w:val="0"/>
          <w:numId w:val="2"/>
        </w:numPr>
      </w:pPr>
      <w:r w:rsidRPr="00EE3127">
        <w:t>Vectorization: One-Hot Encoding can be used to encode the words. The vocabulary size would be 5 since there are 5 unique words in the sentence. The encoded sentence would be represented as a matrix of shape (5</w:t>
      </w:r>
      <w:proofErr w:type="gramStart"/>
      <w:r w:rsidRPr="00EE3127">
        <w:t>,5</w:t>
      </w:r>
      <w:proofErr w:type="gramEnd"/>
      <w:r w:rsidRPr="00EE3127">
        <w:t>), where each row corresponds to a unique word in the vocabulary, and each column represents a word in the sentence. The matrix would contain binary values where 1 represents the presence of a word in the sentence, and 0 represents its absence.</w:t>
      </w:r>
    </w:p>
    <w:p w:rsidR="00EE3127" w:rsidRPr="00EE3127" w:rsidRDefault="00EE3127" w:rsidP="00EE3127">
      <w:r w:rsidRPr="00EE3127">
        <w:t>[1, 0, 0, 0, 0]</w:t>
      </w:r>
    </w:p>
    <w:p w:rsidR="00EE3127" w:rsidRPr="00EE3127" w:rsidRDefault="00EE3127" w:rsidP="00EE3127">
      <w:r w:rsidRPr="00EE3127">
        <w:t>[0, 1, 0, 0, 0]</w:t>
      </w:r>
    </w:p>
    <w:p w:rsidR="00EE3127" w:rsidRPr="00EE3127" w:rsidRDefault="00EE3127" w:rsidP="00EE3127">
      <w:r w:rsidRPr="00EE3127">
        <w:t>[0, 0, 1, 0, 1]</w:t>
      </w:r>
    </w:p>
    <w:p w:rsidR="00EE3127" w:rsidRPr="00EE3127" w:rsidRDefault="00EE3127" w:rsidP="00EE3127">
      <w:r w:rsidRPr="00EE3127">
        <w:t>[0, 0, 0, 1, 0]</w:t>
      </w:r>
    </w:p>
    <w:p w:rsidR="00EE3127" w:rsidRPr="00EE3127" w:rsidRDefault="00EE3127" w:rsidP="00EE3127">
      <w:r w:rsidRPr="00EE3127">
        <w:t>[0, 0, 0, 0, 1]</w:t>
      </w:r>
    </w:p>
    <w:p w:rsidR="00EE3127" w:rsidRPr="00EE3127" w:rsidRDefault="00EE3127" w:rsidP="00EE3127">
      <w:r w:rsidRPr="00EE3127">
        <w:t>Note: This is just an example of how text data can be preprocessed and encoded. Depending on the specific task and dataset, different preprocessing and encoding techniques may be more appropriate.</w:t>
      </w:r>
    </w:p>
    <w:p w:rsidR="00424E7D" w:rsidRDefault="00424E7D">
      <w:bookmarkStart w:id="0" w:name="_GoBack"/>
      <w:bookmarkEnd w:id="0"/>
    </w:p>
    <w:sectPr w:rsidR="00424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2077"/>
    <w:multiLevelType w:val="multilevel"/>
    <w:tmpl w:val="8040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F0DA5"/>
    <w:multiLevelType w:val="multilevel"/>
    <w:tmpl w:val="613E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53"/>
    <w:rsid w:val="003D379C"/>
    <w:rsid w:val="00424E7D"/>
    <w:rsid w:val="00EE3127"/>
    <w:rsid w:val="00F9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620CF-431A-41F0-987D-A70E890B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95366">
      <w:bodyDiv w:val="1"/>
      <w:marLeft w:val="0"/>
      <w:marRight w:val="0"/>
      <w:marTop w:val="0"/>
      <w:marBottom w:val="0"/>
      <w:divBdr>
        <w:top w:val="none" w:sz="0" w:space="0" w:color="auto"/>
        <w:left w:val="none" w:sz="0" w:space="0" w:color="auto"/>
        <w:bottom w:val="none" w:sz="0" w:space="0" w:color="auto"/>
        <w:right w:val="none" w:sz="0" w:space="0" w:color="auto"/>
      </w:divBdr>
    </w:div>
    <w:div w:id="155145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ABDULBASIT</dc:creator>
  <cp:keywords/>
  <dc:description/>
  <cp:lastModifiedBy>ABDULBASIT</cp:lastModifiedBy>
  <cp:revision>2</cp:revision>
  <dcterms:created xsi:type="dcterms:W3CDTF">2023-03-14T16:48:00Z</dcterms:created>
  <dcterms:modified xsi:type="dcterms:W3CDTF">2023-03-14T16:49:00Z</dcterms:modified>
</cp:coreProperties>
</file>