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DC" w:rsidRPr="00F061F7" w:rsidRDefault="00B61607">
      <w:pPr>
        <w:rPr>
          <w:b/>
          <w:u w:val="single"/>
          <w:lang w:val="en-US"/>
        </w:rPr>
      </w:pPr>
      <w:r w:rsidRPr="00F061F7">
        <w:rPr>
          <w:b/>
          <w:u w:val="single"/>
          <w:lang w:val="en-US"/>
        </w:rPr>
        <w:t xml:space="preserve">Steps for </w:t>
      </w:r>
      <w:r w:rsidR="001A24B7" w:rsidRPr="00F061F7">
        <w:rPr>
          <w:b/>
          <w:u w:val="single"/>
          <w:lang w:val="en-US"/>
        </w:rPr>
        <w:t>Deploying</w:t>
      </w:r>
      <w:r w:rsidRPr="00F061F7">
        <w:rPr>
          <w:b/>
          <w:u w:val="single"/>
          <w:lang w:val="en-US"/>
        </w:rPr>
        <w:t xml:space="preserve"> USSD-</w:t>
      </w:r>
      <w:r w:rsidR="001A24B7">
        <w:rPr>
          <w:b/>
          <w:u w:val="single"/>
          <w:lang w:val="en-US"/>
        </w:rPr>
        <w:t>E</w:t>
      </w:r>
      <w:r w:rsidRPr="00F061F7">
        <w:rPr>
          <w:b/>
          <w:u w:val="single"/>
          <w:lang w:val="en-US"/>
        </w:rPr>
        <w:t>AR on PCT:</w:t>
      </w:r>
    </w:p>
    <w:p w:rsidR="00B61607" w:rsidRDefault="001B1114" w:rsidP="00B61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</w:t>
      </w:r>
      <w:r w:rsidR="00B61607">
        <w:rPr>
          <w:lang w:val="en-US"/>
        </w:rPr>
        <w:t xml:space="preserve"> the .war.</w:t>
      </w:r>
      <w:r>
        <w:rPr>
          <w:lang w:val="en-US"/>
        </w:rPr>
        <w:t xml:space="preserve"> to C:\SOFTTAG\EAR</w:t>
      </w:r>
      <w:r w:rsidR="00106321">
        <w:rPr>
          <w:lang w:val="en-US"/>
        </w:rPr>
        <w:t>[</w:t>
      </w:r>
      <w:r w:rsidR="00106321" w:rsidRPr="00106321">
        <w:rPr>
          <w:i/>
          <w:lang w:val="en-US"/>
        </w:rPr>
        <w:t>home</w:t>
      </w:r>
      <w:r w:rsidR="00106321">
        <w:rPr>
          <w:lang w:val="en-US"/>
        </w:rPr>
        <w:t>]</w:t>
      </w:r>
    </w:p>
    <w:p w:rsidR="001B1114" w:rsidRDefault="001B1114" w:rsidP="00B61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buildEAR.xml ant file to get the </w:t>
      </w:r>
      <w:proofErr w:type="spellStart"/>
      <w:r>
        <w:rPr>
          <w:lang w:val="en-US"/>
        </w:rPr>
        <w:t>ussdhellomoney.ear</w:t>
      </w:r>
      <w:proofErr w:type="spellEnd"/>
      <w:r>
        <w:rPr>
          <w:lang w:val="en-US"/>
        </w:rPr>
        <w:t xml:space="preserve"> created in the same folder.</w:t>
      </w:r>
    </w:p>
    <w:p w:rsidR="00106321" w:rsidRDefault="00106321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name of the .ear file to </w:t>
      </w:r>
      <w:r w:rsidRPr="00106321">
        <w:rPr>
          <w:lang w:val="en-US"/>
        </w:rPr>
        <w:t>bir_ussdhellomoney_ear_1.00.</w:t>
      </w:r>
      <w:r>
        <w:rPr>
          <w:lang w:val="en-US"/>
        </w:rPr>
        <w:t>XXX.ear</w:t>
      </w:r>
    </w:p>
    <w:p w:rsidR="001B1114" w:rsidRPr="001A24B7" w:rsidRDefault="001B1114" w:rsidP="00B61607">
      <w:pPr>
        <w:pStyle w:val="ListParagraph"/>
        <w:numPr>
          <w:ilvl w:val="0"/>
          <w:numId w:val="1"/>
        </w:numPr>
        <w:rPr>
          <w:lang w:val="en-US"/>
        </w:rPr>
      </w:pPr>
      <w:r w:rsidRPr="001A24B7">
        <w:rPr>
          <w:lang w:val="en-US"/>
        </w:rPr>
        <w:t xml:space="preserve">Copy all the config files under </w:t>
      </w:r>
      <w:proofErr w:type="spellStart"/>
      <w:r w:rsidRPr="001A24B7">
        <w:rPr>
          <w:lang w:val="en-US"/>
        </w:rPr>
        <w:t>tempconfig</w:t>
      </w:r>
      <w:proofErr w:type="spellEnd"/>
      <w:r w:rsidRPr="001A24B7">
        <w:rPr>
          <w:lang w:val="en-US"/>
        </w:rPr>
        <w:t xml:space="preserve"> folder of the </w:t>
      </w:r>
      <w:proofErr w:type="spellStart"/>
      <w:r w:rsidRPr="001A24B7">
        <w:rPr>
          <w:lang w:val="en-US"/>
        </w:rPr>
        <w:t>ussd</w:t>
      </w:r>
      <w:proofErr w:type="spellEnd"/>
      <w:r w:rsidRPr="001A24B7">
        <w:rPr>
          <w:lang w:val="en-US"/>
        </w:rPr>
        <w:t>-config project to</w:t>
      </w:r>
      <w:r w:rsidR="00106321" w:rsidRPr="001A24B7">
        <w:rPr>
          <w:lang w:val="en-US"/>
        </w:rPr>
        <w:t xml:space="preserve"> </w:t>
      </w:r>
      <w:r w:rsidR="00106321" w:rsidRPr="001A24B7">
        <w:rPr>
          <w:i/>
          <w:lang w:val="en-US"/>
        </w:rPr>
        <w:t>home</w:t>
      </w:r>
      <w:r w:rsidR="001A24B7" w:rsidRPr="001A24B7">
        <w:rPr>
          <w:i/>
          <w:lang w:val="en-US"/>
        </w:rPr>
        <w:t xml:space="preserve"> </w:t>
      </w:r>
      <w:r w:rsidR="001A24B7" w:rsidRPr="001A24B7">
        <w:rPr>
          <w:lang w:val="en-US"/>
        </w:rPr>
        <w:t>and</w:t>
      </w:r>
      <w:r w:rsidR="001A24B7">
        <w:rPr>
          <w:lang w:val="en-US"/>
        </w:rPr>
        <w:t xml:space="preserve"> </w:t>
      </w:r>
      <w:r w:rsidRPr="001A24B7">
        <w:rPr>
          <w:lang w:val="en-US"/>
        </w:rPr>
        <w:t xml:space="preserve">Once copied, check the following things in </w:t>
      </w:r>
      <w:proofErr w:type="spellStart"/>
      <w:r w:rsidRPr="001A24B7">
        <w:rPr>
          <w:lang w:val="en-US"/>
        </w:rPr>
        <w:t>application.properties</w:t>
      </w:r>
      <w:proofErr w:type="spellEnd"/>
      <w:r w:rsidRPr="001A24B7">
        <w:rPr>
          <w:lang w:val="en-US"/>
        </w:rPr>
        <w:t>:</w:t>
      </w:r>
    </w:p>
    <w:p w:rsidR="001B1114" w:rsidRDefault="001B1114" w:rsidP="001B11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BMG URL is right.</w:t>
      </w:r>
    </w:p>
    <w:p w:rsidR="001B1114" w:rsidRDefault="001B1114" w:rsidP="001B111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DummyBMG</w:t>
      </w:r>
      <w:proofErr w:type="spellEnd"/>
      <w:r>
        <w:rPr>
          <w:lang w:val="en-US"/>
        </w:rPr>
        <w:t xml:space="preserve"> is disabled.</w:t>
      </w:r>
    </w:p>
    <w:p w:rsidR="001B1114" w:rsidRDefault="001B1114" w:rsidP="001B11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Cache type is set to </w:t>
      </w:r>
      <w:proofErr w:type="spellStart"/>
      <w:r>
        <w:rPr>
          <w:lang w:val="en-US"/>
        </w:rPr>
        <w:t>dynamicCache</w:t>
      </w:r>
      <w:proofErr w:type="spellEnd"/>
      <w:r>
        <w:rPr>
          <w:lang w:val="en-US"/>
        </w:rPr>
        <w:t>.</w:t>
      </w:r>
    </w:p>
    <w:p w:rsidR="001B1114" w:rsidRPr="001B1114" w:rsidRDefault="001B1114" w:rsidP="001B11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whether the “</w:t>
      </w:r>
      <w:proofErr w:type="spellStart"/>
      <w:r w:rsidRPr="001B1114">
        <w:rPr>
          <w:lang w:val="en-US"/>
        </w:rPr>
        <w:t>ssc.dynamiccache.jndiname</w:t>
      </w:r>
      <w:proofErr w:type="spellEnd"/>
      <w:r>
        <w:rPr>
          <w:lang w:val="en-US"/>
        </w:rPr>
        <w:t xml:space="preserve">” of </w:t>
      </w:r>
      <w:proofErr w:type="spellStart"/>
      <w:r>
        <w:rPr>
          <w:lang w:val="en-US"/>
        </w:rPr>
        <w:t>dynamicCache.properties</w:t>
      </w:r>
      <w:proofErr w:type="spellEnd"/>
      <w:r>
        <w:rPr>
          <w:lang w:val="en-US"/>
        </w:rPr>
        <w:t xml:space="preserve"> is proper</w:t>
      </w:r>
    </w:p>
    <w:p w:rsidR="00B61607" w:rsidRDefault="00B61607" w:rsidP="00B61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</w:t>
      </w:r>
      <w:proofErr w:type="spellStart"/>
      <w:proofErr w:type="gramStart"/>
      <w:r>
        <w:rPr>
          <w:lang w:val="en-US"/>
        </w:rPr>
        <w:t>FileZilla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FTP Client] and connect to </w:t>
      </w:r>
      <w:r w:rsidR="00A9131F">
        <w:rPr>
          <w:lang w:val="en-US"/>
        </w:rPr>
        <w:t>124.2.</w:t>
      </w:r>
      <w:r w:rsidR="001B1114">
        <w:rPr>
          <w:lang w:val="en-US"/>
        </w:rPr>
        <w:t>2</w:t>
      </w:r>
      <w:r w:rsidR="00A9131F">
        <w:rPr>
          <w:lang w:val="en-US"/>
        </w:rPr>
        <w:t>4.10</w:t>
      </w:r>
      <w:r>
        <w:rPr>
          <w:lang w:val="en-US"/>
        </w:rPr>
        <w:t>.</w:t>
      </w:r>
      <w:r w:rsidR="00F061F7">
        <w:rPr>
          <w:lang w:val="en-US"/>
        </w:rPr>
        <w:t xml:space="preserve"> Username: admin Password: admin.</w:t>
      </w:r>
      <w:r>
        <w:rPr>
          <w:lang w:val="en-US"/>
        </w:rPr>
        <w:t xml:space="preserve"> Under </w:t>
      </w:r>
      <w:r w:rsidR="001B1114">
        <w:rPr>
          <w:lang w:val="en-US"/>
        </w:rPr>
        <w:t>/ftp/</w:t>
      </w:r>
      <w:proofErr w:type="spellStart"/>
      <w:r w:rsidR="001B1114">
        <w:rPr>
          <w:lang w:val="en-US"/>
        </w:rPr>
        <w:t>bir</w:t>
      </w:r>
      <w:proofErr w:type="spellEnd"/>
      <w:r w:rsidR="001B1114">
        <w:rPr>
          <w:lang w:val="en-US"/>
        </w:rPr>
        <w:t>-deploy-</w:t>
      </w:r>
      <w:proofErr w:type="spellStart"/>
      <w:r w:rsidR="001B1114">
        <w:rPr>
          <w:lang w:val="en-US"/>
        </w:rPr>
        <w:t>pct</w:t>
      </w:r>
      <w:proofErr w:type="spellEnd"/>
      <w:r w:rsidR="001B1114">
        <w:rPr>
          <w:lang w:val="en-US"/>
        </w:rPr>
        <w:t>/</w:t>
      </w:r>
      <w:proofErr w:type="spellStart"/>
      <w:r w:rsidR="001B1114">
        <w:rPr>
          <w:lang w:val="en-US"/>
        </w:rPr>
        <w:t>ussdhellomoney</w:t>
      </w:r>
      <w:proofErr w:type="spellEnd"/>
      <w:r>
        <w:rPr>
          <w:lang w:val="en-US"/>
        </w:rPr>
        <w:t xml:space="preserve"> folder, create a new folder in this pattern – “</w:t>
      </w:r>
      <w:proofErr w:type="spellStart"/>
      <w:r>
        <w:rPr>
          <w:lang w:val="en-US"/>
        </w:rPr>
        <w:t>hellomoney</w:t>
      </w:r>
      <w:proofErr w:type="spellEnd"/>
      <w:r>
        <w:rPr>
          <w:lang w:val="en-US"/>
        </w:rPr>
        <w:t>-</w:t>
      </w:r>
      <w:proofErr w:type="spellStart"/>
      <w:r w:rsidR="001B1114">
        <w:rPr>
          <w:lang w:val="en-US"/>
        </w:rPr>
        <w:t>ussd</w:t>
      </w:r>
      <w:proofErr w:type="spellEnd"/>
      <w:r>
        <w:rPr>
          <w:lang w:val="en-US"/>
        </w:rPr>
        <w:t>-</w:t>
      </w:r>
      <w:r w:rsidR="001B1114">
        <w:rPr>
          <w:lang w:val="en-US"/>
        </w:rPr>
        <w:t>config</w:t>
      </w:r>
      <w:r>
        <w:rPr>
          <w:lang w:val="en-US"/>
        </w:rPr>
        <w:t>”</w:t>
      </w:r>
      <w:r w:rsidR="001B1114">
        <w:rPr>
          <w:lang w:val="en-US"/>
        </w:rPr>
        <w:t>.</w:t>
      </w:r>
    </w:p>
    <w:p w:rsidR="00B61607" w:rsidRDefault="00B61607" w:rsidP="00B61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Upload the </w:t>
      </w:r>
      <w:r w:rsidR="001B1114">
        <w:rPr>
          <w:lang w:val="en-US"/>
        </w:rPr>
        <w:t>files</w:t>
      </w:r>
      <w:r>
        <w:rPr>
          <w:lang w:val="en-US"/>
        </w:rPr>
        <w:t xml:space="preserve"> from “</w:t>
      </w:r>
      <w:proofErr w:type="spellStart"/>
      <w:r w:rsidR="001B1114">
        <w:rPr>
          <w:lang w:val="en-US"/>
        </w:rPr>
        <w:t>tempconfig</w:t>
      </w:r>
      <w:proofErr w:type="spellEnd"/>
      <w:r>
        <w:rPr>
          <w:lang w:val="en-US"/>
        </w:rPr>
        <w:t>” to this “</w:t>
      </w:r>
      <w:proofErr w:type="spellStart"/>
      <w:r>
        <w:rPr>
          <w:lang w:val="en-US"/>
        </w:rPr>
        <w:t>hellomoney</w:t>
      </w:r>
      <w:proofErr w:type="spellEnd"/>
      <w:r w:rsidR="001A24B7">
        <w:rPr>
          <w:lang w:val="en-US"/>
        </w:rPr>
        <w:t>-</w:t>
      </w:r>
      <w:proofErr w:type="spellStart"/>
      <w:r w:rsidR="001A24B7">
        <w:rPr>
          <w:lang w:val="en-US"/>
        </w:rPr>
        <w:t>ussd</w:t>
      </w:r>
      <w:proofErr w:type="spellEnd"/>
      <w:r w:rsidR="001A24B7">
        <w:rPr>
          <w:lang w:val="en-US"/>
        </w:rPr>
        <w:t>-config</w:t>
      </w:r>
      <w:r>
        <w:rPr>
          <w:lang w:val="en-US"/>
        </w:rPr>
        <w:t>” folder.</w:t>
      </w:r>
      <w:r w:rsidR="001B1114" w:rsidRPr="00036885">
        <w:rPr>
          <w:sz w:val="56"/>
          <w:szCs w:val="56"/>
          <w:lang w:val="en-US"/>
        </w:rPr>
        <w:t>*</w:t>
      </w:r>
    </w:p>
    <w:p w:rsidR="00A9131F" w:rsidRDefault="00A9131F" w:rsidP="00B61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config file tar must be named as </w:t>
      </w:r>
      <w:r w:rsidR="00106321" w:rsidRPr="00106321">
        <w:rPr>
          <w:lang w:val="en-US"/>
        </w:rPr>
        <w:t>bir_ussdhellomoney_</w:t>
      </w:r>
      <w:r>
        <w:rPr>
          <w:lang w:val="en-US"/>
        </w:rPr>
        <w:t>config_</w:t>
      </w:r>
      <w:r w:rsidR="00106321" w:rsidRPr="00106321">
        <w:rPr>
          <w:lang w:val="en-US"/>
        </w:rPr>
        <w:t>1.00.</w:t>
      </w:r>
      <w:r w:rsidR="00106321">
        <w:rPr>
          <w:lang w:val="en-US"/>
        </w:rPr>
        <w:t>XXX</w:t>
      </w:r>
      <w:r>
        <w:rPr>
          <w:lang w:val="en-US"/>
        </w:rPr>
        <w:t>.tar</w:t>
      </w:r>
    </w:p>
    <w:p w:rsidR="00A9131F" w:rsidRDefault="00A9131F" w:rsidP="00B61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Putty details: host: 124.2.</w:t>
      </w:r>
      <w:r w:rsidR="001B1114">
        <w:rPr>
          <w:lang w:val="en-US"/>
        </w:rPr>
        <w:t>2</w:t>
      </w:r>
      <w:r>
        <w:rPr>
          <w:lang w:val="en-US"/>
        </w:rPr>
        <w:t>4.10 username: admin password: admin.</w:t>
      </w:r>
    </w:p>
    <w:p w:rsidR="00A9131F" w:rsidRDefault="00A9131F" w:rsidP="00A913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 .tar file from putty, open </w:t>
      </w:r>
      <w:r w:rsidR="00106321">
        <w:rPr>
          <w:lang w:val="en-US"/>
        </w:rPr>
        <w:t>it</w:t>
      </w:r>
      <w:r>
        <w:rPr>
          <w:lang w:val="en-US"/>
        </w:rPr>
        <w:t xml:space="preserve"> and go till /ftp/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>-deploy-</w:t>
      </w:r>
      <w:proofErr w:type="spellStart"/>
      <w:r>
        <w:rPr>
          <w:lang w:val="en-US"/>
        </w:rPr>
        <w:t>pct</w:t>
      </w:r>
      <w:proofErr w:type="spellEnd"/>
      <w:r>
        <w:rPr>
          <w:lang w:val="en-US"/>
        </w:rPr>
        <w:t>/</w:t>
      </w:r>
      <w:proofErr w:type="spellStart"/>
      <w:r w:rsidR="00106321">
        <w:rPr>
          <w:lang w:val="en-US"/>
        </w:rPr>
        <w:t>ussdhellomoney</w:t>
      </w:r>
      <w:proofErr w:type="spellEnd"/>
      <w:r>
        <w:rPr>
          <w:lang w:val="en-US"/>
        </w:rPr>
        <w:t>/ folder. Type the following command:</w:t>
      </w:r>
    </w:p>
    <w:p w:rsidR="00A9131F" w:rsidRDefault="00106321" w:rsidP="00A913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="00A9131F">
        <w:rPr>
          <w:lang w:val="en-US"/>
        </w:rPr>
        <w:t>ar –</w:t>
      </w:r>
      <w:proofErr w:type="spellStart"/>
      <w:r w:rsidR="00A9131F">
        <w:rPr>
          <w:lang w:val="en-US"/>
        </w:rPr>
        <w:t>cvf</w:t>
      </w:r>
      <w:proofErr w:type="spellEnd"/>
      <w:r w:rsidR="00A9131F">
        <w:rPr>
          <w:lang w:val="en-US"/>
        </w:rPr>
        <w:t xml:space="preserve"> </w:t>
      </w:r>
      <w:r w:rsidRPr="00106321">
        <w:rPr>
          <w:lang w:val="en-US"/>
        </w:rPr>
        <w:t>bir_ussdhellomoney_</w:t>
      </w:r>
      <w:r>
        <w:rPr>
          <w:lang w:val="en-US"/>
        </w:rPr>
        <w:t>config_</w:t>
      </w:r>
      <w:r w:rsidR="00A9131F">
        <w:rPr>
          <w:lang w:val="en-US"/>
        </w:rPr>
        <w:t>1.00.0xx.tar</w:t>
      </w:r>
      <w:r>
        <w:rPr>
          <w:lang w:val="en-US"/>
        </w:rPr>
        <w:t xml:space="preserve"> ./</w:t>
      </w:r>
      <w:proofErr w:type="spellStart"/>
      <w:r>
        <w:rPr>
          <w:lang w:val="en-US"/>
        </w:rPr>
        <w:t>hellomoney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ussd</w:t>
      </w:r>
      <w:proofErr w:type="spellEnd"/>
      <w:r>
        <w:rPr>
          <w:lang w:val="en-US"/>
        </w:rPr>
        <w:t>-config</w:t>
      </w:r>
    </w:p>
    <w:p w:rsidR="00A9131F" w:rsidRDefault="00A9131F" w:rsidP="00B616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 copy the ussd</w:t>
      </w:r>
      <w:r w:rsidR="00036885">
        <w:rPr>
          <w:lang w:val="en-US"/>
        </w:rPr>
        <w:t>hellomoney</w:t>
      </w:r>
      <w:r>
        <w:rPr>
          <w:lang w:val="en-US"/>
        </w:rPr>
        <w:t>.trigger.txt file</w:t>
      </w:r>
      <w:r w:rsidR="00F061F7">
        <w:rPr>
          <w:lang w:val="en-US"/>
        </w:rPr>
        <w:t xml:space="preserve"> pasted below</w:t>
      </w:r>
      <w:r>
        <w:rPr>
          <w:lang w:val="en-US"/>
        </w:rPr>
        <w:t xml:space="preserve"> under the same folder where the .ear and .tar is placed.</w:t>
      </w:r>
      <w:r w:rsidR="00036885">
        <w:rPr>
          <w:lang w:val="en-US"/>
        </w:rPr>
        <w:t xml:space="preserve"> </w:t>
      </w:r>
      <w:r w:rsidR="001A24B7">
        <w:rPr>
          <w:lang w:val="en-US"/>
        </w:rPr>
        <w:t xml:space="preserve"> Make sure that the target folder should have only the .tar, .ear and the trigger file. Delete all other files/folders [if any].</w:t>
      </w:r>
    </w:p>
    <w:p w:rsidR="001A24B7" w:rsidRDefault="001A24B7" w:rsidP="001A24B7">
      <w:pPr>
        <w:pStyle w:val="ListParagraph"/>
        <w:rPr>
          <w:lang w:val="en-US"/>
        </w:rPr>
      </w:pPr>
      <w:r w:rsidRPr="000F61CE">
        <w:rPr>
          <w:lang w:val="en-US"/>
        </w:rPr>
        <w:object w:dxaOrig="26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45pt;height:40.75pt" o:ole="">
            <v:imagedata r:id="rId6" o:title=""/>
          </v:shape>
          <o:OLEObject Type="Embed" ProgID="Package" ShapeID="_x0000_i1025" DrawAspect="Content" ObjectID="_1433159674" r:id="rId7"/>
        </w:object>
      </w:r>
    </w:p>
    <w:p w:rsidR="00A9131F" w:rsidRDefault="00A9131F" w:rsidP="00F061F7">
      <w:pPr>
        <w:pStyle w:val="ListParagraph"/>
        <w:rPr>
          <w:lang w:val="en-US"/>
        </w:rPr>
      </w:pPr>
    </w:p>
    <w:p w:rsidR="001A24B7" w:rsidRDefault="001A24B7" w:rsidP="001A24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the PCT logs @ </w:t>
      </w:r>
      <w:r w:rsidRPr="001A24B7">
        <w:rPr>
          <w:lang w:val="en-US"/>
        </w:rPr>
        <w:t>http://widd.wload.global:22605/profiles/base/logs/widd-ussdbmgssa-server01/</w:t>
      </w:r>
      <w:r>
        <w:rPr>
          <w:lang w:val="en-US"/>
        </w:rPr>
        <w:t xml:space="preserve">. Also,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deployment is not triggered within half-an-hour, contact “</w:t>
      </w:r>
      <w:r w:rsidRPr="001A24B7">
        <w:rPr>
          <w:lang w:val="en-US"/>
        </w:rPr>
        <w:t xml:space="preserve">BTC SG Apps Infra </w:t>
      </w:r>
      <w:r>
        <w:rPr>
          <w:lang w:val="en-US"/>
        </w:rPr>
        <w:t>&lt;</w:t>
      </w:r>
      <w:hyperlink r:id="rId8" w:history="1">
        <w:r w:rsidRPr="009567C0">
          <w:rPr>
            <w:rStyle w:val="Hyperlink"/>
            <w:lang w:val="en-US"/>
          </w:rPr>
          <w:t>BTCSGAppsInfra@barclayscorp.com</w:t>
        </w:r>
      </w:hyperlink>
      <w:r>
        <w:rPr>
          <w:lang w:val="en-US"/>
        </w:rPr>
        <w:t>&gt;”.</w:t>
      </w:r>
    </w:p>
    <w:p w:rsidR="001A24B7" w:rsidRDefault="001A24B7" w:rsidP="001A24B7">
      <w:pPr>
        <w:pStyle w:val="ListParagraph"/>
        <w:rPr>
          <w:lang w:val="en-US"/>
        </w:rPr>
      </w:pPr>
    </w:p>
    <w:p w:rsidR="00BA6CCF" w:rsidRDefault="00BA6CCF" w:rsidP="00BA6CCF">
      <w:pPr>
        <w:pStyle w:val="ListParagraph"/>
      </w:pPr>
      <w:r w:rsidRPr="00036885">
        <w:rPr>
          <w:sz w:val="72"/>
          <w:szCs w:val="72"/>
          <w:lang w:val="en-US"/>
        </w:rPr>
        <w:t>*</w:t>
      </w:r>
      <w:r>
        <w:rPr>
          <w:lang w:val="en-US"/>
        </w:rPr>
        <w:t xml:space="preserve"> Use this log4j.xml</w:t>
      </w:r>
      <w:r w:rsidRPr="000F61CE">
        <w:rPr>
          <w:lang w:val="en-US"/>
        </w:rPr>
        <w:object w:dxaOrig="916" w:dyaOrig="810">
          <v:shape id="_x0000_i1026" type="#_x0000_t75" style="width:45.5pt;height:40.75pt" o:ole="">
            <v:imagedata r:id="rId9" o:title=""/>
          </v:shape>
          <o:OLEObject Type="Embed" ProgID="Package" ShapeID="_x0000_i1026" DrawAspect="Content" ObjectID="_1433159675" r:id="rId10"/>
        </w:object>
      </w:r>
      <w:r w:rsidRPr="000F61CE">
        <w:t xml:space="preserve"> </w:t>
      </w:r>
    </w:p>
    <w:p w:rsidR="00BA6CCF" w:rsidRPr="001A24B7" w:rsidRDefault="00BA6CCF" w:rsidP="001A24B7">
      <w:pPr>
        <w:pStyle w:val="ListParagraph"/>
        <w:rPr>
          <w:lang w:val="en-US"/>
        </w:rPr>
      </w:pPr>
      <w:bookmarkStart w:id="0" w:name="_GoBack"/>
      <w:bookmarkEnd w:id="0"/>
    </w:p>
    <w:sectPr w:rsidR="00BA6CCF" w:rsidRPr="001A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A6F3F"/>
    <w:multiLevelType w:val="hybridMultilevel"/>
    <w:tmpl w:val="58FC1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607"/>
    <w:rsid w:val="00036885"/>
    <w:rsid w:val="000F61CE"/>
    <w:rsid w:val="00106321"/>
    <w:rsid w:val="001A24B7"/>
    <w:rsid w:val="001B1114"/>
    <w:rsid w:val="00527053"/>
    <w:rsid w:val="00536891"/>
    <w:rsid w:val="00545060"/>
    <w:rsid w:val="00A9131F"/>
    <w:rsid w:val="00B61607"/>
    <w:rsid w:val="00BA6CCF"/>
    <w:rsid w:val="00DC1DF4"/>
    <w:rsid w:val="00EA650E"/>
    <w:rsid w:val="00F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4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4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TCSGAppsInfra@barclayscorp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Vishwanathan, Vishwas : RBB COO</dc:creator>
  <cp:lastModifiedBy>Vishwanathan, Vishwas : RBB COO</cp:lastModifiedBy>
  <cp:revision>6</cp:revision>
  <dcterms:created xsi:type="dcterms:W3CDTF">2013-05-22T06:36:00Z</dcterms:created>
  <dcterms:modified xsi:type="dcterms:W3CDTF">2013-06-19T09:38:00Z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1713199249</vt:i4>
  </property>
  <property fmtid="{D5CDD505-2E9C-101B-9397-08002B2CF9AE}" pid="3" name="_NewReviewCycle">
    <vt:lpwstr/>
  </property>
  <property fmtid="{D5CDD505-2E9C-101B-9397-08002B2CF9AE}" pid="4" name="_EmailSubject">
    <vt:lpwstr>steps for deploying on PCT</vt:lpwstr>
  </property>
  <property fmtid="{D5CDD505-2E9C-101B-9397-08002B2CF9AE}" pid="5" name="_AuthorEmail">
    <vt:lpwstr>Vishwas.Vishwanathan@barclayscorp.com</vt:lpwstr>
  </property>
  <property fmtid="{D5CDD505-2E9C-101B-9397-08002B2CF9AE}" pid="6" name="_AuthorEmailDisplayName">
    <vt:lpwstr>Vishwanathan, Vishwas : RBB COO</vt:lpwstr>
  </property>
</Properties>
</file>