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B4DC" w14:textId="77777777" w:rsidR="00AE7F71" w:rsidRPr="00771EE6" w:rsidRDefault="00AE7F71" w:rsidP="00AE7F71">
      <w:pPr>
        <w:rPr>
          <w:rFonts w:ascii="Times New Roman" w:hAnsi="Times New Roman" w:cs="Times New Roman"/>
        </w:rPr>
      </w:pPr>
    </w:p>
    <w:p w14:paraId="5196391F" w14:textId="77777777" w:rsidR="00AE7F71" w:rsidRPr="00771EE6" w:rsidRDefault="00AE7F71" w:rsidP="00771EE6">
      <w:pPr>
        <w:jc w:val="center"/>
        <w:rPr>
          <w:rFonts w:ascii="Times New Roman" w:hAnsi="Times New Roman" w:cs="Times New Roman"/>
        </w:rPr>
      </w:pPr>
      <w:r w:rsidRPr="00771EE6">
        <w:rPr>
          <w:rFonts w:ascii="Times New Roman" w:hAnsi="Times New Roman" w:cs="Times New Roman"/>
        </w:rPr>
        <w:t xml:space="preserve">PRACTICAL NO. </w:t>
      </w:r>
      <w:r w:rsidRPr="00771EE6">
        <w:rPr>
          <w:rFonts w:ascii="Times New Roman" w:hAnsi="Times New Roman" w:cs="Times New Roman"/>
        </w:rPr>
        <w:t>3</w:t>
      </w:r>
    </w:p>
    <w:p w14:paraId="3CCC2CEB" w14:textId="7C33C714" w:rsidR="00AE7F71" w:rsidRPr="00771EE6" w:rsidRDefault="00AE7F71" w:rsidP="00771EE6">
      <w:pPr>
        <w:ind w:left="558" w:firstLine="0"/>
        <w:rPr>
          <w:rFonts w:ascii="Times New Roman" w:hAnsi="Times New Roman" w:cs="Times New Roman"/>
        </w:rPr>
      </w:pPr>
      <w:r w:rsidRPr="00771EE6">
        <w:rPr>
          <w:rFonts w:ascii="Times New Roman" w:hAnsi="Times New Roman" w:cs="Times New Roman"/>
        </w:rPr>
        <w:t>Aim:</w:t>
      </w:r>
      <w:r w:rsidRPr="00771EE6">
        <w:rPr>
          <w:rFonts w:ascii="Times New Roman" w:hAnsi="Times New Roman" w:cs="Times New Roman"/>
        </w:rPr>
        <w:t xml:space="preserve"> Create the cube with suitable dimension and fact tables based on ROLAP, MOLAP and HOLAP model.</w:t>
      </w:r>
    </w:p>
    <w:p w14:paraId="23DF5A9F" w14:textId="77777777" w:rsidR="00AE7F71" w:rsidRPr="00771EE6" w:rsidRDefault="00AE7F71" w:rsidP="00AE7F71">
      <w:pPr>
        <w:rPr>
          <w:rFonts w:ascii="Times New Roman" w:hAnsi="Times New Roman" w:cs="Times New Roman"/>
          <w:bCs/>
          <w:sz w:val="22"/>
          <w:szCs w:val="22"/>
        </w:rPr>
      </w:pPr>
      <w:r w:rsidRPr="00771EE6">
        <w:rPr>
          <w:rFonts w:ascii="Times New Roman" w:hAnsi="Times New Roman" w:cs="Times New Roman"/>
          <w:bCs/>
          <w:sz w:val="22"/>
          <w:szCs w:val="22"/>
        </w:rPr>
        <w:t>Tools Used:</w:t>
      </w:r>
    </w:p>
    <w:p w14:paraId="4AA45257" w14:textId="77777777" w:rsidR="00AE7F71" w:rsidRPr="00771EE6" w:rsidRDefault="00AE7F71" w:rsidP="00AE7F71">
      <w:p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sz w:val="22"/>
          <w:szCs w:val="22"/>
        </w:rPr>
        <w:t xml:space="preserve">Microsoft SQL Server 2022 </w:t>
      </w:r>
    </w:p>
    <w:p w14:paraId="1CF79F83" w14:textId="77777777" w:rsidR="00AE7F71" w:rsidRPr="00771EE6" w:rsidRDefault="00AE7F71" w:rsidP="00AE7F71">
      <w:p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sz w:val="22"/>
          <w:szCs w:val="22"/>
        </w:rPr>
        <w:t xml:space="preserve">SQL Server Management Studio (SSMS) </w:t>
      </w:r>
    </w:p>
    <w:p w14:paraId="62AF1824" w14:textId="77777777" w:rsidR="00AE7F71" w:rsidRPr="00771EE6" w:rsidRDefault="00AE7F71" w:rsidP="00AE7F71">
      <w:p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sz w:val="22"/>
          <w:szCs w:val="22"/>
        </w:rPr>
        <w:pict w14:anchorId="71559655">
          <v:rect id="_x0000_i1066" style="width:0;height:1.5pt" o:hralign="center" o:hrstd="t" o:hr="t" fillcolor="#a0a0a0" stroked="f"/>
        </w:pict>
      </w:r>
    </w:p>
    <w:p w14:paraId="723DF5B7" w14:textId="77777777" w:rsidR="00AE7F71" w:rsidRPr="00771EE6" w:rsidRDefault="00AE7F71" w:rsidP="00AE7F71">
      <w:pPr>
        <w:rPr>
          <w:rFonts w:ascii="Times New Roman" w:hAnsi="Times New Roman" w:cs="Times New Roman"/>
          <w:bCs/>
          <w:sz w:val="22"/>
          <w:szCs w:val="22"/>
        </w:rPr>
      </w:pPr>
      <w:r w:rsidRPr="00771EE6">
        <w:rPr>
          <w:rFonts w:ascii="Times New Roman" w:hAnsi="Times New Roman" w:cs="Times New Roman"/>
          <w:bCs/>
          <w:sz w:val="22"/>
          <w:szCs w:val="22"/>
        </w:rPr>
        <w:t>Theory:</w:t>
      </w:r>
    </w:p>
    <w:p w14:paraId="4E08691D" w14:textId="77777777" w:rsidR="00AE7F71" w:rsidRPr="00771EE6" w:rsidRDefault="00AE7F71" w:rsidP="00AE7F71">
      <w:pPr>
        <w:rPr>
          <w:rFonts w:ascii="Times New Roman" w:hAnsi="Times New Roman" w:cs="Times New Roman"/>
          <w:bCs/>
          <w:sz w:val="22"/>
          <w:szCs w:val="22"/>
        </w:rPr>
      </w:pPr>
      <w:r w:rsidRPr="00771EE6">
        <w:rPr>
          <w:rFonts w:ascii="Times New Roman" w:hAnsi="Times New Roman" w:cs="Times New Roman"/>
          <w:bCs/>
          <w:sz w:val="22"/>
          <w:szCs w:val="22"/>
        </w:rPr>
        <w:t>ROLAP (Relational OLAP):</w:t>
      </w:r>
    </w:p>
    <w:p w14:paraId="33B54C49" w14:textId="77777777" w:rsidR="00AE7F71" w:rsidRPr="00771EE6" w:rsidRDefault="00AE7F71" w:rsidP="00AE7F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sz w:val="22"/>
          <w:szCs w:val="22"/>
        </w:rPr>
        <w:t xml:space="preserve">Data is stored in relational tables </w:t>
      </w:r>
    </w:p>
    <w:p w14:paraId="4D3C62B0" w14:textId="77777777" w:rsidR="00AE7F71" w:rsidRPr="00771EE6" w:rsidRDefault="00AE7F71" w:rsidP="00AE7F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sz w:val="22"/>
          <w:szCs w:val="22"/>
        </w:rPr>
        <w:t xml:space="preserve">Queries are performed using SQL </w:t>
      </w:r>
    </w:p>
    <w:p w14:paraId="20A2CF6F" w14:textId="77777777" w:rsidR="00AE7F71" w:rsidRPr="00771EE6" w:rsidRDefault="00AE7F71" w:rsidP="00AE7F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sz w:val="22"/>
          <w:szCs w:val="22"/>
        </w:rPr>
        <w:t xml:space="preserve">Suitable for large datasets </w:t>
      </w:r>
    </w:p>
    <w:p w14:paraId="20FC9278" w14:textId="77777777" w:rsidR="00AE7F71" w:rsidRPr="00771EE6" w:rsidRDefault="00AE7F71" w:rsidP="00AE7F71">
      <w:p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sz w:val="22"/>
          <w:szCs w:val="22"/>
        </w:rPr>
        <w:pict w14:anchorId="7B753A2E">
          <v:rect id="_x0000_i1081" style="width:0;height:1.5pt" o:hralign="center" o:hrstd="t" o:hr="t" fillcolor="#a0a0a0" stroked="f"/>
        </w:pict>
      </w:r>
    </w:p>
    <w:p w14:paraId="148BC177" w14:textId="77777777" w:rsidR="00AE7F71" w:rsidRPr="00771EE6" w:rsidRDefault="00AE7F71" w:rsidP="00AE7F71">
      <w:pPr>
        <w:rPr>
          <w:rFonts w:ascii="Times New Roman" w:hAnsi="Times New Roman" w:cs="Times New Roman"/>
          <w:bCs/>
          <w:sz w:val="22"/>
          <w:szCs w:val="22"/>
        </w:rPr>
      </w:pPr>
      <w:r w:rsidRPr="00771EE6">
        <w:rPr>
          <w:rFonts w:ascii="Times New Roman" w:hAnsi="Times New Roman" w:cs="Times New Roman"/>
          <w:bCs/>
          <w:sz w:val="22"/>
          <w:szCs w:val="22"/>
        </w:rPr>
        <w:t>MOLAP (Multidimensional OLAP):</w:t>
      </w:r>
    </w:p>
    <w:p w14:paraId="5089AABA" w14:textId="77777777" w:rsidR="00AE7F71" w:rsidRPr="00771EE6" w:rsidRDefault="00AE7F71" w:rsidP="00AE7F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sz w:val="22"/>
          <w:szCs w:val="22"/>
        </w:rPr>
        <w:t xml:space="preserve">Data is stored in multidimensional cube </w:t>
      </w:r>
    </w:p>
    <w:p w14:paraId="4C6779C3" w14:textId="77777777" w:rsidR="00AE7F71" w:rsidRPr="00771EE6" w:rsidRDefault="00AE7F71" w:rsidP="00AE7F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sz w:val="22"/>
          <w:szCs w:val="22"/>
        </w:rPr>
        <w:t xml:space="preserve">Fast query performance due to pre-computation </w:t>
      </w:r>
    </w:p>
    <w:p w14:paraId="38B6FFAA" w14:textId="77777777" w:rsidR="00AE7F71" w:rsidRPr="00771EE6" w:rsidRDefault="00AE7F71" w:rsidP="00AE7F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sz w:val="22"/>
          <w:szCs w:val="22"/>
        </w:rPr>
        <w:t xml:space="preserve">Requires OLAP tools like SQL Server Analysis Services </w:t>
      </w:r>
    </w:p>
    <w:p w14:paraId="5F7ADDB8" w14:textId="77777777" w:rsidR="00AE7F71" w:rsidRPr="00771EE6" w:rsidRDefault="00AE7F71" w:rsidP="00AE7F71">
      <w:p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sz w:val="22"/>
          <w:szCs w:val="22"/>
        </w:rPr>
        <w:pict w14:anchorId="5B45E7ED">
          <v:rect id="_x0000_i1045" style="width:0;height:1.5pt" o:hralign="center" o:hrstd="t" o:hr="t" fillcolor="#a0a0a0" stroked="f"/>
        </w:pict>
      </w:r>
    </w:p>
    <w:p w14:paraId="0798C832" w14:textId="77777777" w:rsidR="00AE7F71" w:rsidRPr="00771EE6" w:rsidRDefault="00AE7F71" w:rsidP="00AE7F71">
      <w:pPr>
        <w:rPr>
          <w:rFonts w:ascii="Times New Roman" w:hAnsi="Times New Roman" w:cs="Times New Roman"/>
          <w:bCs/>
          <w:sz w:val="22"/>
          <w:szCs w:val="22"/>
        </w:rPr>
      </w:pPr>
      <w:r w:rsidRPr="00771EE6">
        <w:rPr>
          <w:rFonts w:ascii="Times New Roman" w:hAnsi="Times New Roman" w:cs="Times New Roman"/>
          <w:bCs/>
          <w:sz w:val="22"/>
          <w:szCs w:val="22"/>
        </w:rPr>
        <w:t>HOLAP (Hybrid OLAP):</w:t>
      </w:r>
    </w:p>
    <w:p w14:paraId="0B44CC4E" w14:textId="77777777" w:rsidR="00AE7F71" w:rsidRPr="00771EE6" w:rsidRDefault="00AE7F71" w:rsidP="00AE7F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sz w:val="22"/>
          <w:szCs w:val="22"/>
        </w:rPr>
        <w:t xml:space="preserve">Combination of ROLAP and MOLAP </w:t>
      </w:r>
    </w:p>
    <w:p w14:paraId="695E9145" w14:textId="77777777" w:rsidR="00AE7F71" w:rsidRPr="00771EE6" w:rsidRDefault="00AE7F71" w:rsidP="00AE7F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sz w:val="22"/>
          <w:szCs w:val="22"/>
        </w:rPr>
        <w:t xml:space="preserve">Detailed data in relational tables </w:t>
      </w:r>
    </w:p>
    <w:p w14:paraId="0F5B38D2" w14:textId="77777777" w:rsidR="00AE7F71" w:rsidRPr="00771EE6" w:rsidRDefault="00AE7F71" w:rsidP="00AE7F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sz w:val="22"/>
          <w:szCs w:val="22"/>
        </w:rPr>
        <w:t>Aggregated data stored in cube</w:t>
      </w:r>
    </w:p>
    <w:p w14:paraId="1AB2FBB5" w14:textId="3DD0D3D4" w:rsidR="00AE7F71" w:rsidRPr="00771EE6" w:rsidRDefault="00AE7F71" w:rsidP="00AE7F71">
      <w:p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bCs/>
          <w:sz w:val="22"/>
          <w:szCs w:val="22"/>
        </w:rPr>
        <w:t>Procedure:</w:t>
      </w:r>
    </w:p>
    <w:p w14:paraId="5F6F1795" w14:textId="77777777" w:rsidR="00AE7F71" w:rsidRPr="00771EE6" w:rsidRDefault="00AE7F71" w:rsidP="00AE7F71">
      <w:pPr>
        <w:rPr>
          <w:rFonts w:ascii="Times New Roman" w:hAnsi="Times New Roman" w:cs="Times New Roman"/>
          <w:bCs/>
          <w:sz w:val="22"/>
          <w:szCs w:val="22"/>
        </w:rPr>
      </w:pPr>
      <w:r w:rsidRPr="00771EE6">
        <w:rPr>
          <w:rFonts w:ascii="Times New Roman" w:hAnsi="Times New Roman" w:cs="Times New Roman"/>
          <w:bCs/>
          <w:sz w:val="22"/>
          <w:szCs w:val="22"/>
        </w:rPr>
        <w:t>Step 1: Create Dimension and Fact Tables</w:t>
      </w:r>
    </w:p>
    <w:p w14:paraId="046FE5CD" w14:textId="60D8B006" w:rsidR="00AE7F71" w:rsidRDefault="00AE7F71" w:rsidP="00AE7F71">
      <w:pPr>
        <w:rPr>
          <w:rFonts w:ascii="Times New Roman" w:hAnsi="Times New Roman" w:cs="Times New Roman"/>
          <w:bCs/>
          <w:sz w:val="22"/>
          <w:szCs w:val="22"/>
        </w:rPr>
      </w:pPr>
      <w:r w:rsidRPr="00771EE6">
        <w:rPr>
          <w:rFonts w:ascii="Times New Roman" w:hAnsi="Times New Roman" w:cs="Times New Roman"/>
          <w:bCs/>
          <w:noProof/>
          <w:sz w:val="22"/>
          <w:szCs w:val="22"/>
        </w:rPr>
        <w:drawing>
          <wp:inline distT="0" distB="0" distL="0" distR="0" wp14:anchorId="73E5B470" wp14:editId="696D8726">
            <wp:extent cx="6235065" cy="3103245"/>
            <wp:effectExtent l="0" t="0" r="0" b="1905"/>
            <wp:docPr id="152307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73058" name="Picture 15230730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06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3E1E" w14:textId="77777777" w:rsidR="00771EE6" w:rsidRPr="00771EE6" w:rsidRDefault="00771EE6" w:rsidP="00AE7F71">
      <w:pPr>
        <w:rPr>
          <w:rFonts w:ascii="Times New Roman" w:hAnsi="Times New Roman" w:cs="Times New Roman"/>
          <w:bCs/>
          <w:sz w:val="22"/>
          <w:szCs w:val="22"/>
        </w:rPr>
      </w:pPr>
    </w:p>
    <w:p w14:paraId="2F564AB8" w14:textId="7C4C4373" w:rsidR="00AE7F71" w:rsidRPr="00771EE6" w:rsidRDefault="00771EE6" w:rsidP="00AE7F71">
      <w:p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sz w:val="22"/>
          <w:szCs w:val="22"/>
        </w:rPr>
        <w:lastRenderedPageBreak/>
        <w:t>Step 2: Insert Data into Tables</w:t>
      </w:r>
    </w:p>
    <w:p w14:paraId="0573F1DB" w14:textId="67DD1DA8" w:rsidR="00AE7F71" w:rsidRPr="00771EE6" w:rsidRDefault="00771EE6" w:rsidP="00771EE6">
      <w:p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503C88D" wp14:editId="7D9F758C">
            <wp:extent cx="6246495" cy="3286125"/>
            <wp:effectExtent l="0" t="0" r="1905" b="9525"/>
            <wp:docPr id="1085162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62384" name="Picture 10851623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49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7F85" w14:textId="49C7E458" w:rsidR="00771EE6" w:rsidRPr="00771EE6" w:rsidRDefault="00771EE6" w:rsidP="00771EE6">
      <w:p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sz w:val="22"/>
          <w:szCs w:val="22"/>
        </w:rPr>
        <w:t>Step 3: Perform OLAP Operation (ROLAP Query)</w:t>
      </w:r>
    </w:p>
    <w:p w14:paraId="443B48D1" w14:textId="15F26766" w:rsidR="00771EE6" w:rsidRPr="00771EE6" w:rsidRDefault="00771EE6" w:rsidP="00771EE6">
      <w:pPr>
        <w:rPr>
          <w:rFonts w:ascii="Times New Roman" w:hAnsi="Times New Roman" w:cs="Times New Roman"/>
          <w:sz w:val="22"/>
          <w:szCs w:val="22"/>
        </w:rPr>
      </w:pPr>
      <w:r w:rsidRPr="00771EE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F7562E3" wp14:editId="10CC0318">
            <wp:extent cx="6280785" cy="3686175"/>
            <wp:effectExtent l="0" t="0" r="5715" b="9525"/>
            <wp:docPr id="2922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479" name="Picture 29224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3485" w14:textId="77777777" w:rsidR="00771EE6" w:rsidRPr="00771EE6" w:rsidRDefault="00771EE6" w:rsidP="00771EE6">
      <w:pPr>
        <w:rPr>
          <w:rFonts w:ascii="Times New Roman" w:hAnsi="Times New Roman" w:cs="Times New Roman"/>
          <w:bCs/>
          <w:sz w:val="22"/>
          <w:szCs w:val="22"/>
        </w:rPr>
      </w:pPr>
      <w:r w:rsidRPr="00771EE6">
        <w:rPr>
          <w:rFonts w:ascii="Times New Roman" w:hAnsi="Times New Roman" w:cs="Times New Roman"/>
          <w:bCs/>
          <w:sz w:val="22"/>
          <w:szCs w:val="22"/>
        </w:rPr>
        <w:t>Result:</w:t>
      </w:r>
    </w:p>
    <w:p w14:paraId="450BC10F" w14:textId="77777777" w:rsidR="00771EE6" w:rsidRPr="00771EE6" w:rsidRDefault="00771EE6" w:rsidP="00771E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2"/>
          <w:szCs w:val="22"/>
        </w:rPr>
      </w:pPr>
      <w:r w:rsidRPr="00771EE6">
        <w:rPr>
          <w:rFonts w:ascii="Times New Roman" w:hAnsi="Times New Roman" w:cs="Times New Roman"/>
          <w:bCs/>
          <w:sz w:val="22"/>
          <w:szCs w:val="22"/>
        </w:rPr>
        <w:t xml:space="preserve">Fact and Dimension tables were successfully created. </w:t>
      </w:r>
    </w:p>
    <w:p w14:paraId="6EFA481E" w14:textId="77777777" w:rsidR="00771EE6" w:rsidRPr="00771EE6" w:rsidRDefault="00771EE6" w:rsidP="00771E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2"/>
          <w:szCs w:val="22"/>
        </w:rPr>
      </w:pPr>
      <w:r w:rsidRPr="00771EE6">
        <w:rPr>
          <w:rFonts w:ascii="Times New Roman" w:hAnsi="Times New Roman" w:cs="Times New Roman"/>
          <w:bCs/>
          <w:sz w:val="22"/>
          <w:szCs w:val="22"/>
        </w:rPr>
        <w:t xml:space="preserve">Data was inserted successfully. </w:t>
      </w:r>
    </w:p>
    <w:p w14:paraId="12ADA7C7" w14:textId="77777777" w:rsidR="00771EE6" w:rsidRPr="00771EE6" w:rsidRDefault="00771EE6" w:rsidP="00771E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2"/>
          <w:szCs w:val="22"/>
        </w:rPr>
      </w:pPr>
      <w:r w:rsidRPr="00771EE6">
        <w:rPr>
          <w:rFonts w:ascii="Times New Roman" w:hAnsi="Times New Roman" w:cs="Times New Roman"/>
          <w:bCs/>
          <w:sz w:val="22"/>
          <w:szCs w:val="22"/>
        </w:rPr>
        <w:t xml:space="preserve">OLAP operation was performed using SQL query (ROLAP). </w:t>
      </w:r>
    </w:p>
    <w:p w14:paraId="436AAB4E" w14:textId="7B16007A" w:rsidR="00771EE6" w:rsidRPr="00771EE6" w:rsidRDefault="00771EE6" w:rsidP="00771E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2"/>
          <w:szCs w:val="22"/>
        </w:rPr>
      </w:pPr>
      <w:r w:rsidRPr="00771EE6">
        <w:rPr>
          <w:rFonts w:ascii="Times New Roman" w:hAnsi="Times New Roman" w:cs="Times New Roman"/>
          <w:bCs/>
          <w:sz w:val="22"/>
          <w:szCs w:val="22"/>
        </w:rPr>
        <w:t xml:space="preserve">Output shows aggregated marks based on student and subject. </w:t>
      </w:r>
    </w:p>
    <w:p w14:paraId="6E3AA0EE" w14:textId="77777777" w:rsidR="00771EE6" w:rsidRPr="00771EE6" w:rsidRDefault="00771EE6" w:rsidP="00771EE6">
      <w:pPr>
        <w:rPr>
          <w:rFonts w:ascii="Times New Roman" w:hAnsi="Times New Roman" w:cs="Times New Roman"/>
          <w:bCs/>
          <w:sz w:val="22"/>
          <w:szCs w:val="22"/>
        </w:rPr>
      </w:pPr>
      <w:r w:rsidRPr="00771EE6">
        <w:rPr>
          <w:rFonts w:ascii="Times New Roman" w:hAnsi="Times New Roman" w:cs="Times New Roman"/>
          <w:bCs/>
          <w:sz w:val="22"/>
          <w:szCs w:val="22"/>
        </w:rPr>
        <w:t>Conclusion:</w:t>
      </w:r>
    </w:p>
    <w:p w14:paraId="5A3CC33E" w14:textId="77777777" w:rsidR="00771EE6" w:rsidRPr="00771EE6" w:rsidRDefault="00771EE6" w:rsidP="00771E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2"/>
          <w:szCs w:val="22"/>
        </w:rPr>
      </w:pPr>
      <w:r w:rsidRPr="00771EE6">
        <w:rPr>
          <w:rFonts w:ascii="Times New Roman" w:hAnsi="Times New Roman" w:cs="Times New Roman"/>
          <w:bCs/>
          <w:sz w:val="22"/>
          <w:szCs w:val="22"/>
        </w:rPr>
        <w:t xml:space="preserve">ROLAP model was implemented using SQL queries. </w:t>
      </w:r>
    </w:p>
    <w:p w14:paraId="681B1A3B" w14:textId="77777777" w:rsidR="00771EE6" w:rsidRPr="00771EE6" w:rsidRDefault="00771EE6" w:rsidP="00771E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2"/>
          <w:szCs w:val="22"/>
        </w:rPr>
      </w:pPr>
      <w:r w:rsidRPr="00771EE6">
        <w:rPr>
          <w:rFonts w:ascii="Times New Roman" w:hAnsi="Times New Roman" w:cs="Times New Roman"/>
          <w:bCs/>
          <w:sz w:val="22"/>
          <w:szCs w:val="22"/>
        </w:rPr>
        <w:t xml:space="preserve">MOLAP and HOLAP models were studied theoretically. </w:t>
      </w:r>
    </w:p>
    <w:p w14:paraId="447E6BF9" w14:textId="5EB83120" w:rsidR="00C4187A" w:rsidRPr="00771EE6" w:rsidRDefault="00771EE6" w:rsidP="00771E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2"/>
          <w:szCs w:val="22"/>
        </w:rPr>
      </w:pPr>
      <w:r w:rsidRPr="00771EE6">
        <w:rPr>
          <w:rFonts w:ascii="Times New Roman" w:hAnsi="Times New Roman" w:cs="Times New Roman"/>
          <w:bCs/>
          <w:sz w:val="22"/>
          <w:szCs w:val="22"/>
        </w:rPr>
        <w:t>Cube creation requires additional tools like Analysis Services.</w:t>
      </w:r>
    </w:p>
    <w:sectPr w:rsidR="00C4187A" w:rsidRPr="00771EE6" w:rsidSect="00AE7F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7F2"/>
    <w:multiLevelType w:val="multilevel"/>
    <w:tmpl w:val="FFC8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577A8"/>
    <w:multiLevelType w:val="multilevel"/>
    <w:tmpl w:val="96BE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85570"/>
    <w:multiLevelType w:val="hybridMultilevel"/>
    <w:tmpl w:val="E87EBB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F243BF"/>
    <w:multiLevelType w:val="hybridMultilevel"/>
    <w:tmpl w:val="9718E2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C15E46"/>
    <w:multiLevelType w:val="multilevel"/>
    <w:tmpl w:val="B9BC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87558"/>
    <w:multiLevelType w:val="multilevel"/>
    <w:tmpl w:val="EB24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854D5"/>
    <w:multiLevelType w:val="hybridMultilevel"/>
    <w:tmpl w:val="4A80909A"/>
    <w:lvl w:ilvl="0" w:tplc="40090001">
      <w:start w:val="1"/>
      <w:numFmt w:val="bullet"/>
      <w:lvlText w:val=""/>
      <w:lvlJc w:val="left"/>
      <w:pPr>
        <w:ind w:left="12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8" w:hanging="360"/>
      </w:pPr>
      <w:rPr>
        <w:rFonts w:ascii="Wingdings" w:hAnsi="Wingdings" w:hint="default"/>
      </w:rPr>
    </w:lvl>
  </w:abstractNum>
  <w:abstractNum w:abstractNumId="7" w15:restartNumberingAfterBreak="0">
    <w:nsid w:val="57646A2D"/>
    <w:multiLevelType w:val="multilevel"/>
    <w:tmpl w:val="0886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076FD"/>
    <w:multiLevelType w:val="multilevel"/>
    <w:tmpl w:val="38A0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627C2"/>
    <w:multiLevelType w:val="hybridMultilevel"/>
    <w:tmpl w:val="FFB6703E"/>
    <w:lvl w:ilvl="0" w:tplc="40090001">
      <w:start w:val="1"/>
      <w:numFmt w:val="bullet"/>
      <w:lvlText w:val=""/>
      <w:lvlJc w:val="left"/>
      <w:pPr>
        <w:ind w:left="12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8" w:hanging="360"/>
      </w:pPr>
      <w:rPr>
        <w:rFonts w:ascii="Wingdings" w:hAnsi="Wingdings" w:hint="default"/>
      </w:rPr>
    </w:lvl>
  </w:abstractNum>
  <w:abstractNum w:abstractNumId="10" w15:restartNumberingAfterBreak="0">
    <w:nsid w:val="76527F2F"/>
    <w:multiLevelType w:val="hybridMultilevel"/>
    <w:tmpl w:val="0314915C"/>
    <w:lvl w:ilvl="0" w:tplc="40090001">
      <w:start w:val="1"/>
      <w:numFmt w:val="bullet"/>
      <w:lvlText w:val=""/>
      <w:lvlJc w:val="left"/>
      <w:pPr>
        <w:ind w:left="12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8" w:hanging="360"/>
      </w:pPr>
      <w:rPr>
        <w:rFonts w:ascii="Wingdings" w:hAnsi="Wingdings" w:hint="default"/>
      </w:rPr>
    </w:lvl>
  </w:abstractNum>
  <w:num w:numId="1" w16cid:durableId="707605622">
    <w:abstractNumId w:val="8"/>
  </w:num>
  <w:num w:numId="2" w16cid:durableId="480079299">
    <w:abstractNumId w:val="5"/>
  </w:num>
  <w:num w:numId="3" w16cid:durableId="51737352">
    <w:abstractNumId w:val="1"/>
  </w:num>
  <w:num w:numId="4" w16cid:durableId="756706423">
    <w:abstractNumId w:val="7"/>
  </w:num>
  <w:num w:numId="5" w16cid:durableId="1220046490">
    <w:abstractNumId w:val="6"/>
  </w:num>
  <w:num w:numId="6" w16cid:durableId="458375244">
    <w:abstractNumId w:val="9"/>
  </w:num>
  <w:num w:numId="7" w16cid:durableId="1788115625">
    <w:abstractNumId w:val="10"/>
  </w:num>
  <w:num w:numId="8" w16cid:durableId="1703287863">
    <w:abstractNumId w:val="4"/>
  </w:num>
  <w:num w:numId="9" w16cid:durableId="354313731">
    <w:abstractNumId w:val="0"/>
  </w:num>
  <w:num w:numId="10" w16cid:durableId="419834546">
    <w:abstractNumId w:val="2"/>
  </w:num>
  <w:num w:numId="11" w16cid:durableId="390429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71"/>
    <w:rsid w:val="002D23B9"/>
    <w:rsid w:val="00771EE6"/>
    <w:rsid w:val="00A05FBA"/>
    <w:rsid w:val="00AE7F71"/>
    <w:rsid w:val="00C4187A"/>
    <w:rsid w:val="00D1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3E735"/>
  <w15:chartTrackingRefBased/>
  <w15:docId w15:val="{7A25FF6B-69B1-42C0-B02F-89C5894D9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F71"/>
    <w:pPr>
      <w:spacing w:after="158"/>
      <w:ind w:left="568" w:hanging="10"/>
    </w:pPr>
    <w:rPr>
      <w:rFonts w:ascii="Verdana" w:eastAsia="Verdana" w:hAnsi="Verdana" w:cs="Verdana"/>
      <w:b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7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anjalibarge2511@outlook.com</dc:creator>
  <cp:keywords/>
  <dc:description/>
  <cp:lastModifiedBy>anjalibarge2511@outlook.com</cp:lastModifiedBy>
  <cp:revision>2</cp:revision>
  <dcterms:created xsi:type="dcterms:W3CDTF">2026-04-12T16:16:00Z</dcterms:created>
  <dcterms:modified xsi:type="dcterms:W3CDTF">2026-04-12T16:16:00Z</dcterms:modified>
</cp:coreProperties>
</file>