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2E69" w14:textId="46442D3E" w:rsidR="009E43C8" w:rsidRDefault="00953BE6" w:rsidP="00953BE6">
      <w:pPr>
        <w:jc w:val="center"/>
      </w:pPr>
      <w:r>
        <w:rPr>
          <w:rFonts w:hint="eastAsia"/>
        </w:rPr>
        <w:t>Proposal</w:t>
      </w:r>
    </w:p>
    <w:p w14:paraId="265DDE54" w14:textId="538C184C" w:rsidR="00953BE6" w:rsidRDefault="00593AB4" w:rsidP="00953BE6">
      <w:pPr>
        <w:jc w:val="left"/>
      </w:pPr>
      <w:r>
        <w:rPr>
          <w:rFonts w:hint="eastAsia"/>
        </w:rPr>
        <w:t>（针对长文本的信息挖掘以及q&amp;a）</w:t>
      </w:r>
    </w:p>
    <w:p w14:paraId="34AD75EB" w14:textId="77777777" w:rsidR="00593AB4" w:rsidRDefault="00593AB4" w:rsidP="00953BE6">
      <w:pPr>
        <w:jc w:val="left"/>
      </w:pPr>
    </w:p>
    <w:p w14:paraId="538EFFB4" w14:textId="77777777" w:rsidR="00593AB4" w:rsidRDefault="00593AB4" w:rsidP="00953BE6">
      <w:pPr>
        <w:jc w:val="left"/>
        <w:rPr>
          <w:rFonts w:hint="eastAsia"/>
        </w:rPr>
      </w:pPr>
    </w:p>
    <w:p w14:paraId="4F4F69AE" w14:textId="516C7517" w:rsidR="00953BE6" w:rsidRDefault="00953BE6" w:rsidP="00953BE6">
      <w:pPr>
        <w:jc w:val="left"/>
      </w:pPr>
      <w:r>
        <w:rPr>
          <w:rFonts w:hint="eastAsia"/>
        </w:rPr>
        <w:t>Intro:</w:t>
      </w:r>
    </w:p>
    <w:p w14:paraId="27C7FDB7" w14:textId="7A0DB0FE" w:rsidR="00953BE6" w:rsidRDefault="00953BE6" w:rsidP="00953BE6">
      <w:pPr>
        <w:jc w:val="left"/>
        <w:rPr>
          <w:rFonts w:hint="eastAsia"/>
        </w:rPr>
      </w:pPr>
      <w:r>
        <w:rPr>
          <w:rFonts w:hint="eastAsia"/>
        </w:rPr>
        <w:t>包括agent的三个变换（policy memory topology）</w:t>
      </w:r>
    </w:p>
    <w:p w14:paraId="167D3F04" w14:textId="72B97C16" w:rsidR="00953BE6" w:rsidRDefault="00953BE6" w:rsidP="00953BE6">
      <w:pPr>
        <w:jc w:val="left"/>
        <w:rPr>
          <w:rFonts w:hint="eastAsia"/>
        </w:rPr>
      </w:pPr>
      <w:r>
        <w:rPr>
          <w:rFonts w:hint="eastAsia"/>
        </w:rPr>
        <w:t>写一点long agent的相关工作, 以及他们的局限</w:t>
      </w:r>
    </w:p>
    <w:p w14:paraId="04F16D18" w14:textId="6CA81147" w:rsidR="00593AB4" w:rsidRDefault="00593AB4" w:rsidP="00953BE6">
      <w:pPr>
        <w:jc w:val="left"/>
      </w:pPr>
      <w:r>
        <w:rPr>
          <w:rFonts w:hint="eastAsia"/>
        </w:rPr>
        <w:t>长文章的QA的局限性</w:t>
      </w:r>
    </w:p>
    <w:p w14:paraId="05FC9527" w14:textId="77777777" w:rsidR="00593AB4" w:rsidRDefault="00593AB4" w:rsidP="00953BE6">
      <w:pPr>
        <w:jc w:val="left"/>
      </w:pPr>
    </w:p>
    <w:p w14:paraId="0982AB5E" w14:textId="327F21DF" w:rsidR="00593AB4" w:rsidRDefault="00593AB4" w:rsidP="00953BE6">
      <w:pPr>
        <w:jc w:val="left"/>
      </w:pPr>
      <w:r>
        <w:rPr>
          <w:rFonts w:hint="eastAsia"/>
        </w:rPr>
        <w:t>然后引出研究问题</w:t>
      </w:r>
    </w:p>
    <w:p w14:paraId="77B84B95" w14:textId="73C44069" w:rsidR="00593AB4" w:rsidRDefault="00593AB4" w:rsidP="00593AB4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调度策略</w:t>
      </w:r>
    </w:p>
    <w:p w14:paraId="40025D14" w14:textId="155CFED3" w:rsidR="00593AB4" w:rsidRDefault="00593AB4" w:rsidP="00593AB4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优化准确率以及成本，最大化正确率的前提下最小化token (奖励函数)</w:t>
      </w:r>
    </w:p>
    <w:p w14:paraId="0287CD8A" w14:textId="0A0856FD" w:rsidR="00593AB4" w:rsidRDefault="00593AB4" w:rsidP="00593AB4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如何确定Leader的置信度的阈值</w:t>
      </w:r>
    </w:p>
    <w:p w14:paraId="37C6E914" w14:textId="343E481A" w:rsidR="00593AB4" w:rsidRPr="00593AB4" w:rsidRDefault="00593AB4" w:rsidP="00593AB4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是否可以泛化，使用在不同文档的类型</w:t>
      </w:r>
    </w:p>
    <w:p w14:paraId="4B6B26A0" w14:textId="77777777" w:rsidR="00593AB4" w:rsidRDefault="00593AB4" w:rsidP="00953BE6">
      <w:pPr>
        <w:jc w:val="left"/>
        <w:rPr>
          <w:rFonts w:hint="eastAsia"/>
        </w:rPr>
      </w:pPr>
    </w:p>
    <w:p w14:paraId="5C63E19D" w14:textId="77777777" w:rsidR="00953BE6" w:rsidRDefault="00953BE6" w:rsidP="00953BE6">
      <w:pPr>
        <w:jc w:val="left"/>
      </w:pPr>
    </w:p>
    <w:p w14:paraId="7E712340" w14:textId="77777777" w:rsidR="00593AB4" w:rsidRDefault="00593AB4" w:rsidP="00953BE6">
      <w:pPr>
        <w:jc w:val="left"/>
      </w:pPr>
    </w:p>
    <w:p w14:paraId="137C0ACD" w14:textId="44E08F72" w:rsidR="00593AB4" w:rsidRDefault="00593AB4" w:rsidP="00953BE6">
      <w:pPr>
        <w:jc w:val="left"/>
      </w:pPr>
      <w:r>
        <w:rPr>
          <w:rFonts w:hint="eastAsia"/>
        </w:rPr>
        <w:t>实验计划：</w:t>
      </w:r>
    </w:p>
    <w:p w14:paraId="74623425" w14:textId="7844586B" w:rsidR="00593AB4" w:rsidRDefault="00593AB4" w:rsidP="00953BE6">
      <w:pPr>
        <w:jc w:val="left"/>
      </w:pPr>
      <w:r>
        <w:rPr>
          <w:rFonts w:hint="eastAsia"/>
        </w:rPr>
        <w:t xml:space="preserve">一些基线系统，例如Long agent </w:t>
      </w:r>
    </w:p>
    <w:p w14:paraId="1F9C94E9" w14:textId="77777777" w:rsidR="00593AB4" w:rsidRDefault="00593AB4" w:rsidP="00953BE6">
      <w:pPr>
        <w:jc w:val="left"/>
      </w:pPr>
    </w:p>
    <w:p w14:paraId="65A3FE4F" w14:textId="05E2832C" w:rsidR="00593AB4" w:rsidRDefault="00593AB4" w:rsidP="00953BE6">
      <w:pPr>
        <w:jc w:val="left"/>
        <w:rPr>
          <w:rFonts w:hint="eastAsia"/>
        </w:rPr>
      </w:pPr>
      <w:r>
        <w:rPr>
          <w:rFonts w:hint="eastAsia"/>
        </w:rPr>
        <w:t>消融实验</w:t>
      </w:r>
    </w:p>
    <w:sectPr w:rsidR="00593A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1DE3" w14:textId="77777777" w:rsidR="00CC6B70" w:rsidRDefault="00CC6B70" w:rsidP="00953BE6">
      <w:pPr>
        <w:rPr>
          <w:rFonts w:hint="eastAsia"/>
        </w:rPr>
      </w:pPr>
      <w:r>
        <w:separator/>
      </w:r>
    </w:p>
  </w:endnote>
  <w:endnote w:type="continuationSeparator" w:id="0">
    <w:p w14:paraId="2AC24619" w14:textId="77777777" w:rsidR="00CC6B70" w:rsidRDefault="00CC6B70" w:rsidP="00953B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14943" w14:textId="77777777" w:rsidR="00CC6B70" w:rsidRDefault="00CC6B70" w:rsidP="00953BE6">
      <w:pPr>
        <w:rPr>
          <w:rFonts w:hint="eastAsia"/>
        </w:rPr>
      </w:pPr>
      <w:r>
        <w:separator/>
      </w:r>
    </w:p>
  </w:footnote>
  <w:footnote w:type="continuationSeparator" w:id="0">
    <w:p w14:paraId="3336C168" w14:textId="77777777" w:rsidR="00CC6B70" w:rsidRDefault="00CC6B70" w:rsidP="00953BE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F14A4"/>
    <w:multiLevelType w:val="hybridMultilevel"/>
    <w:tmpl w:val="9AA6524C"/>
    <w:lvl w:ilvl="0" w:tplc="A984D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4847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AE"/>
    <w:rsid w:val="00480BAE"/>
    <w:rsid w:val="00593AB4"/>
    <w:rsid w:val="00953BE6"/>
    <w:rsid w:val="00986823"/>
    <w:rsid w:val="009E43C8"/>
    <w:rsid w:val="00CC6B70"/>
    <w:rsid w:val="00D0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2FC24"/>
  <w15:chartTrackingRefBased/>
  <w15:docId w15:val="{1D2998C2-9302-41CD-B13B-DBEC4D648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0B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B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B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B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BA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B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B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B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0B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0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0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0B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0BA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0B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0B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0B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0B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0B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0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B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0B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0B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0B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0B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0B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0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0B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0BA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3B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3B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3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3B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95</Words>
  <Characters>140</Characters>
  <Application>Microsoft Office Word</Application>
  <DocSecurity>0</DocSecurity>
  <Lines>4</Lines>
  <Paragraphs>3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LenovoY9000P0127@outlook.com</dc:creator>
  <cp:keywords/>
  <dc:description/>
  <cp:lastModifiedBy>LenovoY9000P0127@outlook.com</cp:lastModifiedBy>
  <cp:revision>2</cp:revision>
  <dcterms:created xsi:type="dcterms:W3CDTF">2026-07-22T07:06:00Z</dcterms:created>
  <dcterms:modified xsi:type="dcterms:W3CDTF">2026-07-22T07:26:00Z</dcterms:modified>
</cp:coreProperties>
</file>