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D6" w:rsidRDefault="00756BD6" w:rsidP="00831985">
      <w:pPr>
        <w:spacing w:after="0" w:line="360" w:lineRule="auto"/>
        <w:jc w:val="center"/>
        <w:rPr>
          <w:b/>
        </w:rPr>
      </w:pPr>
      <w:r w:rsidRPr="00FB1159">
        <w:rPr>
          <w:b/>
        </w:rPr>
        <w:t>Implementación de SIP2 para el manejo de RFID en el Sistema ABCD</w:t>
      </w:r>
    </w:p>
    <w:p w:rsidR="0006099A" w:rsidRDefault="0006099A" w:rsidP="00831985">
      <w:pPr>
        <w:spacing w:line="360" w:lineRule="auto"/>
      </w:pPr>
    </w:p>
    <w:p w:rsidR="00E35BBF" w:rsidRDefault="00756BD6" w:rsidP="00831985">
      <w:pPr>
        <w:spacing w:line="360" w:lineRule="auto"/>
      </w:pPr>
      <w:r>
        <w:t xml:space="preserve">El protocolo SIP2 implementado en el sistema ABCD, administra las conexiones de dispositivos que ayudan en la automatización de procesos y que se comunican con SIP2 tales como equipos para </w:t>
      </w:r>
      <w:proofErr w:type="spellStart"/>
      <w:r>
        <w:t>autopréstamo</w:t>
      </w:r>
      <w:proofErr w:type="spellEnd"/>
      <w:r>
        <w:t>, lectores a distancia, etc.</w:t>
      </w:r>
    </w:p>
    <w:p w:rsidR="00756BD6" w:rsidRDefault="00756BD6" w:rsidP="00831985">
      <w:pPr>
        <w:spacing w:line="360" w:lineRule="auto"/>
      </w:pPr>
      <w:r>
        <w:t xml:space="preserve">El </w:t>
      </w:r>
      <w:r w:rsidR="009B4C0F">
        <w:t xml:space="preserve">módulo que contiene el </w:t>
      </w:r>
      <w:r>
        <w:t>protocolo establece múltiples conexiones entre el sistema ABCD</w:t>
      </w:r>
      <w:r w:rsidR="00831985">
        <w:t xml:space="preserve"> (servidor SIP)</w:t>
      </w:r>
      <w:r>
        <w:t xml:space="preserve"> y los dispositivo</w:t>
      </w:r>
      <w:r w:rsidR="009B4C0F">
        <w:t>s</w:t>
      </w:r>
      <w:r>
        <w:t xml:space="preserve"> (</w:t>
      </w:r>
      <w:r w:rsidR="00831985">
        <w:t xml:space="preserve">clientes, </w:t>
      </w:r>
      <w:r>
        <w:t xml:space="preserve">una conexión por cada dispositivo) con el propósito de transferir los datos de manera </w:t>
      </w:r>
      <w:r w:rsidR="009B4C0F">
        <w:t>estandarizada</w:t>
      </w:r>
      <w:r>
        <w:t>, para ello, se hace uso de protocolos ya establecidos como TCP/IP.</w:t>
      </w:r>
    </w:p>
    <w:p w:rsidR="00E35BBF" w:rsidRPr="007A1F7A" w:rsidRDefault="00E35BBF" w:rsidP="00E35BBF">
      <w:pPr>
        <w:spacing w:line="360" w:lineRule="auto"/>
      </w:pPr>
      <w:r>
        <w:t>El módulo es independiente y puede soportar las actualizaciones del sistema ABCD con solo copiar la carpeta que lo contiene a la nueva versión de ABCD, sin embargo, existen ciertos valores y listados de datos que el protocolo requiere para su correcto funcionamiento, estos valores y listados tiene que estar presentes como partes de la base de datos sobre la que se trabajen los préstamos (ver: Parámetros necesarios en el sistema).</w:t>
      </w:r>
    </w:p>
    <w:p w:rsidR="00E35BBF" w:rsidRDefault="00E35BBF" w:rsidP="00831985">
      <w:pPr>
        <w:spacing w:line="360" w:lineRule="auto"/>
      </w:pPr>
      <w:r>
        <w:t xml:space="preserve">La información es intercambiada entre el servidor y los clientes mediante cadenas de caracteres que son llamados </w:t>
      </w:r>
      <w:r w:rsidRPr="00D313B9">
        <w:t>mensajes</w:t>
      </w:r>
      <w:r>
        <w:t xml:space="preserve"> con un identificador único; cuando un mensaje es enviado desde el cliente hacia el servidor, es considerado como “solicitud” (</w:t>
      </w:r>
      <w:proofErr w:type="spellStart"/>
      <w:r>
        <w:t>request</w:t>
      </w:r>
      <w:proofErr w:type="spellEnd"/>
      <w:r>
        <w:t xml:space="preserve">) y cuando el mensaje es enviado desde el servidor hacia el cliente, es considerado como “respuesta” (response). Siempre se inicia primero un </w:t>
      </w:r>
      <w:proofErr w:type="spellStart"/>
      <w:r>
        <w:t>request</w:t>
      </w:r>
      <w:proofErr w:type="spellEnd"/>
      <w:r>
        <w:t xml:space="preserve"> seguido de un response.</w:t>
      </w:r>
    </w:p>
    <w:p w:rsidR="00D313B9" w:rsidRPr="00D313B9" w:rsidRDefault="00D313B9" w:rsidP="00831985">
      <w:pPr>
        <w:spacing w:line="360" w:lineRule="auto"/>
        <w:rPr>
          <w:b/>
        </w:rPr>
      </w:pPr>
      <w:r>
        <w:rPr>
          <w:b/>
        </w:rPr>
        <w:t>Mensajes desarrollados en el protocolo.</w:t>
      </w:r>
    </w:p>
    <w:p w:rsidR="00E35BBF" w:rsidRPr="007E7EB3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E7EB3">
        <w:rPr>
          <w:rFonts w:ascii="Courier New" w:hAnsi="Courier New" w:cs="Courier New"/>
          <w:sz w:val="16"/>
          <w:szCs w:val="16"/>
          <w:lang w:val="en-US"/>
        </w:rPr>
        <w:t>|==========================================================================================|</w:t>
      </w:r>
    </w:p>
    <w:p w:rsidR="00E35BBF" w:rsidRPr="007E7EB3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E7EB3">
        <w:rPr>
          <w:rFonts w:ascii="Courier New" w:hAnsi="Courier New" w:cs="Courier New"/>
          <w:sz w:val="16"/>
          <w:szCs w:val="16"/>
          <w:lang w:val="en-US"/>
        </w:rPr>
        <w:t xml:space="preserve">| *Pair* | *Name*              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 *Supported?*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</w:r>
      <w:r w:rsidR="00D313B9" w:rsidRPr="007E7EB3">
        <w:rPr>
          <w:rFonts w:ascii="Courier New" w:hAnsi="Courier New" w:cs="Courier New"/>
          <w:sz w:val="16"/>
          <w:szCs w:val="16"/>
          <w:lang w:val="en-US"/>
        </w:rPr>
        <w:t>| *Details*</w:t>
      </w:r>
    </w:p>
    <w:p w:rsidR="00D313B9" w:rsidRPr="007E7EB3" w:rsidRDefault="00D313B9" w:rsidP="00D313B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E7EB3">
        <w:rPr>
          <w:rFonts w:ascii="Courier New" w:hAnsi="Courier New" w:cs="Courier New"/>
          <w:sz w:val="16"/>
          <w:szCs w:val="16"/>
          <w:lang w:val="en-US"/>
        </w:rPr>
        <w:t>|==========================================================================================|</w:t>
      </w:r>
    </w:p>
    <w:p w:rsidR="00E35BBF" w:rsidRPr="007E7EB3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E7EB3">
        <w:rPr>
          <w:rFonts w:ascii="Courier New" w:hAnsi="Courier New" w:cs="Courier New"/>
          <w:sz w:val="16"/>
          <w:szCs w:val="16"/>
          <w:lang w:val="en-US"/>
        </w:rPr>
        <w:t xml:space="preserve">| 01     | Block Patron        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 No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7E7EB3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E7EB3">
        <w:rPr>
          <w:rFonts w:ascii="Courier New" w:hAnsi="Courier New" w:cs="Courier New"/>
          <w:sz w:val="16"/>
          <w:szCs w:val="16"/>
          <w:lang w:val="en-US"/>
        </w:rPr>
        <w:t>| 09-</w:t>
      </w:r>
      <w:proofErr w:type="gramStart"/>
      <w:r w:rsidRPr="007E7EB3">
        <w:rPr>
          <w:rFonts w:ascii="Courier New" w:hAnsi="Courier New" w:cs="Courier New"/>
          <w:sz w:val="16"/>
          <w:szCs w:val="16"/>
          <w:lang w:val="en-US"/>
        </w:rPr>
        <w:t>10  |</w:t>
      </w:r>
      <w:proofErr w:type="gramEnd"/>
      <w:r w:rsidRPr="007E7E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E7EB3">
        <w:rPr>
          <w:rFonts w:ascii="Courier New" w:hAnsi="Courier New" w:cs="Courier New"/>
          <w:sz w:val="16"/>
          <w:szCs w:val="16"/>
          <w:lang w:val="en-US"/>
        </w:rPr>
        <w:t>Checkin</w:t>
      </w:r>
      <w:proofErr w:type="spellEnd"/>
      <w:r w:rsidRPr="007E7EB3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 Yes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7E7EB3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E7EB3">
        <w:rPr>
          <w:rFonts w:ascii="Courier New" w:hAnsi="Courier New" w:cs="Courier New"/>
          <w:sz w:val="16"/>
          <w:szCs w:val="16"/>
          <w:lang w:val="en-US"/>
        </w:rPr>
        <w:t>| 11-</w:t>
      </w:r>
      <w:proofErr w:type="gramStart"/>
      <w:r w:rsidRPr="007E7EB3">
        <w:rPr>
          <w:rFonts w:ascii="Courier New" w:hAnsi="Courier New" w:cs="Courier New"/>
          <w:sz w:val="16"/>
          <w:szCs w:val="16"/>
          <w:lang w:val="en-US"/>
        </w:rPr>
        <w:t>12  |</w:t>
      </w:r>
      <w:proofErr w:type="gramEnd"/>
      <w:r w:rsidRPr="007E7EB3">
        <w:rPr>
          <w:rFonts w:ascii="Courier New" w:hAnsi="Courier New" w:cs="Courier New"/>
          <w:sz w:val="16"/>
          <w:szCs w:val="16"/>
          <w:lang w:val="en-US"/>
        </w:rPr>
        <w:t xml:space="preserve"> Checkout            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 Yes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E7EB3">
        <w:rPr>
          <w:rFonts w:ascii="Courier New" w:hAnsi="Courier New" w:cs="Courier New"/>
          <w:sz w:val="16"/>
          <w:szCs w:val="16"/>
          <w:lang w:val="en-US"/>
        </w:rPr>
        <w:t>| 15-</w:t>
      </w:r>
      <w:proofErr w:type="gramStart"/>
      <w:r w:rsidRPr="00E35BBF">
        <w:rPr>
          <w:rFonts w:ascii="Courier New" w:hAnsi="Courier New" w:cs="Courier New"/>
          <w:sz w:val="16"/>
          <w:szCs w:val="16"/>
          <w:lang w:val="en-US"/>
        </w:rPr>
        <w:t>16  |</w:t>
      </w:r>
      <w:proofErr w:type="gramEnd"/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 Hold              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No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| 17-18  | Item Information  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Yes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| 19-20  | Item Status Update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Yes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| 23-24  | Patron Status     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Yes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 xml:space="preserve">| </w:t>
      </w:r>
    </w:p>
    <w:p w:rsidR="00E35BBF" w:rsidRPr="007E7EB3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E7EB3">
        <w:rPr>
          <w:rFonts w:ascii="Courier New" w:hAnsi="Courier New" w:cs="Courier New"/>
          <w:sz w:val="16"/>
          <w:szCs w:val="16"/>
          <w:lang w:val="en-US"/>
        </w:rPr>
        <w:t>| 25-</w:t>
      </w:r>
      <w:proofErr w:type="gramStart"/>
      <w:r w:rsidRPr="007E7EB3">
        <w:rPr>
          <w:rFonts w:ascii="Courier New" w:hAnsi="Courier New" w:cs="Courier New"/>
          <w:sz w:val="16"/>
          <w:szCs w:val="16"/>
          <w:lang w:val="en-US"/>
        </w:rPr>
        <w:t>26  |</w:t>
      </w:r>
      <w:proofErr w:type="gramEnd"/>
      <w:r w:rsidRPr="007E7EB3">
        <w:rPr>
          <w:rFonts w:ascii="Courier New" w:hAnsi="Courier New" w:cs="Courier New"/>
          <w:sz w:val="16"/>
          <w:szCs w:val="16"/>
          <w:lang w:val="en-US"/>
        </w:rPr>
        <w:t xml:space="preserve"> Patron Enable       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 No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7E7EB3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E7EB3">
        <w:rPr>
          <w:rFonts w:ascii="Courier New" w:hAnsi="Courier New" w:cs="Courier New"/>
          <w:sz w:val="16"/>
          <w:szCs w:val="16"/>
          <w:lang w:val="en-US"/>
        </w:rPr>
        <w:t>| 29-</w:t>
      </w:r>
      <w:proofErr w:type="gramStart"/>
      <w:r w:rsidRPr="007E7EB3">
        <w:rPr>
          <w:rFonts w:ascii="Courier New" w:hAnsi="Courier New" w:cs="Courier New"/>
          <w:sz w:val="16"/>
          <w:szCs w:val="16"/>
          <w:lang w:val="en-US"/>
        </w:rPr>
        <w:t>30  |</w:t>
      </w:r>
      <w:proofErr w:type="gramEnd"/>
      <w:r w:rsidRPr="007E7EB3">
        <w:rPr>
          <w:rFonts w:ascii="Courier New" w:hAnsi="Courier New" w:cs="Courier New"/>
          <w:sz w:val="16"/>
          <w:szCs w:val="16"/>
          <w:lang w:val="en-US"/>
        </w:rPr>
        <w:t xml:space="preserve"> Renew               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 No</w:t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</w:r>
      <w:r w:rsidRPr="007E7EB3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>| 35-</w:t>
      </w:r>
      <w:proofErr w:type="gramStart"/>
      <w:r w:rsidRPr="00E35BBF">
        <w:rPr>
          <w:rFonts w:ascii="Courier New" w:hAnsi="Courier New" w:cs="Courier New"/>
          <w:sz w:val="16"/>
          <w:szCs w:val="16"/>
          <w:lang w:val="en-US"/>
        </w:rPr>
        <w:t>36  |</w:t>
      </w:r>
      <w:proofErr w:type="gramEnd"/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 End Session       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Yes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| 37-38  | Fee Paid          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No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| 63-64  | Patron Information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No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| 65-66  | Renew All         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No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| 93-94  | Login             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No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| 97-96  | Resend last message </w:t>
      </w:r>
      <w:r>
        <w:rPr>
          <w:rFonts w:ascii="Courier New" w:hAnsi="Courier New" w:cs="Courier New"/>
          <w:sz w:val="16"/>
          <w:szCs w:val="16"/>
          <w:lang w:val="en-US"/>
        </w:rPr>
        <w:tab/>
        <w:t>| Yes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>|</w:t>
      </w:r>
    </w:p>
    <w:p w:rsid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5BBF">
        <w:rPr>
          <w:rFonts w:ascii="Courier New" w:hAnsi="Courier New" w:cs="Courier New"/>
          <w:sz w:val="16"/>
          <w:szCs w:val="16"/>
          <w:lang w:val="en-US"/>
        </w:rPr>
        <w:t xml:space="preserve">| 99-98  | SC-ACS Status       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>| Yes</w:t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</w:r>
      <w:r w:rsidRPr="00E35BBF">
        <w:rPr>
          <w:rFonts w:ascii="Courier New" w:hAnsi="Courier New" w:cs="Courier New"/>
          <w:sz w:val="16"/>
          <w:szCs w:val="16"/>
          <w:lang w:val="en-US"/>
        </w:rPr>
        <w:tab/>
        <w:t xml:space="preserve">| 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5BBF">
        <w:rPr>
          <w:rFonts w:ascii="Courier New" w:hAnsi="Courier New" w:cs="Courier New"/>
          <w:sz w:val="16"/>
          <w:szCs w:val="16"/>
        </w:rPr>
        <w:t xml:space="preserve">| CRC  </w:t>
      </w:r>
      <w:r w:rsidRPr="00E35BBF">
        <w:rPr>
          <w:rFonts w:ascii="Courier New" w:hAnsi="Courier New" w:cs="Courier New"/>
          <w:sz w:val="16"/>
          <w:szCs w:val="16"/>
        </w:rPr>
        <w:tab/>
        <w:t xml:space="preserve"> | CRC control         </w:t>
      </w:r>
      <w:r w:rsidRPr="00E35BBF">
        <w:rPr>
          <w:rFonts w:ascii="Courier New" w:hAnsi="Courier New" w:cs="Courier New"/>
          <w:sz w:val="16"/>
          <w:szCs w:val="16"/>
        </w:rPr>
        <w:tab/>
        <w:t>| Yes</w:t>
      </w:r>
      <w:r w:rsidRPr="00E35BBF">
        <w:rPr>
          <w:rFonts w:ascii="Courier New" w:hAnsi="Courier New" w:cs="Courier New"/>
          <w:sz w:val="16"/>
          <w:szCs w:val="16"/>
        </w:rPr>
        <w:tab/>
      </w:r>
      <w:r w:rsidRPr="00E35BBF">
        <w:rPr>
          <w:rFonts w:ascii="Courier New" w:hAnsi="Courier New" w:cs="Courier New"/>
          <w:sz w:val="16"/>
          <w:szCs w:val="16"/>
        </w:rPr>
        <w:tab/>
        <w:t xml:space="preserve">| Se habilita en </w:t>
      </w:r>
      <w:r>
        <w:rPr>
          <w:rFonts w:ascii="Courier New" w:hAnsi="Courier New" w:cs="Courier New"/>
          <w:sz w:val="16"/>
          <w:szCs w:val="16"/>
        </w:rPr>
        <w:t>sip_</w:t>
      </w:r>
      <w:r w:rsidRPr="00E35BBF">
        <w:rPr>
          <w:rFonts w:ascii="Courier New" w:hAnsi="Courier New" w:cs="Courier New"/>
          <w:sz w:val="16"/>
          <w:szCs w:val="16"/>
        </w:rPr>
        <w:t>config.php (Y/N)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5BBF">
        <w:rPr>
          <w:rFonts w:ascii="Courier New" w:hAnsi="Courier New" w:cs="Courier New"/>
          <w:sz w:val="16"/>
          <w:szCs w:val="16"/>
        </w:rPr>
        <w:t xml:space="preserve">| AY  </w:t>
      </w:r>
      <w:r w:rsidRPr="00E35BBF">
        <w:rPr>
          <w:rFonts w:ascii="Courier New" w:hAnsi="Courier New" w:cs="Courier New"/>
          <w:sz w:val="16"/>
          <w:szCs w:val="16"/>
        </w:rPr>
        <w:tab/>
        <w:t xml:space="preserve"> | AY núm</w:t>
      </w:r>
      <w:r w:rsidR="00590CD0">
        <w:rPr>
          <w:rFonts w:ascii="Courier New" w:hAnsi="Courier New" w:cs="Courier New"/>
          <w:sz w:val="16"/>
          <w:szCs w:val="16"/>
        </w:rPr>
        <w:t>ero de</w:t>
      </w:r>
      <w:r w:rsidRPr="00E35BBF">
        <w:rPr>
          <w:rFonts w:ascii="Courier New" w:hAnsi="Courier New" w:cs="Courier New"/>
          <w:sz w:val="16"/>
          <w:szCs w:val="16"/>
        </w:rPr>
        <w:t xml:space="preserve"> secuencia</w:t>
      </w:r>
      <w:r>
        <w:rPr>
          <w:rFonts w:ascii="Courier New" w:hAnsi="Courier New" w:cs="Courier New"/>
          <w:sz w:val="16"/>
          <w:szCs w:val="16"/>
        </w:rPr>
        <w:tab/>
      </w:r>
      <w:r w:rsidRPr="00E35BBF">
        <w:rPr>
          <w:rFonts w:ascii="Courier New" w:hAnsi="Courier New" w:cs="Courier New"/>
          <w:sz w:val="16"/>
          <w:szCs w:val="16"/>
        </w:rPr>
        <w:t>| Yes</w:t>
      </w:r>
      <w:r w:rsidRPr="00E35BBF">
        <w:rPr>
          <w:rFonts w:ascii="Courier New" w:hAnsi="Courier New" w:cs="Courier New"/>
          <w:sz w:val="16"/>
          <w:szCs w:val="16"/>
        </w:rPr>
        <w:tab/>
      </w:r>
      <w:r w:rsidRPr="00E35BBF">
        <w:rPr>
          <w:rFonts w:ascii="Courier New" w:hAnsi="Courier New" w:cs="Courier New"/>
          <w:sz w:val="16"/>
          <w:szCs w:val="16"/>
        </w:rPr>
        <w:tab/>
        <w:t xml:space="preserve">| Se habilita cuando CRC está habilitado en </w:t>
      </w:r>
      <w:r>
        <w:rPr>
          <w:rFonts w:ascii="Courier New" w:hAnsi="Courier New" w:cs="Courier New"/>
          <w:sz w:val="16"/>
          <w:szCs w:val="16"/>
        </w:rPr>
        <w:t>sip_</w:t>
      </w:r>
      <w:r w:rsidRPr="00E35BBF">
        <w:rPr>
          <w:rFonts w:ascii="Courier New" w:hAnsi="Courier New" w:cs="Courier New"/>
          <w:sz w:val="16"/>
          <w:szCs w:val="16"/>
        </w:rPr>
        <w:t>config.php (Y/N)</w:t>
      </w:r>
    </w:p>
    <w:p w:rsidR="00E35BBF" w:rsidRP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5BBF">
        <w:rPr>
          <w:rFonts w:ascii="Courier New" w:hAnsi="Courier New" w:cs="Courier New"/>
          <w:sz w:val="16"/>
          <w:szCs w:val="16"/>
        </w:rPr>
        <w:lastRenderedPageBreak/>
        <w:t xml:space="preserve">| </w:t>
      </w:r>
      <w:proofErr w:type="spellStart"/>
      <w:r w:rsidRPr="00E35BBF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E35BBF">
        <w:rPr>
          <w:rFonts w:ascii="Courier New" w:hAnsi="Courier New" w:cs="Courier New"/>
          <w:sz w:val="16"/>
          <w:szCs w:val="16"/>
        </w:rPr>
        <w:t>. | Configurables</w:t>
      </w:r>
      <w:r w:rsidRPr="00E35BBF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35BBF">
        <w:rPr>
          <w:rFonts w:ascii="Courier New" w:hAnsi="Courier New" w:cs="Courier New"/>
          <w:sz w:val="16"/>
          <w:szCs w:val="16"/>
        </w:rPr>
        <w:t>| Yes</w:t>
      </w:r>
      <w:r w:rsidRPr="00E35BBF">
        <w:rPr>
          <w:rFonts w:ascii="Courier New" w:hAnsi="Courier New" w:cs="Courier New"/>
          <w:sz w:val="16"/>
          <w:szCs w:val="16"/>
        </w:rPr>
        <w:tab/>
      </w:r>
      <w:r w:rsidRPr="00E35BBF">
        <w:rPr>
          <w:rFonts w:ascii="Courier New" w:hAnsi="Courier New" w:cs="Courier New"/>
          <w:sz w:val="16"/>
          <w:szCs w:val="16"/>
        </w:rPr>
        <w:tab/>
        <w:t>|</w:t>
      </w:r>
    </w:p>
    <w:p w:rsidR="00E35BBF" w:rsidRDefault="00E35BBF" w:rsidP="00E35B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5BBF">
        <w:rPr>
          <w:rFonts w:ascii="Courier New" w:hAnsi="Courier New" w:cs="Courier New"/>
          <w:sz w:val="16"/>
          <w:szCs w:val="16"/>
        </w:rPr>
        <w:t>|==========================================================================================|</w:t>
      </w:r>
    </w:p>
    <w:p w:rsidR="00590CD0" w:rsidRPr="00E35BBF" w:rsidRDefault="00590CD0" w:rsidP="00E35B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1F7A" w:rsidRDefault="009B4C0F" w:rsidP="00831985">
      <w:pPr>
        <w:spacing w:line="360" w:lineRule="auto"/>
        <w:rPr>
          <w:b/>
        </w:rPr>
      </w:pPr>
      <w:r>
        <w:rPr>
          <w:b/>
        </w:rPr>
        <w:t xml:space="preserve">Desarrollo y </w:t>
      </w:r>
      <w:r w:rsidR="007A1F7A" w:rsidRPr="007A1F7A">
        <w:rPr>
          <w:b/>
        </w:rPr>
        <w:t>Funcionamiento</w:t>
      </w:r>
    </w:p>
    <w:p w:rsidR="009B4C0F" w:rsidRDefault="009B4C0F" w:rsidP="00831985">
      <w:pPr>
        <w:pStyle w:val="Prrafodelista"/>
        <w:numPr>
          <w:ilvl w:val="0"/>
          <w:numId w:val="2"/>
        </w:numPr>
        <w:spacing w:line="360" w:lineRule="auto"/>
      </w:pPr>
      <w:r>
        <w:t xml:space="preserve">El módulo que contiene el protocolo SIP2 está desarrollado en PHP. </w:t>
      </w:r>
    </w:p>
    <w:p w:rsidR="009B4C0F" w:rsidRDefault="009B4C0F" w:rsidP="00831985">
      <w:pPr>
        <w:pStyle w:val="Prrafodelista"/>
        <w:numPr>
          <w:ilvl w:val="0"/>
          <w:numId w:val="2"/>
        </w:numPr>
        <w:spacing w:line="360" w:lineRule="auto"/>
      </w:pPr>
      <w:r>
        <w:t>Establece conexiones similares a las que se usan en telnet, cada conexión es un socket</w:t>
      </w:r>
      <w:r w:rsidR="00556005">
        <w:t>, el puerto que se usa para las conexiones es el 5060 por defecto</w:t>
      </w:r>
      <w:r>
        <w:t>.</w:t>
      </w:r>
    </w:p>
    <w:p w:rsidR="009B4C0F" w:rsidRDefault="009B4C0F" w:rsidP="00831985">
      <w:pPr>
        <w:pStyle w:val="Prrafodelista"/>
        <w:numPr>
          <w:ilvl w:val="0"/>
          <w:numId w:val="2"/>
        </w:numPr>
        <w:spacing w:line="360" w:lineRule="auto"/>
      </w:pPr>
      <w:r>
        <w:t>El módulo se encuentra constantemente en escucha de nuevas conexiones.</w:t>
      </w:r>
    </w:p>
    <w:p w:rsidR="009B4C0F" w:rsidRDefault="009B4C0F" w:rsidP="00831985">
      <w:pPr>
        <w:pStyle w:val="Prrafodelista"/>
        <w:numPr>
          <w:ilvl w:val="0"/>
          <w:numId w:val="2"/>
        </w:numPr>
        <w:spacing w:line="360" w:lineRule="auto"/>
      </w:pPr>
      <w:r>
        <w:t>Se ha creado un archivo de configuración que permite establecer varios de los parámetros y mensajes.</w:t>
      </w:r>
    </w:p>
    <w:p w:rsidR="00E72551" w:rsidRPr="007A1F7A" w:rsidRDefault="00E72551" w:rsidP="00E72551">
      <w:pPr>
        <w:spacing w:line="360" w:lineRule="auto"/>
      </w:pPr>
      <w:r>
        <w:object w:dxaOrig="8536" w:dyaOrig="4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36.25pt" o:ole="">
            <v:imagedata r:id="rId5" o:title=""/>
          </v:shape>
          <o:OLEObject Type="Embed" ProgID="Visio.Drawing.15" ShapeID="_x0000_i1025" DrawAspect="Content" ObjectID="_1484461597" r:id="rId6"/>
        </w:object>
      </w:r>
    </w:p>
    <w:p w:rsidR="00756BD6" w:rsidRDefault="007A1F7A" w:rsidP="00831985">
      <w:pPr>
        <w:spacing w:line="360" w:lineRule="auto"/>
        <w:rPr>
          <w:b/>
        </w:rPr>
      </w:pPr>
      <w:r w:rsidRPr="007A1F7A">
        <w:rPr>
          <w:b/>
        </w:rPr>
        <w:t>Estructura de archivos</w:t>
      </w:r>
    </w:p>
    <w:p w:rsidR="007A1F7A" w:rsidRDefault="007A1F7A" w:rsidP="00831985">
      <w:pPr>
        <w:spacing w:line="360" w:lineRule="auto"/>
      </w:pPr>
      <w:r w:rsidRPr="007A1F7A">
        <w:t>El m</w:t>
      </w:r>
      <w:r>
        <w:t xml:space="preserve">ódulo SIP se encuentra presente en la siguiente ruta de archivos: </w:t>
      </w:r>
      <w:r w:rsidRPr="007A1F7A">
        <w:t>\ABCD\www\</w:t>
      </w:r>
      <w:proofErr w:type="spellStart"/>
      <w:r w:rsidRPr="007A1F7A">
        <w:t>htdocs</w:t>
      </w:r>
      <w:proofErr w:type="spellEnd"/>
      <w:r w:rsidRPr="007A1F7A">
        <w:t>\central\</w:t>
      </w:r>
      <w:proofErr w:type="spellStart"/>
      <w:r w:rsidRPr="007A1F7A">
        <w:t>automation</w:t>
      </w:r>
      <w:proofErr w:type="spellEnd"/>
      <w:r>
        <w:t xml:space="preserve"> donde se encuentran las siguientes carpetas:</w:t>
      </w:r>
    </w:p>
    <w:p w:rsidR="007A1F7A" w:rsidRDefault="00831985" w:rsidP="00831985">
      <w:pPr>
        <w:pStyle w:val="Prrafodelista"/>
        <w:numPr>
          <w:ilvl w:val="0"/>
          <w:numId w:val="1"/>
        </w:numPr>
        <w:spacing w:line="360" w:lineRule="auto"/>
      </w:pPr>
      <w:r>
        <w:rPr>
          <w:b/>
        </w:rPr>
        <w:t>\</w:t>
      </w:r>
      <w:proofErr w:type="spellStart"/>
      <w:r w:rsidR="007A1F7A">
        <w:rPr>
          <w:b/>
        </w:rPr>
        <w:t>i</w:t>
      </w:r>
      <w:r w:rsidR="007A1F7A" w:rsidRPr="007A1F7A">
        <w:rPr>
          <w:b/>
        </w:rPr>
        <w:t>mages</w:t>
      </w:r>
      <w:proofErr w:type="spellEnd"/>
      <w:r w:rsidR="007A1F7A" w:rsidRPr="007A1F7A">
        <w:rPr>
          <w:b/>
        </w:rPr>
        <w:t xml:space="preserve">: </w:t>
      </w:r>
      <w:r w:rsidR="007A1F7A">
        <w:t>contiene las imágenes utilizadas en la interfaz de administración del servidor</w:t>
      </w:r>
      <w:r>
        <w:t>.</w:t>
      </w:r>
    </w:p>
    <w:p w:rsidR="007A1F7A" w:rsidRDefault="00831985" w:rsidP="00831985">
      <w:pPr>
        <w:pStyle w:val="Prrafodelista"/>
        <w:numPr>
          <w:ilvl w:val="0"/>
          <w:numId w:val="1"/>
        </w:numPr>
        <w:spacing w:line="360" w:lineRule="auto"/>
      </w:pPr>
      <w:r>
        <w:rPr>
          <w:b/>
        </w:rPr>
        <w:t>\</w:t>
      </w:r>
      <w:r w:rsidR="007A1F7A">
        <w:rPr>
          <w:b/>
        </w:rPr>
        <w:t>manuales:</w:t>
      </w:r>
      <w:r w:rsidR="007A1F7A">
        <w:t xml:space="preserve"> almacena los manuales oficiales del protocolo sip2 incluyendo la versión para desarrolladores</w:t>
      </w:r>
      <w:r>
        <w:t>.</w:t>
      </w:r>
    </w:p>
    <w:p w:rsidR="007A1F7A" w:rsidRDefault="00831985" w:rsidP="00831985">
      <w:pPr>
        <w:pStyle w:val="Prrafodelista"/>
        <w:numPr>
          <w:ilvl w:val="0"/>
          <w:numId w:val="1"/>
        </w:numPr>
        <w:spacing w:line="360" w:lineRule="auto"/>
      </w:pPr>
      <w:r>
        <w:rPr>
          <w:b/>
        </w:rPr>
        <w:t>\</w:t>
      </w:r>
      <w:proofErr w:type="spellStart"/>
      <w:r w:rsidR="007A1F7A">
        <w:rPr>
          <w:b/>
        </w:rPr>
        <w:t>testers</w:t>
      </w:r>
      <w:proofErr w:type="spellEnd"/>
      <w:r w:rsidR="007A1F7A">
        <w:rPr>
          <w:b/>
        </w:rPr>
        <w:t>:</w:t>
      </w:r>
      <w:r w:rsidR="007A1F7A">
        <w:t xml:space="preserve"> </w:t>
      </w:r>
      <w:r w:rsidR="00703B0B">
        <w:t>un pequeño programa desarrollado en C que permite conectarse con el servidor y enviar cadenas de prueba que simulan a los equipos de autoservicio con SIP2</w:t>
      </w:r>
      <w:r>
        <w:t>.</w:t>
      </w:r>
    </w:p>
    <w:p w:rsidR="00831985" w:rsidRPr="00DC5D0C" w:rsidRDefault="00831985" w:rsidP="00831985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831985">
        <w:rPr>
          <w:b/>
        </w:rPr>
        <w:t>log_sip.txt:</w:t>
      </w:r>
      <w:r>
        <w:rPr>
          <w:b/>
        </w:rPr>
        <w:t xml:space="preserve"> </w:t>
      </w:r>
      <w:r>
        <w:t>log de conexiones de los dispositivos al servidor.</w:t>
      </w:r>
    </w:p>
    <w:p w:rsidR="00DC5D0C" w:rsidRPr="00831985" w:rsidRDefault="00DC5D0C" w:rsidP="00831985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sip_config.php: </w:t>
      </w:r>
      <w:r>
        <w:t>archivo de configuración del protocolo.</w:t>
      </w:r>
    </w:p>
    <w:p w:rsidR="00703B0B" w:rsidRPr="007A1F7A" w:rsidRDefault="00703B0B" w:rsidP="00831985">
      <w:pPr>
        <w:spacing w:line="360" w:lineRule="auto"/>
      </w:pPr>
      <w:r>
        <w:rPr>
          <w:noProof/>
          <w:lang w:eastAsia="es-EC"/>
        </w:rPr>
        <w:lastRenderedPageBreak/>
        <w:drawing>
          <wp:inline distT="0" distB="0" distL="0" distR="0">
            <wp:extent cx="5612130" cy="3089973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F7A" w:rsidRDefault="00DC5D0C" w:rsidP="00831985">
      <w:pPr>
        <w:spacing w:line="360" w:lineRule="auto"/>
        <w:rPr>
          <w:b/>
        </w:rPr>
      </w:pPr>
      <w:r>
        <w:rPr>
          <w:b/>
        </w:rPr>
        <w:t>Configuración y Administración</w:t>
      </w:r>
    </w:p>
    <w:p w:rsidR="00DC5D0C" w:rsidRDefault="0089468A" w:rsidP="00831985">
      <w:pPr>
        <w:spacing w:line="360" w:lineRule="auto"/>
        <w:rPr>
          <w:b/>
        </w:rPr>
      </w:pPr>
      <w:r>
        <w:t xml:space="preserve">Para configurar el protocolo se debe editar el archivo: </w:t>
      </w:r>
      <w:r w:rsidRPr="0089468A">
        <w:t>\ABCD\www\</w:t>
      </w:r>
      <w:proofErr w:type="spellStart"/>
      <w:r w:rsidRPr="0089468A">
        <w:t>htdocs</w:t>
      </w:r>
      <w:proofErr w:type="spellEnd"/>
      <w:r w:rsidRPr="0089468A">
        <w:t>\central\</w:t>
      </w:r>
      <w:proofErr w:type="spellStart"/>
      <w:r w:rsidRPr="0089468A">
        <w:t>automation</w:t>
      </w:r>
      <w:proofErr w:type="spellEnd"/>
      <w:r w:rsidR="005D34B8">
        <w:t>\</w:t>
      </w:r>
      <w:proofErr w:type="spellStart"/>
      <w:r w:rsidR="005D34B8" w:rsidRPr="005D34B8">
        <w:rPr>
          <w:b/>
        </w:rPr>
        <w:t>sip_config.php</w:t>
      </w:r>
      <w:proofErr w:type="spellEnd"/>
    </w:p>
    <w:p w:rsidR="005D34B8" w:rsidRDefault="005D34B8" w:rsidP="00831985">
      <w:pPr>
        <w:spacing w:line="360" w:lineRule="auto"/>
      </w:pPr>
      <w:r w:rsidRPr="005D34B8">
        <w:t>El archivo contiene los siguientes parámetros:</w:t>
      </w:r>
    </w:p>
    <w:p w:rsidR="005D34B8" w:rsidRDefault="005D34B8" w:rsidP="005D34B8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ip_sip_server</w:t>
      </w:r>
      <w:proofErr w:type="spellEnd"/>
      <w:r>
        <w:t xml:space="preserve">: IP del equipo donde está </w:t>
      </w:r>
      <w:r w:rsidR="00556005">
        <w:t>instalado ABCD</w:t>
      </w:r>
    </w:p>
    <w:p w:rsidR="005D34B8" w:rsidRDefault="005D34B8" w:rsidP="005D34B8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port_sip_server</w:t>
      </w:r>
      <w:proofErr w:type="spellEnd"/>
      <w:r w:rsidR="00556005">
        <w:t>:</w:t>
      </w:r>
      <w:r>
        <w:t xml:space="preserve"> </w:t>
      </w:r>
      <w:r w:rsidR="00556005">
        <w:t>puerto que acepta las conexiones de los equipos clientes</w:t>
      </w:r>
    </w:p>
    <w:p w:rsidR="005D34B8" w:rsidRDefault="00556005" w:rsidP="005D34B8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max_clients</w:t>
      </w:r>
      <w:proofErr w:type="spellEnd"/>
      <w:r>
        <w:t>: cantidad máxima de conexiones que admite el servidor</w:t>
      </w:r>
    </w:p>
    <w:p w:rsidR="005D34B8" w:rsidRDefault="005D34B8" w:rsidP="005D34B8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enable_sip_log</w:t>
      </w:r>
      <w:proofErr w:type="spellEnd"/>
      <w:r w:rsidR="00556005">
        <w:t>: parámetro que indica si está habilitado el log de conexiones de equipos al servidor</w:t>
      </w:r>
    </w:p>
    <w:p w:rsidR="005D34B8" w:rsidRDefault="005D34B8" w:rsidP="005D34B8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checksum_CRC</w:t>
      </w:r>
      <w:proofErr w:type="spellEnd"/>
      <w:r w:rsidR="00556005">
        <w:t>: indica si se realizarán comprobaciones CRC de los mensajes</w:t>
      </w:r>
    </w:p>
    <w:p w:rsidR="005D34B8" w:rsidRDefault="005D34B8" w:rsidP="005D34B8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maxretry</w:t>
      </w:r>
      <w:proofErr w:type="spellEnd"/>
      <w:r w:rsidR="00556005">
        <w:t>: cantidad de reintentos de envío de mensajes en caso de error.</w:t>
      </w:r>
    </w:p>
    <w:p w:rsidR="005D34B8" w:rsidRDefault="005D34B8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sip_timeout_sc</w:t>
      </w:r>
      <w:proofErr w:type="spellEnd"/>
      <w:r w:rsidR="00556005">
        <w:t xml:space="preserve">: Se especifican con 3 caracteres que son en milisegundos. Si se especifica 999 no se tomará en cuenta el </w:t>
      </w:r>
      <w:proofErr w:type="spellStart"/>
      <w:r w:rsidR="00556005">
        <w:t>timeout</w:t>
      </w:r>
      <w:proofErr w:type="spellEnd"/>
      <w:r w:rsidR="00556005">
        <w:t xml:space="preserve"> en las respuestas de los clientes. </w:t>
      </w:r>
    </w:p>
    <w:p w:rsidR="005D34B8" w:rsidRDefault="005D34B8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retries_trasaction</w:t>
      </w:r>
      <w:proofErr w:type="spellEnd"/>
      <w:r w:rsidR="00556005">
        <w:t>:</w:t>
      </w:r>
      <w:r>
        <w:t xml:space="preserve"> </w:t>
      </w:r>
      <w:r w:rsidR="00B75742">
        <w:t>c</w:t>
      </w:r>
      <w:r w:rsidR="00556005">
        <w:t>antidad de reintentos que se permiten para una transacción especificada en 3 caracteres. Si se ingresa 999 entonces la cantidad es desconocida.</w:t>
      </w:r>
    </w:p>
    <w:p w:rsidR="005D34B8" w:rsidRDefault="005D34B8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protocol_version</w:t>
      </w:r>
      <w:proofErr w:type="spellEnd"/>
      <w:r w:rsidR="00556005">
        <w:t>:</w:t>
      </w:r>
      <w:r w:rsidR="00556005" w:rsidRPr="00556005">
        <w:t xml:space="preserve"> </w:t>
      </w:r>
      <w:r w:rsidR="00B75742">
        <w:t>v</w:t>
      </w:r>
      <w:r w:rsidR="00556005">
        <w:t>ersión de protocolo SIP que se está usando en el Servidor SIP. (2.0 por defecto)</w:t>
      </w:r>
    </w:p>
    <w:p w:rsidR="005D34B8" w:rsidRDefault="00556005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sip_library_id</w:t>
      </w:r>
      <w:proofErr w:type="spellEnd"/>
      <w:r>
        <w:t>: Id de la institución, se usa en el prefijo AO para el envío de mensajes.</w:t>
      </w:r>
    </w:p>
    <w:p w:rsidR="005D34B8" w:rsidRDefault="005D34B8" w:rsidP="00803DEA">
      <w:pPr>
        <w:pStyle w:val="Prrafodelista"/>
        <w:numPr>
          <w:ilvl w:val="0"/>
          <w:numId w:val="1"/>
        </w:numPr>
        <w:spacing w:line="360" w:lineRule="auto"/>
      </w:pPr>
      <w:r>
        <w:lastRenderedPageBreak/>
        <w:t>$</w:t>
      </w:r>
      <w:proofErr w:type="spellStart"/>
      <w:r>
        <w:t>sip_library_name</w:t>
      </w:r>
      <w:proofErr w:type="spellEnd"/>
      <w:r w:rsidR="00556005">
        <w:t>:</w:t>
      </w:r>
      <w:r w:rsidR="00B75742">
        <w:t xml:space="preserve"> p</w:t>
      </w:r>
      <w:r w:rsidR="00556005">
        <w:t>refijo AM [opcional], indica el nombre de la biblioteca (si no se usa entonces dejar: "")</w:t>
      </w:r>
    </w:p>
    <w:p w:rsidR="00556005" w:rsidRDefault="00C7061B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sip_supported_messages</w:t>
      </w:r>
      <w:proofErr w:type="spellEnd"/>
      <w:r>
        <w:t>:</w:t>
      </w:r>
      <w:r w:rsidRPr="00C7061B">
        <w:t xml:space="preserve"> </w:t>
      </w:r>
      <w:r>
        <w:t>una de 16 caracteres de dos tipos: Y/N que indican si el mensaje está desarrollado en el módulo. NO ES NECESARIO MODIFICAR ESTE PARÁMETRO.</w:t>
      </w:r>
    </w:p>
    <w:p w:rsidR="00C7061B" w:rsidRDefault="00C7061B" w:rsidP="00803DEA">
      <w:pPr>
        <w:pStyle w:val="Prrafodelista"/>
        <w:numPr>
          <w:ilvl w:val="0"/>
          <w:numId w:val="1"/>
        </w:numPr>
        <w:spacing w:line="360" w:lineRule="auto"/>
      </w:pPr>
      <w:r w:rsidRPr="00C7061B">
        <w:t>$</w:t>
      </w:r>
      <w:proofErr w:type="spellStart"/>
      <w:r w:rsidRPr="00C7061B">
        <w:t>sip_print_line</w:t>
      </w:r>
      <w:proofErr w:type="spellEnd"/>
      <w:r>
        <w:t xml:space="preserve">: </w:t>
      </w:r>
      <w:r w:rsidR="00B75742">
        <w:t>p</w:t>
      </w:r>
      <w:r w:rsidRPr="00C7061B">
        <w:t>refijo AG [</w:t>
      </w:r>
      <w:proofErr w:type="spellStart"/>
      <w:r w:rsidRPr="00C7061B">
        <w:t>optional</w:t>
      </w:r>
      <w:proofErr w:type="spellEnd"/>
      <w:r w:rsidRPr="00C7061B">
        <w:t>] Indica el número de caracteres que alcanza</w:t>
      </w:r>
      <w:r>
        <w:t>n</w:t>
      </w:r>
      <w:r w:rsidRPr="00C7061B">
        <w:t xml:space="preserve"> a ser impres</w:t>
      </w:r>
      <w:r>
        <w:t>o</w:t>
      </w:r>
      <w:r w:rsidRPr="00C7061B">
        <w:t xml:space="preserve">s en una impresora en el </w:t>
      </w:r>
      <w:r>
        <w:t>cliente</w:t>
      </w:r>
      <w:r w:rsidRPr="00C7061B">
        <w:t xml:space="preserve"> (si no se usa dejar</w:t>
      </w:r>
      <w:r>
        <w:t>:</w:t>
      </w:r>
      <w:r w:rsidRPr="00C7061B">
        <w:t xml:space="preserve"> ""). Se da prioridad a lo indicado por el SC.</w:t>
      </w:r>
    </w:p>
    <w:p w:rsidR="00E5298F" w:rsidRDefault="00C7061B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sip_lenguaje</w:t>
      </w:r>
      <w:proofErr w:type="spellEnd"/>
      <w:r>
        <w:t xml:space="preserve">: </w:t>
      </w:r>
      <w:r w:rsidR="00B75742">
        <w:t>l</w:t>
      </w:r>
      <w:r>
        <w:t>enguaje para el usuario final. 001 es inglés, usamos 008 para español. (remitirse a guía oficial para ver el código del resto de idiomas)</w:t>
      </w:r>
    </w:p>
    <w:p w:rsidR="00C547A4" w:rsidRDefault="00E5298F" w:rsidP="00803DEA">
      <w:pPr>
        <w:pStyle w:val="Prrafodelista"/>
        <w:numPr>
          <w:ilvl w:val="0"/>
          <w:numId w:val="1"/>
        </w:numPr>
        <w:spacing w:line="360" w:lineRule="auto"/>
      </w:pPr>
      <w:r w:rsidRPr="00E5298F">
        <w:t>$</w:t>
      </w:r>
      <w:proofErr w:type="spellStart"/>
      <w:r w:rsidRPr="00E5298F">
        <w:t>sip_SC_renewal_policy</w:t>
      </w:r>
      <w:proofErr w:type="spellEnd"/>
      <w:r w:rsidRPr="00E5298F">
        <w:t>:</w:t>
      </w:r>
      <w:r>
        <w:t xml:space="preserve"> parámetro que indica si la política de la institución permite renovaciones en el cliente (Y/N)</w:t>
      </w:r>
    </w:p>
    <w:p w:rsidR="00E5298F" w:rsidRDefault="00C547A4" w:rsidP="00803DEA">
      <w:pPr>
        <w:pStyle w:val="Prrafodelista"/>
        <w:numPr>
          <w:ilvl w:val="0"/>
          <w:numId w:val="1"/>
        </w:numPr>
        <w:spacing w:line="360" w:lineRule="auto"/>
      </w:pPr>
      <w:r>
        <w:t xml:space="preserve">$BH: Tipo de moneda </w:t>
      </w:r>
      <w:r w:rsidR="00394238">
        <w:t>que se maneja</w:t>
      </w:r>
      <w:r>
        <w:t xml:space="preserve">, </w:t>
      </w:r>
      <w:r w:rsidR="00394238">
        <w:t>remitirse a la guía oficial para ver el código de idiomas</w:t>
      </w:r>
      <w:r>
        <w:t xml:space="preserve">, USD para Ecuador, siempre </w:t>
      </w:r>
      <w:r w:rsidR="00394238">
        <w:t xml:space="preserve">se especifican los </w:t>
      </w:r>
      <w:r>
        <w:t>3 caracteres</w:t>
      </w:r>
      <w:r w:rsidR="00394238">
        <w:t>.</w:t>
      </w:r>
    </w:p>
    <w:p w:rsidR="00394238" w:rsidRDefault="00660DE5" w:rsidP="00803DEA">
      <w:pPr>
        <w:pStyle w:val="Prrafodelista"/>
        <w:numPr>
          <w:ilvl w:val="0"/>
          <w:numId w:val="1"/>
        </w:numPr>
        <w:spacing w:line="360" w:lineRule="auto"/>
      </w:pPr>
      <w:r w:rsidRPr="00660DE5">
        <w:t>$</w:t>
      </w:r>
      <w:proofErr w:type="spellStart"/>
      <w:r w:rsidRPr="00660DE5">
        <w:t>path_mx</w:t>
      </w:r>
      <w:proofErr w:type="spellEnd"/>
      <w:r w:rsidRPr="00660DE5">
        <w:t xml:space="preserve">: </w:t>
      </w:r>
      <w:proofErr w:type="spellStart"/>
      <w:r w:rsidRPr="00660DE5">
        <w:t>path</w:t>
      </w:r>
      <w:proofErr w:type="spellEnd"/>
      <w:r w:rsidRPr="00660DE5">
        <w:t xml:space="preserve"> de</w:t>
      </w:r>
      <w:r>
        <w:t xml:space="preserve"> la ubicación de</w:t>
      </w:r>
      <w:r w:rsidRPr="00660DE5">
        <w:t xml:space="preserve"> </w:t>
      </w:r>
      <w:r>
        <w:t>MX</w:t>
      </w:r>
      <w:r w:rsidRPr="00660DE5">
        <w:t xml:space="preserve"> en la instalaci</w:t>
      </w:r>
      <w:r>
        <w:t>ón en el servidor.</w:t>
      </w:r>
    </w:p>
    <w:p w:rsidR="00660DE5" w:rsidRDefault="001B3A0D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campo_titulo</w:t>
      </w:r>
      <w:proofErr w:type="spellEnd"/>
      <w:r>
        <w:t xml:space="preserve">: </w:t>
      </w:r>
      <w:r w:rsidR="00B75742">
        <w:t>c</w:t>
      </w:r>
      <w:r>
        <w:t>ampo bajo el que se buscarán los títulos de un ítem</w:t>
      </w:r>
    </w:p>
    <w:p w:rsidR="001B3A0D" w:rsidRDefault="00DD32D4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campo_inventario</w:t>
      </w:r>
      <w:proofErr w:type="spellEnd"/>
      <w:r>
        <w:t xml:space="preserve">: </w:t>
      </w:r>
      <w:r w:rsidR="00B75742">
        <w:t>c</w:t>
      </w:r>
      <w:r>
        <w:t xml:space="preserve">ampo bajo el cual se encuentra el identificador de único de un </w:t>
      </w:r>
      <w:proofErr w:type="spellStart"/>
      <w:r>
        <w:t>item</w:t>
      </w:r>
      <w:proofErr w:type="spellEnd"/>
      <w:r>
        <w:t xml:space="preserve"> en la base</w:t>
      </w:r>
    </w:p>
    <w:p w:rsidR="00B75742" w:rsidRDefault="00B75742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campo_ubicacion</w:t>
      </w:r>
      <w:proofErr w:type="spellEnd"/>
      <w:r>
        <w:t xml:space="preserve">: campo bajo el cual se encuentra la ubicación del </w:t>
      </w:r>
      <w:proofErr w:type="spellStart"/>
      <w:r>
        <w:t>item</w:t>
      </w:r>
      <w:proofErr w:type="spellEnd"/>
      <w:r>
        <w:t xml:space="preserve"> en la base</w:t>
      </w:r>
    </w:p>
    <w:p w:rsidR="00B75742" w:rsidRDefault="000240C2" w:rsidP="00803DEA">
      <w:pPr>
        <w:pStyle w:val="Prrafodelista"/>
        <w:numPr>
          <w:ilvl w:val="0"/>
          <w:numId w:val="1"/>
        </w:numPr>
        <w:spacing w:line="360" w:lineRule="auto"/>
      </w:pPr>
      <w:r>
        <w:t>$</w:t>
      </w:r>
      <w:proofErr w:type="spellStart"/>
      <w:r>
        <w:t>campo_tipo_seguridad</w:t>
      </w:r>
      <w:proofErr w:type="spellEnd"/>
      <w:r>
        <w:t xml:space="preserve">: Campo que indica en el sistema el tipo de </w:t>
      </w:r>
      <w:proofErr w:type="spellStart"/>
      <w:r>
        <w:t>suguridad</w:t>
      </w:r>
      <w:proofErr w:type="spellEnd"/>
      <w:r>
        <w:t xml:space="preserve"> </w:t>
      </w:r>
      <w:proofErr w:type="spellStart"/>
      <w:r>
        <w:t>dísica</w:t>
      </w:r>
      <w:proofErr w:type="spellEnd"/>
      <w:r>
        <w:t xml:space="preserve"> que tiene el ítem (</w:t>
      </w:r>
      <w:proofErr w:type="spellStart"/>
      <w:r>
        <w:t>agnético</w:t>
      </w:r>
      <w:proofErr w:type="spellEnd"/>
      <w:r>
        <w:t>, RFID, etc.)</w:t>
      </w:r>
    </w:p>
    <w:p w:rsidR="008D061D" w:rsidRDefault="008D061D" w:rsidP="00803DEA">
      <w:pPr>
        <w:spacing w:line="360" w:lineRule="auto"/>
      </w:pPr>
      <w:r>
        <w:t>Para poner en ejecución el protocolo se deben seguir los siguientes pasos:</w:t>
      </w:r>
    </w:p>
    <w:p w:rsidR="008D061D" w:rsidRDefault="008D061D" w:rsidP="00803DEA">
      <w:pPr>
        <w:pStyle w:val="Prrafodelista"/>
        <w:numPr>
          <w:ilvl w:val="0"/>
          <w:numId w:val="3"/>
        </w:numPr>
        <w:spacing w:line="360" w:lineRule="auto"/>
      </w:pPr>
      <w:r>
        <w:t>Asegurarse de que el servidor WEB se encuentra en ejecución.</w:t>
      </w:r>
    </w:p>
    <w:p w:rsidR="008D061D" w:rsidRDefault="008D061D" w:rsidP="00803DEA">
      <w:pPr>
        <w:pStyle w:val="Prrafodelista"/>
        <w:numPr>
          <w:ilvl w:val="0"/>
          <w:numId w:val="3"/>
        </w:numPr>
        <w:spacing w:line="360" w:lineRule="auto"/>
      </w:pPr>
      <w:r>
        <w:t xml:space="preserve">Usar un explorador de internet para ingresar a: </w:t>
      </w:r>
      <w:hyperlink r:id="rId8" w:history="1">
        <w:r w:rsidRPr="00526349">
          <w:rPr>
            <w:rStyle w:val="Hipervnculo"/>
          </w:rPr>
          <w:t>http://[localhost]/central/automation/admin_server.php</w:t>
        </w:r>
      </w:hyperlink>
      <w:r>
        <w:t xml:space="preserve"> </w:t>
      </w:r>
    </w:p>
    <w:p w:rsidR="008D061D" w:rsidRDefault="008D061D" w:rsidP="00803DEA">
      <w:pPr>
        <w:pStyle w:val="Prrafodelista"/>
        <w:spacing w:line="360" w:lineRule="auto"/>
      </w:pPr>
      <w:r>
        <w:t>[</w:t>
      </w:r>
      <w:proofErr w:type="spellStart"/>
      <w:proofErr w:type="gramStart"/>
      <w:r>
        <w:t>localhost</w:t>
      </w:r>
      <w:proofErr w:type="spellEnd"/>
      <w:proofErr w:type="gramEnd"/>
      <w:r>
        <w:t>] -&gt; especifica la IP o nombre de dominio de su servidor ABCD</w:t>
      </w:r>
    </w:p>
    <w:p w:rsidR="008D061D" w:rsidRDefault="008D061D" w:rsidP="00803DEA">
      <w:pPr>
        <w:pStyle w:val="Prrafodelista"/>
        <w:numPr>
          <w:ilvl w:val="0"/>
          <w:numId w:val="3"/>
        </w:numPr>
        <w:spacing w:line="360" w:lineRule="auto"/>
      </w:pPr>
      <w:r>
        <w:t xml:space="preserve">Dar </w:t>
      </w:r>
      <w:proofErr w:type="spellStart"/>
      <w:r>
        <w:t>click</w:t>
      </w:r>
      <w:proofErr w:type="spellEnd"/>
      <w:r>
        <w:t xml:space="preserve"> en el icono</w:t>
      </w:r>
      <w:r w:rsidR="007E7EB3">
        <w:t>:</w:t>
      </w:r>
      <w:r>
        <w:t xml:space="preserve"> </w:t>
      </w:r>
      <w:r w:rsidR="007E7EB3">
        <w:rPr>
          <w:noProof/>
          <w:lang w:eastAsia="es-EC"/>
        </w:rPr>
        <w:drawing>
          <wp:inline distT="0" distB="0" distL="0" distR="0" wp14:anchorId="0B2CE957" wp14:editId="741342B5">
            <wp:extent cx="267022" cy="3143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678" t="59070" r="55564" b="31692"/>
                    <a:stretch/>
                  </pic:blipFill>
                  <pic:spPr bwMode="auto">
                    <a:xfrm>
                      <a:off x="0" y="0"/>
                      <a:ext cx="267041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7EB3">
        <w:t>esto permitirá iniciar la escucha de conexiones en el servidor.</w:t>
      </w:r>
    </w:p>
    <w:p w:rsidR="007E7EB3" w:rsidRDefault="007E7EB3" w:rsidP="00803DEA">
      <w:pPr>
        <w:pStyle w:val="Prrafodelista"/>
        <w:numPr>
          <w:ilvl w:val="0"/>
          <w:numId w:val="3"/>
        </w:numPr>
        <w:spacing w:line="360" w:lineRule="auto"/>
      </w:pPr>
      <w:r>
        <w:t>Si se desea se puede cerrar el explorador.</w:t>
      </w:r>
    </w:p>
    <w:p w:rsidR="007E7EB3" w:rsidRDefault="007E7EB3" w:rsidP="00803DEA">
      <w:pPr>
        <w:pStyle w:val="Prrafodelista"/>
        <w:numPr>
          <w:ilvl w:val="0"/>
          <w:numId w:val="3"/>
        </w:numPr>
        <w:spacing w:line="360" w:lineRule="auto"/>
      </w:pPr>
      <w:r>
        <w:t xml:space="preserve">Para parar la escucha, se debe dar </w:t>
      </w:r>
      <w:proofErr w:type="spellStart"/>
      <w:r>
        <w:t>click</w:t>
      </w:r>
      <w:proofErr w:type="spellEnd"/>
      <w:r>
        <w:t xml:space="preserve"> en el ícono: </w:t>
      </w:r>
      <w:r>
        <w:rPr>
          <w:noProof/>
          <w:lang w:eastAsia="es-EC"/>
        </w:rPr>
        <w:drawing>
          <wp:inline distT="0" distB="0" distL="0" distR="0" wp14:anchorId="6AD1F735" wp14:editId="7483B7E7">
            <wp:extent cx="236825" cy="290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603" t="59373" r="41175" b="32087"/>
                    <a:stretch/>
                  </pic:blipFill>
                  <pic:spPr bwMode="auto">
                    <a:xfrm>
                      <a:off x="0" y="0"/>
                      <a:ext cx="236941" cy="29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EB3" w:rsidRPr="008D061D" w:rsidRDefault="007E7EB3" w:rsidP="00803DEA">
      <w:pPr>
        <w:spacing w:line="360" w:lineRule="auto"/>
      </w:pPr>
      <w:r>
        <w:rPr>
          <w:noProof/>
          <w:lang w:eastAsia="es-EC"/>
        </w:rPr>
        <w:lastRenderedPageBreak/>
        <w:drawing>
          <wp:inline distT="0" distB="0" distL="0" distR="0" wp14:anchorId="6785FB32" wp14:editId="4249AFBF">
            <wp:extent cx="5612130" cy="3402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9EB" w:rsidRDefault="004C69EB" w:rsidP="00803DEA">
      <w:pPr>
        <w:spacing w:line="360" w:lineRule="auto"/>
        <w:rPr>
          <w:b/>
        </w:rPr>
      </w:pPr>
      <w:r w:rsidRPr="004C69EB">
        <w:rPr>
          <w:b/>
        </w:rPr>
        <w:t>Parámetros necesarios en el sistema</w:t>
      </w:r>
    </w:p>
    <w:p w:rsidR="00920646" w:rsidRPr="00B73EA6" w:rsidRDefault="00920646" w:rsidP="00803DEA">
      <w:pPr>
        <w:pStyle w:val="Prrafodelista"/>
        <w:numPr>
          <w:ilvl w:val="0"/>
          <w:numId w:val="4"/>
        </w:numPr>
        <w:spacing w:after="0" w:line="360" w:lineRule="auto"/>
        <w:rPr>
          <w:lang w:val="en-US"/>
        </w:rPr>
      </w:pPr>
      <w:r>
        <w:t xml:space="preserve">Se </w:t>
      </w:r>
      <w:r>
        <w:t>debe crear</w:t>
      </w:r>
      <w:r>
        <w:t xml:space="preserve"> un tabla en la base </w:t>
      </w:r>
      <w:proofErr w:type="spellStart"/>
      <w:r>
        <w:t>suspensions</w:t>
      </w:r>
      <w:proofErr w:type="spellEnd"/>
      <w:r>
        <w:t xml:space="preserve"> and fines, en el campo 40 (Concepto), que define los campos que un </w:t>
      </w:r>
      <w:r w:rsidR="00B73EA6">
        <w:t>cliente</w:t>
      </w:r>
      <w:r>
        <w:t xml:space="preserve"> reconocerá en base a los códigos de la tabla de 3M para el tipo de multa. </w:t>
      </w:r>
      <w:r w:rsidRPr="00B73EA6">
        <w:rPr>
          <w:lang w:val="en-US"/>
        </w:rPr>
        <w:t xml:space="preserve">La </w:t>
      </w:r>
      <w:proofErr w:type="spellStart"/>
      <w:r w:rsidRPr="00B73EA6">
        <w:rPr>
          <w:lang w:val="en-US"/>
        </w:rPr>
        <w:t>tabla</w:t>
      </w:r>
      <w:proofErr w:type="spellEnd"/>
      <w:r w:rsidRPr="00B73EA6">
        <w:rPr>
          <w:lang w:val="en-US"/>
        </w:rPr>
        <w:t xml:space="preserve"> dicta:</w:t>
      </w:r>
      <w:r w:rsidR="00B73EA6" w:rsidRPr="00B73EA6">
        <w:rPr>
          <w:lang w:val="en-US"/>
        </w:rPr>
        <w:t xml:space="preserve"> </w:t>
      </w:r>
      <w:r w:rsidRPr="00B73EA6">
        <w:rPr>
          <w:lang w:val="en-US"/>
        </w:rPr>
        <w:t>fee type BT 2-char, fixed-length field (01 thru 99). Enumerated type of fee, from the following table:</w:t>
      </w:r>
    </w:p>
    <w:p w:rsidR="00920646" w:rsidRPr="00B73EA6" w:rsidRDefault="00920646" w:rsidP="00803DEA">
      <w:pPr>
        <w:pStyle w:val="Prrafodelista"/>
        <w:spacing w:after="0" w:line="360" w:lineRule="auto"/>
        <w:rPr>
          <w:i/>
          <w:lang w:val="en-US"/>
        </w:rPr>
      </w:pPr>
      <w:r w:rsidRPr="00B73EA6">
        <w:rPr>
          <w:i/>
          <w:lang w:val="en-US"/>
        </w:rPr>
        <w:t xml:space="preserve">Value </w:t>
      </w:r>
      <w:r w:rsidRPr="00B73EA6">
        <w:rPr>
          <w:i/>
          <w:lang w:val="en-US"/>
        </w:rPr>
        <w:tab/>
      </w:r>
      <w:r w:rsidR="00B73EA6" w:rsidRPr="00B73EA6">
        <w:rPr>
          <w:i/>
          <w:lang w:val="en-US"/>
        </w:rPr>
        <w:tab/>
      </w:r>
      <w:r w:rsidRPr="00B73EA6">
        <w:rPr>
          <w:i/>
          <w:lang w:val="en-US"/>
        </w:rPr>
        <w:t>Fee Type</w:t>
      </w:r>
    </w:p>
    <w:p w:rsidR="00920646" w:rsidRPr="00B1301D" w:rsidRDefault="00920646" w:rsidP="00803DEA">
      <w:pPr>
        <w:pStyle w:val="Prrafodelista"/>
        <w:spacing w:after="0" w:line="360" w:lineRule="auto"/>
        <w:rPr>
          <w:lang w:val="en-US"/>
        </w:rPr>
      </w:pPr>
      <w:r w:rsidRPr="00B1301D">
        <w:rPr>
          <w:lang w:val="en-US"/>
        </w:rPr>
        <w:t xml:space="preserve">01 </w:t>
      </w:r>
      <w:r>
        <w:rPr>
          <w:lang w:val="en-US"/>
        </w:rPr>
        <w:tab/>
      </w:r>
      <w:r w:rsidR="00B73EA6">
        <w:rPr>
          <w:lang w:val="en-US"/>
        </w:rPr>
        <w:tab/>
      </w:r>
      <w:r w:rsidRPr="00B1301D">
        <w:rPr>
          <w:lang w:val="en-US"/>
        </w:rPr>
        <w:t>other/unknown</w:t>
      </w:r>
    </w:p>
    <w:p w:rsidR="00920646" w:rsidRPr="00B1301D" w:rsidRDefault="00920646" w:rsidP="00803DEA">
      <w:pPr>
        <w:pStyle w:val="Prrafodelista"/>
        <w:spacing w:after="0" w:line="360" w:lineRule="auto"/>
        <w:rPr>
          <w:lang w:val="en-US"/>
        </w:rPr>
      </w:pPr>
      <w:r w:rsidRPr="00B1301D">
        <w:rPr>
          <w:lang w:val="en-US"/>
        </w:rPr>
        <w:t xml:space="preserve">02 </w:t>
      </w:r>
      <w:r>
        <w:rPr>
          <w:lang w:val="en-US"/>
        </w:rPr>
        <w:tab/>
      </w:r>
      <w:r w:rsidR="00B73EA6">
        <w:rPr>
          <w:lang w:val="en-US"/>
        </w:rPr>
        <w:tab/>
      </w:r>
      <w:r w:rsidRPr="00B1301D">
        <w:rPr>
          <w:lang w:val="en-US"/>
        </w:rPr>
        <w:t>administrative</w:t>
      </w:r>
    </w:p>
    <w:p w:rsidR="00920646" w:rsidRPr="00B1301D" w:rsidRDefault="00920646" w:rsidP="00803DEA">
      <w:pPr>
        <w:pStyle w:val="Prrafodelista"/>
        <w:spacing w:after="0" w:line="360" w:lineRule="auto"/>
        <w:rPr>
          <w:lang w:val="en-US"/>
        </w:rPr>
      </w:pPr>
      <w:r w:rsidRPr="00B1301D">
        <w:rPr>
          <w:lang w:val="en-US"/>
        </w:rPr>
        <w:t xml:space="preserve">03 </w:t>
      </w:r>
      <w:r>
        <w:rPr>
          <w:lang w:val="en-US"/>
        </w:rPr>
        <w:tab/>
      </w:r>
      <w:r w:rsidR="00B73EA6">
        <w:rPr>
          <w:lang w:val="en-US"/>
        </w:rPr>
        <w:tab/>
      </w:r>
      <w:r w:rsidRPr="00B1301D">
        <w:rPr>
          <w:lang w:val="en-US"/>
        </w:rPr>
        <w:t>damage</w:t>
      </w:r>
    </w:p>
    <w:p w:rsidR="00920646" w:rsidRPr="00B1301D" w:rsidRDefault="00920646" w:rsidP="00803DEA">
      <w:pPr>
        <w:pStyle w:val="Prrafodelista"/>
        <w:spacing w:after="0" w:line="360" w:lineRule="auto"/>
        <w:rPr>
          <w:lang w:val="en-US"/>
        </w:rPr>
      </w:pPr>
      <w:r w:rsidRPr="00B1301D">
        <w:rPr>
          <w:lang w:val="en-US"/>
        </w:rPr>
        <w:t xml:space="preserve">04 </w:t>
      </w:r>
      <w:r>
        <w:rPr>
          <w:lang w:val="en-US"/>
        </w:rPr>
        <w:tab/>
      </w:r>
      <w:r w:rsidR="00B73EA6">
        <w:rPr>
          <w:lang w:val="en-US"/>
        </w:rPr>
        <w:tab/>
      </w:r>
      <w:r w:rsidRPr="00B1301D">
        <w:rPr>
          <w:lang w:val="en-US"/>
        </w:rPr>
        <w:t>overdue</w:t>
      </w:r>
    </w:p>
    <w:p w:rsidR="00920646" w:rsidRPr="00B73EA6" w:rsidRDefault="00920646" w:rsidP="00803DEA">
      <w:pPr>
        <w:pStyle w:val="Prrafodelista"/>
        <w:spacing w:after="0" w:line="360" w:lineRule="auto"/>
      </w:pPr>
      <w:r w:rsidRPr="00B73EA6">
        <w:t xml:space="preserve">05 </w:t>
      </w:r>
      <w:r w:rsidRPr="00B73EA6">
        <w:tab/>
      </w:r>
      <w:r w:rsidR="00B73EA6" w:rsidRPr="00B73EA6">
        <w:tab/>
      </w:r>
      <w:proofErr w:type="spellStart"/>
      <w:r w:rsidRPr="00B73EA6">
        <w:t>processing</w:t>
      </w:r>
      <w:proofErr w:type="spellEnd"/>
    </w:p>
    <w:p w:rsidR="00920646" w:rsidRPr="00B73EA6" w:rsidRDefault="00920646" w:rsidP="00803DEA">
      <w:pPr>
        <w:pStyle w:val="Prrafodelista"/>
        <w:spacing w:after="0" w:line="360" w:lineRule="auto"/>
      </w:pPr>
      <w:r w:rsidRPr="00B73EA6">
        <w:t xml:space="preserve">06 </w:t>
      </w:r>
      <w:r w:rsidRPr="00B73EA6">
        <w:tab/>
      </w:r>
      <w:r w:rsidR="00B73EA6">
        <w:tab/>
      </w:r>
      <w:proofErr w:type="spellStart"/>
      <w:r w:rsidRPr="00B73EA6">
        <w:t>rental</w:t>
      </w:r>
      <w:proofErr w:type="spellEnd"/>
    </w:p>
    <w:p w:rsidR="00920646" w:rsidRPr="00B73EA6" w:rsidRDefault="00920646" w:rsidP="00803DEA">
      <w:pPr>
        <w:pStyle w:val="Prrafodelista"/>
        <w:spacing w:after="0" w:line="360" w:lineRule="auto"/>
      </w:pPr>
      <w:r w:rsidRPr="00B73EA6">
        <w:t xml:space="preserve">07 </w:t>
      </w:r>
      <w:r w:rsidRPr="00B73EA6">
        <w:tab/>
      </w:r>
      <w:r w:rsidR="00B73EA6">
        <w:tab/>
      </w:r>
      <w:proofErr w:type="spellStart"/>
      <w:r w:rsidRPr="00B73EA6">
        <w:t>replacement</w:t>
      </w:r>
      <w:proofErr w:type="spellEnd"/>
    </w:p>
    <w:p w:rsidR="00920646" w:rsidRPr="00B73EA6" w:rsidRDefault="00920646" w:rsidP="00803DEA">
      <w:pPr>
        <w:pStyle w:val="Prrafodelista"/>
        <w:spacing w:after="0" w:line="360" w:lineRule="auto"/>
      </w:pPr>
      <w:r w:rsidRPr="00B73EA6">
        <w:t xml:space="preserve">08 </w:t>
      </w:r>
      <w:r w:rsidRPr="00B73EA6">
        <w:tab/>
      </w:r>
      <w:r w:rsidR="00B73EA6">
        <w:tab/>
      </w:r>
      <w:proofErr w:type="spellStart"/>
      <w:r w:rsidRPr="00B73EA6">
        <w:t>computer</w:t>
      </w:r>
      <w:proofErr w:type="spellEnd"/>
      <w:r w:rsidRPr="00B73EA6">
        <w:t xml:space="preserve"> </w:t>
      </w:r>
      <w:proofErr w:type="spellStart"/>
      <w:r w:rsidRPr="00B73EA6">
        <w:t>access</w:t>
      </w:r>
      <w:proofErr w:type="spellEnd"/>
      <w:r w:rsidRPr="00B73EA6">
        <w:t xml:space="preserve"> </w:t>
      </w:r>
      <w:proofErr w:type="spellStart"/>
      <w:r w:rsidRPr="00B73EA6">
        <w:t>charge</w:t>
      </w:r>
      <w:proofErr w:type="spellEnd"/>
    </w:p>
    <w:p w:rsidR="00920646" w:rsidRPr="00B73EA6" w:rsidRDefault="00920646" w:rsidP="00803DEA">
      <w:pPr>
        <w:pStyle w:val="Prrafodelista"/>
        <w:spacing w:after="0" w:line="360" w:lineRule="auto"/>
      </w:pPr>
      <w:r w:rsidRPr="00B73EA6">
        <w:t xml:space="preserve">09 </w:t>
      </w:r>
      <w:r w:rsidRPr="00B73EA6">
        <w:tab/>
      </w:r>
      <w:r w:rsidR="00B73EA6">
        <w:tab/>
      </w:r>
      <w:proofErr w:type="spellStart"/>
      <w:r w:rsidRPr="00B73EA6">
        <w:t>hold</w:t>
      </w:r>
      <w:proofErr w:type="spellEnd"/>
      <w:r w:rsidRPr="00B73EA6">
        <w:t xml:space="preserve"> </w:t>
      </w:r>
      <w:proofErr w:type="spellStart"/>
      <w:r w:rsidRPr="00B73EA6">
        <w:t>fee</w:t>
      </w:r>
      <w:proofErr w:type="spellEnd"/>
    </w:p>
    <w:p w:rsidR="00B73EA6" w:rsidRDefault="00B73EA6" w:rsidP="00803DEA">
      <w:pPr>
        <w:pStyle w:val="Prrafodelista"/>
        <w:numPr>
          <w:ilvl w:val="0"/>
          <w:numId w:val="4"/>
        </w:numPr>
        <w:spacing w:after="0" w:line="360" w:lineRule="auto"/>
      </w:pPr>
      <w:r w:rsidRPr="00B73EA6">
        <w:t xml:space="preserve">Se ha considerado la creación de </w:t>
      </w:r>
      <w:r>
        <w:t xml:space="preserve">un </w:t>
      </w:r>
      <w:r>
        <w:t xml:space="preserve">v200 en la base de </w:t>
      </w:r>
      <w:proofErr w:type="spellStart"/>
      <w:r>
        <w:t>suspml</w:t>
      </w:r>
      <w:proofErr w:type="spellEnd"/>
      <w:r>
        <w:t xml:space="preserve"> para identificar cuando un </w:t>
      </w:r>
      <w:r>
        <w:t xml:space="preserve">cliente </w:t>
      </w:r>
      <w:r>
        <w:t>bloquea un</w:t>
      </w:r>
      <w:r>
        <w:t xml:space="preserve"> usuario, se puede identificar los registros creados por el cliente automático mediante la consulta de este campo.</w:t>
      </w:r>
    </w:p>
    <w:p w:rsidR="00EA22A0" w:rsidRDefault="00EA22A0" w:rsidP="00803DEA">
      <w:pPr>
        <w:pStyle w:val="Prrafodelista"/>
        <w:numPr>
          <w:ilvl w:val="0"/>
          <w:numId w:val="4"/>
        </w:numPr>
        <w:spacing w:after="0" w:line="360" w:lineRule="auto"/>
      </w:pPr>
      <w:r>
        <w:lastRenderedPageBreak/>
        <w:t>Se sug</w:t>
      </w:r>
      <w:r>
        <w:t>iere</w:t>
      </w:r>
      <w:r>
        <w:t xml:space="preserve"> </w:t>
      </w:r>
      <w:r>
        <w:t>adicionar</w:t>
      </w:r>
      <w:r>
        <w:t xml:space="preserve"> un campo </w:t>
      </w:r>
      <w:r>
        <w:t xml:space="preserve">en la base </w:t>
      </w:r>
      <w:r>
        <w:t xml:space="preserve">que indique el tipo de seguridad </w:t>
      </w:r>
      <w:proofErr w:type="spellStart"/>
      <w:r>
        <w:t>dísica</w:t>
      </w:r>
      <w:proofErr w:type="spellEnd"/>
      <w:r>
        <w:t xml:space="preserve"> que tienen los ítems, para es</w:t>
      </w:r>
      <w:r>
        <w:t xml:space="preserve">te caso se parametriza el parámetro de configuración </w:t>
      </w:r>
      <w:r>
        <w:t>$</w:t>
      </w:r>
      <w:proofErr w:type="spellStart"/>
      <w:r>
        <w:t>campo_tipo_seguridad</w:t>
      </w:r>
      <w:proofErr w:type="spellEnd"/>
      <w:r>
        <w:t xml:space="preserve"> en</w:t>
      </w:r>
      <w:r>
        <w:t xml:space="preserve"> </w:t>
      </w:r>
      <w:proofErr w:type="spellStart"/>
      <w:r>
        <w:t>sip_config.php</w:t>
      </w:r>
      <w:proofErr w:type="spellEnd"/>
      <w:r>
        <w:t xml:space="preserve">. </w:t>
      </w:r>
    </w:p>
    <w:p w:rsidR="00EA22A0" w:rsidRDefault="00EA22A0" w:rsidP="00803DEA">
      <w:pPr>
        <w:pStyle w:val="Prrafodelista"/>
        <w:spacing w:after="0" w:line="360" w:lineRule="auto"/>
      </w:pPr>
      <w:r>
        <w:t xml:space="preserve">Se puede referirse </w:t>
      </w:r>
      <w:proofErr w:type="gramStart"/>
      <w:r>
        <w:t>a la tabal de 3M</w:t>
      </w:r>
      <w:proofErr w:type="gramEnd"/>
      <w:r>
        <w:t>:</w:t>
      </w:r>
    </w:p>
    <w:p w:rsidR="00EA22A0" w:rsidRDefault="00EA22A0" w:rsidP="00803DEA">
      <w:pPr>
        <w:pStyle w:val="Prrafodelista"/>
        <w:numPr>
          <w:ilvl w:val="1"/>
          <w:numId w:val="4"/>
        </w:numPr>
        <w:spacing w:after="0" w:line="360" w:lineRule="auto"/>
      </w:pPr>
      <w:proofErr w:type="gramStart"/>
      <w:r w:rsidRPr="005E3330">
        <w:rPr>
          <w:lang w:val="en-US"/>
        </w:rPr>
        <w:t>security</w:t>
      </w:r>
      <w:proofErr w:type="gramEnd"/>
      <w:r w:rsidRPr="005E3330">
        <w:rPr>
          <w:lang w:val="en-US"/>
        </w:rPr>
        <w:t xml:space="preserve"> marker 2-char, fixed-length field (00 thru 99). </w:t>
      </w:r>
      <w:proofErr w:type="spellStart"/>
      <w:r>
        <w:t>Enumerated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:rsidR="00EA22A0" w:rsidRDefault="00EA22A0" w:rsidP="00803DEA">
      <w:pPr>
        <w:pStyle w:val="Prrafodelista"/>
        <w:numPr>
          <w:ilvl w:val="1"/>
          <w:numId w:val="4"/>
        </w:numPr>
        <w:spacing w:after="0" w:line="360" w:lineRule="auto"/>
      </w:pPr>
      <w:proofErr w:type="spellStart"/>
      <w:r>
        <w:t>Value</w:t>
      </w:r>
      <w:proofErr w:type="spellEnd"/>
      <w:r>
        <w:t xml:space="preserve"> Security </w:t>
      </w:r>
      <w:proofErr w:type="spellStart"/>
      <w:r>
        <w:t>Marker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EA22A0" w:rsidRDefault="00EA22A0" w:rsidP="00803DEA">
      <w:pPr>
        <w:pStyle w:val="Prrafodelista"/>
        <w:numPr>
          <w:ilvl w:val="1"/>
          <w:numId w:val="4"/>
        </w:numPr>
        <w:spacing w:after="0" w:line="360" w:lineRule="auto"/>
      </w:pPr>
      <w:r>
        <w:t xml:space="preserve">00 </w:t>
      </w:r>
      <w:proofErr w:type="spellStart"/>
      <w:r>
        <w:t>other</w:t>
      </w:r>
      <w:proofErr w:type="spellEnd"/>
    </w:p>
    <w:p w:rsidR="00EA22A0" w:rsidRDefault="00EA22A0" w:rsidP="00803DEA">
      <w:pPr>
        <w:pStyle w:val="Prrafodelista"/>
        <w:numPr>
          <w:ilvl w:val="1"/>
          <w:numId w:val="4"/>
        </w:numPr>
        <w:spacing w:after="0" w:line="360" w:lineRule="auto"/>
      </w:pPr>
      <w:r>
        <w:t xml:space="preserve">01 </w:t>
      </w:r>
      <w:proofErr w:type="spellStart"/>
      <w:r>
        <w:t>None</w:t>
      </w:r>
      <w:proofErr w:type="spellEnd"/>
    </w:p>
    <w:p w:rsidR="00EA22A0" w:rsidRDefault="00EA22A0" w:rsidP="00803DEA">
      <w:pPr>
        <w:pStyle w:val="Prrafodelista"/>
        <w:numPr>
          <w:ilvl w:val="1"/>
          <w:numId w:val="4"/>
        </w:numPr>
        <w:spacing w:after="0" w:line="360" w:lineRule="auto"/>
      </w:pPr>
      <w:r>
        <w:t xml:space="preserve">02 3M </w:t>
      </w:r>
      <w:proofErr w:type="spellStart"/>
      <w:r>
        <w:t>Tattle</w:t>
      </w:r>
      <w:proofErr w:type="spellEnd"/>
      <w:r>
        <w:t xml:space="preserve">-Tape Security </w:t>
      </w:r>
      <w:proofErr w:type="spellStart"/>
      <w:r>
        <w:t>Strip</w:t>
      </w:r>
      <w:proofErr w:type="spellEnd"/>
    </w:p>
    <w:p w:rsidR="004C69EB" w:rsidRDefault="00EA22A0" w:rsidP="00803DEA">
      <w:pPr>
        <w:pStyle w:val="Prrafodelista"/>
        <w:numPr>
          <w:ilvl w:val="1"/>
          <w:numId w:val="4"/>
        </w:numPr>
        <w:spacing w:after="0" w:line="360" w:lineRule="auto"/>
      </w:pPr>
      <w:r>
        <w:t xml:space="preserve">03 3M </w:t>
      </w:r>
      <w:proofErr w:type="spellStart"/>
      <w:r>
        <w:t>Whisper</w:t>
      </w:r>
      <w:proofErr w:type="spellEnd"/>
      <w:r>
        <w:t xml:space="preserve"> Tape</w:t>
      </w:r>
    </w:p>
    <w:p w:rsidR="007C39E6" w:rsidRDefault="007C39E6" w:rsidP="00803DEA">
      <w:pPr>
        <w:spacing w:after="0" w:line="360" w:lineRule="auto"/>
      </w:pPr>
    </w:p>
    <w:p w:rsidR="006A7D46" w:rsidRDefault="006A7D46" w:rsidP="00803DEA">
      <w:pPr>
        <w:spacing w:after="0" w:line="360" w:lineRule="auto"/>
        <w:rPr>
          <w:b/>
        </w:rPr>
      </w:pPr>
      <w:r>
        <w:rPr>
          <w:b/>
        </w:rPr>
        <w:t>Ejemplos</w:t>
      </w:r>
      <w:r w:rsidRPr="006A7D46">
        <w:rPr>
          <w:b/>
        </w:rPr>
        <w:t xml:space="preserve"> de mensajes: cadenas de caracteres</w:t>
      </w:r>
    </w:p>
    <w:p w:rsidR="00000000" w:rsidRPr="00803DEA" w:rsidRDefault="00803DEA" w:rsidP="00803DEA">
      <w:pPr>
        <w:numPr>
          <w:ilvl w:val="0"/>
          <w:numId w:val="5"/>
        </w:numPr>
        <w:spacing w:after="0" w:line="360" w:lineRule="auto"/>
      </w:pPr>
      <w:proofErr w:type="spellStart"/>
      <w:r w:rsidRPr="00803DEA">
        <w:rPr>
          <w:b/>
          <w:bCs/>
        </w:rPr>
        <w:t>Example</w:t>
      </w:r>
      <w:proofErr w:type="spellEnd"/>
      <w:r w:rsidRPr="00803DEA">
        <w:rPr>
          <w:b/>
          <w:bCs/>
        </w:rPr>
        <w:t>:</w:t>
      </w:r>
    </w:p>
    <w:p w:rsidR="00000000" w:rsidRPr="00803DEA" w:rsidRDefault="00803DEA" w:rsidP="00803DEA">
      <w:pPr>
        <w:numPr>
          <w:ilvl w:val="1"/>
          <w:numId w:val="5"/>
        </w:numPr>
        <w:spacing w:after="0" w:line="360" w:lineRule="auto"/>
      </w:pPr>
      <w:r w:rsidRPr="00803DEA">
        <w:t>11YN19960212 10051419960212 100514AO|AA104000000105|AB000000000005792|AC|AY3AZEDB7&lt;CR&gt;</w:t>
      </w:r>
    </w:p>
    <w:p w:rsidR="00000000" w:rsidRPr="00803DEA" w:rsidRDefault="00803DEA" w:rsidP="00803DEA">
      <w:pPr>
        <w:numPr>
          <w:ilvl w:val="0"/>
          <w:numId w:val="5"/>
        </w:numPr>
        <w:spacing w:after="0" w:line="360" w:lineRule="auto"/>
      </w:pPr>
      <w:proofErr w:type="spellStart"/>
      <w:r w:rsidRPr="00803DEA">
        <w:rPr>
          <w:b/>
          <w:bCs/>
        </w:rPr>
        <w:t>Description</w:t>
      </w:r>
      <w:proofErr w:type="spellEnd"/>
      <w:r w:rsidRPr="00803DEA">
        <w:rPr>
          <w:b/>
          <w:bCs/>
        </w:rPr>
        <w:t xml:space="preserve"> of </w:t>
      </w:r>
      <w:proofErr w:type="spellStart"/>
      <w:r w:rsidRPr="00803DEA">
        <w:rPr>
          <w:b/>
          <w:bCs/>
        </w:rPr>
        <w:t>Example</w:t>
      </w:r>
      <w:proofErr w:type="spellEnd"/>
      <w:r w:rsidRPr="00803DEA">
        <w:rPr>
          <w:b/>
          <w:bCs/>
        </w:rPr>
        <w:t>:</w:t>
      </w:r>
    </w:p>
    <w:p w:rsidR="00000000" w:rsidRPr="00803DEA" w:rsidRDefault="00803DEA" w:rsidP="00803DEA">
      <w:pPr>
        <w:numPr>
          <w:ilvl w:val="1"/>
          <w:numId w:val="5"/>
        </w:numPr>
        <w:spacing w:after="0" w:line="360" w:lineRule="auto"/>
        <w:rPr>
          <w:lang w:val="en-US"/>
        </w:rPr>
      </w:pPr>
      <w:r w:rsidRPr="00803DEA">
        <w:rPr>
          <w:lang w:val="en-US"/>
        </w:rPr>
        <w:t>(11)(Renewals OK)(Not no block)(02/12/1996/10:05:14a.m.Local)(same date)(no id)(104000000105)(000000000005792)(no term password)(Sequence Number 3)(Checksum)(CR)</w:t>
      </w:r>
    </w:p>
    <w:p w:rsidR="00000000" w:rsidRPr="00803DEA" w:rsidRDefault="00803DEA" w:rsidP="00803DEA">
      <w:pPr>
        <w:numPr>
          <w:ilvl w:val="0"/>
          <w:numId w:val="5"/>
        </w:numPr>
        <w:spacing w:after="0" w:line="360" w:lineRule="auto"/>
      </w:pPr>
      <w:proofErr w:type="spellStart"/>
      <w:r w:rsidRPr="00803DEA">
        <w:rPr>
          <w:b/>
          <w:bCs/>
        </w:rPr>
        <w:t>Example</w:t>
      </w:r>
      <w:proofErr w:type="spellEnd"/>
      <w:r w:rsidRPr="00803DEA">
        <w:rPr>
          <w:b/>
          <w:bCs/>
        </w:rPr>
        <w:t>:</w:t>
      </w:r>
    </w:p>
    <w:p w:rsidR="00000000" w:rsidRPr="00803DEA" w:rsidRDefault="00803DEA" w:rsidP="00803DEA">
      <w:pPr>
        <w:numPr>
          <w:ilvl w:val="1"/>
          <w:numId w:val="5"/>
        </w:numPr>
        <w:spacing w:after="0" w:line="360" w:lineRule="auto"/>
        <w:rPr>
          <w:lang w:val="en-US"/>
        </w:rPr>
      </w:pPr>
      <w:r w:rsidRPr="00803DEA">
        <w:rPr>
          <w:lang w:val="en-US"/>
        </w:rPr>
        <w:t xml:space="preserve">120NNY19960212 100514AO|AA104000000105|AB000000000005792|AJ|AH|AFItem cannot be charged : </w:t>
      </w:r>
      <w:proofErr w:type="spellStart"/>
      <w:r w:rsidRPr="00803DEA">
        <w:rPr>
          <w:lang w:val="en-US"/>
        </w:rPr>
        <w:t>seehelp</w:t>
      </w:r>
      <w:proofErr w:type="spellEnd"/>
      <w:r w:rsidRPr="00803DEA">
        <w:rPr>
          <w:lang w:val="en-US"/>
        </w:rPr>
        <w:t xml:space="preserve"> </w:t>
      </w:r>
      <w:proofErr w:type="spellStart"/>
      <w:r w:rsidRPr="00803DEA">
        <w:rPr>
          <w:lang w:val="en-US"/>
        </w:rPr>
        <w:t>desk|AGItem</w:t>
      </w:r>
      <w:proofErr w:type="spellEnd"/>
      <w:r w:rsidRPr="00803DEA">
        <w:rPr>
          <w:lang w:val="en-US"/>
        </w:rPr>
        <w:t xml:space="preserve"> </w:t>
      </w:r>
      <w:proofErr w:type="spellStart"/>
      <w:r w:rsidRPr="00803DEA">
        <w:rPr>
          <w:lang w:val="en-US"/>
        </w:rPr>
        <w:t>can not</w:t>
      </w:r>
      <w:proofErr w:type="spellEnd"/>
      <w:r w:rsidRPr="00803DEA">
        <w:rPr>
          <w:lang w:val="en-US"/>
        </w:rPr>
        <w:t xml:space="preserve"> be charged : see help desk|AY3AZD2A1&lt;CR&gt;</w:t>
      </w:r>
    </w:p>
    <w:p w:rsidR="00000000" w:rsidRPr="00803DEA" w:rsidRDefault="00803DEA" w:rsidP="00803DEA">
      <w:pPr>
        <w:numPr>
          <w:ilvl w:val="0"/>
          <w:numId w:val="5"/>
        </w:numPr>
        <w:spacing w:after="0" w:line="360" w:lineRule="auto"/>
      </w:pPr>
      <w:proofErr w:type="spellStart"/>
      <w:r w:rsidRPr="00803DEA">
        <w:rPr>
          <w:b/>
          <w:bCs/>
        </w:rPr>
        <w:t>Description</w:t>
      </w:r>
      <w:proofErr w:type="spellEnd"/>
      <w:r w:rsidRPr="00803DEA">
        <w:rPr>
          <w:b/>
          <w:bCs/>
        </w:rPr>
        <w:t xml:space="preserve"> of </w:t>
      </w:r>
      <w:proofErr w:type="spellStart"/>
      <w:r w:rsidRPr="00803DEA">
        <w:rPr>
          <w:b/>
          <w:bCs/>
        </w:rPr>
        <w:t>Example</w:t>
      </w:r>
      <w:proofErr w:type="spellEnd"/>
      <w:r w:rsidRPr="00803DEA">
        <w:rPr>
          <w:b/>
          <w:bCs/>
        </w:rPr>
        <w:t>:</w:t>
      </w:r>
    </w:p>
    <w:p w:rsidR="00000000" w:rsidRPr="00803DEA" w:rsidRDefault="00803DEA" w:rsidP="00803DEA">
      <w:pPr>
        <w:numPr>
          <w:ilvl w:val="1"/>
          <w:numId w:val="5"/>
        </w:numPr>
        <w:spacing w:after="0" w:line="360" w:lineRule="auto"/>
        <w:rPr>
          <w:lang w:val="en-US"/>
        </w:rPr>
      </w:pPr>
      <w:r w:rsidRPr="00803DEA">
        <w:rPr>
          <w:lang w:val="en-US"/>
        </w:rPr>
        <w:t xml:space="preserve">(12)(Not checked out)(Not a renewal)(Not </w:t>
      </w:r>
      <w:proofErr w:type="spellStart"/>
      <w:r w:rsidRPr="00803DEA">
        <w:rPr>
          <w:lang w:val="en-US"/>
        </w:rPr>
        <w:t>magentic</w:t>
      </w:r>
      <w:proofErr w:type="spellEnd"/>
      <w:r w:rsidRPr="00803DEA">
        <w:rPr>
          <w:lang w:val="en-US"/>
        </w:rPr>
        <w:t xml:space="preserve"> media)(Desensitize) (02/12/1996/10:05:14a.m.Local) (</w:t>
      </w:r>
      <w:proofErr w:type="spellStart"/>
      <w:r w:rsidRPr="00803DEA">
        <w:rPr>
          <w:lang w:val="en-US"/>
        </w:rPr>
        <w:t>noinstitution</w:t>
      </w:r>
      <w:proofErr w:type="spellEnd"/>
      <w:r w:rsidRPr="00803DEA">
        <w:rPr>
          <w:lang w:val="en-US"/>
        </w:rPr>
        <w:t xml:space="preserve"> id)(104000000105)(000000000005792)(no title)(no due date)(screen message)(print message)(Sequence #3)(Checksum)(CR)</w:t>
      </w:r>
    </w:p>
    <w:p w:rsidR="006A7D46" w:rsidRPr="00803DEA" w:rsidRDefault="006A7D46" w:rsidP="00803DEA">
      <w:pPr>
        <w:spacing w:after="0" w:line="360" w:lineRule="auto"/>
        <w:rPr>
          <w:lang w:val="en-US"/>
        </w:rPr>
      </w:pPr>
    </w:p>
    <w:p w:rsidR="005D34B8" w:rsidRDefault="005D34B8" w:rsidP="00803DEA">
      <w:pPr>
        <w:spacing w:line="360" w:lineRule="auto"/>
        <w:rPr>
          <w:b/>
        </w:rPr>
      </w:pPr>
      <w:r w:rsidRPr="005D34B8">
        <w:rPr>
          <w:b/>
        </w:rPr>
        <w:t>Consideraciones de seguridad</w:t>
      </w:r>
    </w:p>
    <w:p w:rsidR="005D34B8" w:rsidRDefault="00556005" w:rsidP="00803DEA">
      <w:pPr>
        <w:spacing w:line="360" w:lineRule="auto"/>
      </w:pPr>
      <w:r>
        <w:lastRenderedPageBreak/>
        <w:t xml:space="preserve">Se debe </w:t>
      </w:r>
      <w:r w:rsidR="005D34B8">
        <w:t>tomar en cuenta que las conexiones al puerto SIP del servidor, pueden permitir también conexiones de equipos externos</w:t>
      </w:r>
      <w:r w:rsidR="000C4E25">
        <w:t xml:space="preserve"> usando telnet</w:t>
      </w:r>
      <w:r w:rsidR="005D34B8">
        <w:t>, esto debe ser manejado desde el firewall de un servidor o con seguridades necesarias desde la configuración de la red.</w:t>
      </w:r>
      <w:r w:rsidR="000C4E25">
        <w:t xml:space="preserve"> Adicionalmente, es importante indicar en el archivo de configuración (sip_config.php), la cantidad exacta de equipos clientes que se conectarán en el parámetro </w:t>
      </w:r>
      <w:r w:rsidR="000C4E25" w:rsidRPr="000C4E25">
        <w:t>$</w:t>
      </w:r>
      <w:proofErr w:type="spellStart"/>
      <w:r w:rsidR="000C4E25" w:rsidRPr="000C4E25">
        <w:t>max_clients</w:t>
      </w:r>
      <w:proofErr w:type="spellEnd"/>
      <w:r>
        <w:t xml:space="preserve"> y usarlos, de esta manera no quedan disponibles las conexiones al servidor.</w:t>
      </w:r>
    </w:p>
    <w:p w:rsidR="0051195C" w:rsidRDefault="0051195C" w:rsidP="00803DEA">
      <w:pPr>
        <w:spacing w:line="360" w:lineRule="auto"/>
        <w:rPr>
          <w:b/>
        </w:rPr>
      </w:pPr>
      <w:r w:rsidRPr="0051195C">
        <w:rPr>
          <w:b/>
        </w:rPr>
        <w:t>Bibliografía que se pueden considerar:</w:t>
      </w:r>
    </w:p>
    <w:p w:rsidR="0051195C" w:rsidRPr="00625DE5" w:rsidRDefault="0051195C" w:rsidP="00803DEA">
      <w:pPr>
        <w:spacing w:after="0" w:line="360" w:lineRule="auto"/>
      </w:pPr>
      <w:hyperlink r:id="rId10" w:history="1">
        <w:r w:rsidRPr="00625DE5">
          <w:rPr>
            <w:rStyle w:val="Hipervnculo"/>
          </w:rPr>
          <w:t>http://es.wikipedia.org/wiki/Session_Initiation_Protocol</w:t>
        </w:r>
      </w:hyperlink>
    </w:p>
    <w:p w:rsidR="0051195C" w:rsidRPr="00625DE5" w:rsidRDefault="0051195C" w:rsidP="00803DEA">
      <w:pPr>
        <w:spacing w:after="0" w:line="360" w:lineRule="auto"/>
      </w:pPr>
      <w:hyperlink r:id="rId11" w:history="1">
        <w:r w:rsidRPr="00625DE5">
          <w:rPr>
            <w:rStyle w:val="Hipervnculo"/>
          </w:rPr>
          <w:t>http://unllib.unl.edu/LPP/shahid.htm</w:t>
        </w:r>
      </w:hyperlink>
    </w:p>
    <w:p w:rsidR="0051195C" w:rsidRDefault="0051195C" w:rsidP="00803DEA">
      <w:pPr>
        <w:spacing w:after="0" w:line="360" w:lineRule="auto"/>
      </w:pPr>
      <w:hyperlink r:id="rId12" w:history="1">
        <w:r w:rsidRPr="00BD035F">
          <w:rPr>
            <w:rStyle w:val="Hipervnculo"/>
          </w:rPr>
          <w:t>http://csited.org/2007/44KumaCSITE.pdf</w:t>
        </w:r>
      </w:hyperlink>
      <w:bookmarkStart w:id="0" w:name="_GoBack"/>
      <w:bookmarkEnd w:id="0"/>
    </w:p>
    <w:p w:rsidR="0051195C" w:rsidRDefault="0051195C" w:rsidP="00803DEA">
      <w:pPr>
        <w:spacing w:after="0" w:line="360" w:lineRule="auto"/>
        <w:rPr>
          <w:rStyle w:val="Hipervnculo"/>
        </w:rPr>
      </w:pPr>
      <w:hyperlink r:id="rId13" w:history="1">
        <w:r w:rsidRPr="005C5971">
          <w:rPr>
            <w:rStyle w:val="Hipervnculo"/>
          </w:rPr>
          <w:t>http://php.net/manual/es/sockets.installation.php</w:t>
        </w:r>
      </w:hyperlink>
    </w:p>
    <w:p w:rsidR="0051195C" w:rsidRDefault="0051195C" w:rsidP="00803DEA">
      <w:pPr>
        <w:spacing w:after="0" w:line="360" w:lineRule="auto"/>
      </w:pPr>
      <w:hyperlink r:id="rId14" w:history="1">
        <w:r w:rsidRPr="00C61B06">
          <w:rPr>
            <w:rStyle w:val="Hipervnculo"/>
          </w:rPr>
          <w:t>http://www.elifulkerson.com/projects/librarystuff.php</w:t>
        </w:r>
      </w:hyperlink>
    </w:p>
    <w:p w:rsidR="0051195C" w:rsidRDefault="0051195C" w:rsidP="00803DEA">
      <w:pPr>
        <w:spacing w:after="0" w:line="360" w:lineRule="auto"/>
        <w:rPr>
          <w:rStyle w:val="Hipervnculo"/>
        </w:rPr>
      </w:pPr>
      <w:hyperlink r:id="rId15" w:history="1">
        <w:r w:rsidRPr="00AC1477">
          <w:rPr>
            <w:rStyle w:val="Hipervnculo"/>
          </w:rPr>
          <w:t>http://www.bibliowiki-rfid.de/wp-content/uploads/2014/03/liber8-SIP2-requirements.pdf</w:t>
        </w:r>
      </w:hyperlink>
    </w:p>
    <w:p w:rsidR="0051195C" w:rsidRDefault="0051195C" w:rsidP="00803DEA">
      <w:pPr>
        <w:spacing w:after="0" w:line="360" w:lineRule="auto"/>
      </w:pPr>
      <w:hyperlink r:id="rId16" w:history="1">
        <w:r w:rsidRPr="000E72D9">
          <w:rPr>
            <w:rStyle w:val="Hipervnculo"/>
          </w:rPr>
          <w:t>http://www.niso.org/apps/group_public/download.php/10500/Strawman%20Document%2039.pdf</w:t>
        </w:r>
      </w:hyperlink>
    </w:p>
    <w:p w:rsidR="0051195C" w:rsidRPr="0051195C" w:rsidRDefault="0051195C" w:rsidP="005D34B8">
      <w:pPr>
        <w:spacing w:line="360" w:lineRule="auto"/>
        <w:rPr>
          <w:b/>
        </w:rPr>
      </w:pPr>
    </w:p>
    <w:sectPr w:rsidR="0051195C" w:rsidRPr="0051195C" w:rsidSect="00060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E2332"/>
    <w:multiLevelType w:val="hybridMultilevel"/>
    <w:tmpl w:val="7826D2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3397"/>
    <w:multiLevelType w:val="hybridMultilevel"/>
    <w:tmpl w:val="E3E089D0"/>
    <w:lvl w:ilvl="0" w:tplc="F2564D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553E0"/>
    <w:multiLevelType w:val="hybridMultilevel"/>
    <w:tmpl w:val="251C1A36"/>
    <w:lvl w:ilvl="0" w:tplc="F3F0F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E32C0"/>
    <w:multiLevelType w:val="hybridMultilevel"/>
    <w:tmpl w:val="6010D15E"/>
    <w:lvl w:ilvl="0" w:tplc="5AB08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B20B5"/>
    <w:multiLevelType w:val="hybridMultilevel"/>
    <w:tmpl w:val="C9925902"/>
    <w:lvl w:ilvl="0" w:tplc="2A56A0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E6AA48">
      <w:start w:val="4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3E96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123C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1C76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9A07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3EF8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EAFD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A4AE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D6"/>
    <w:rsid w:val="000240C2"/>
    <w:rsid w:val="0006099A"/>
    <w:rsid w:val="000C4E25"/>
    <w:rsid w:val="001B3A0D"/>
    <w:rsid w:val="00394238"/>
    <w:rsid w:val="004C69EB"/>
    <w:rsid w:val="004E39D1"/>
    <w:rsid w:val="0051195C"/>
    <w:rsid w:val="00556005"/>
    <w:rsid w:val="00590CD0"/>
    <w:rsid w:val="005D34B8"/>
    <w:rsid w:val="006561F6"/>
    <w:rsid w:val="00660DE5"/>
    <w:rsid w:val="006A7D46"/>
    <w:rsid w:val="00703B0B"/>
    <w:rsid w:val="00756BD6"/>
    <w:rsid w:val="007A1F7A"/>
    <w:rsid w:val="007C39E6"/>
    <w:rsid w:val="007D38F7"/>
    <w:rsid w:val="007E7EB3"/>
    <w:rsid w:val="00803DEA"/>
    <w:rsid w:val="00831985"/>
    <w:rsid w:val="00886FE6"/>
    <w:rsid w:val="0089468A"/>
    <w:rsid w:val="008D061D"/>
    <w:rsid w:val="00920646"/>
    <w:rsid w:val="00975E0A"/>
    <w:rsid w:val="009B4C0F"/>
    <w:rsid w:val="00AF7E6F"/>
    <w:rsid w:val="00B57E6B"/>
    <w:rsid w:val="00B73EA6"/>
    <w:rsid w:val="00B75742"/>
    <w:rsid w:val="00C547A4"/>
    <w:rsid w:val="00C7061B"/>
    <w:rsid w:val="00D313B9"/>
    <w:rsid w:val="00DC5D0C"/>
    <w:rsid w:val="00DD32D4"/>
    <w:rsid w:val="00DE4B97"/>
    <w:rsid w:val="00E35BBF"/>
    <w:rsid w:val="00E5298F"/>
    <w:rsid w:val="00E72551"/>
    <w:rsid w:val="00E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06440A7-6110-49CC-A2D1-75603793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BD6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F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B0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D0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5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2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70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0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localhost]/central/automation/admin_server.php" TargetMode="External"/><Relationship Id="rId13" Type="http://schemas.openxmlformats.org/officeDocument/2006/relationships/hyperlink" Target="http://php.net/manual/es/sockets.installation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sited.org/2007/44KumaCSI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iso.org/apps/group_public/download.php/10500/Strawman%20Document%2039.pdf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Dibujo_de_Microsoft_Visio1.vsdx"/><Relationship Id="rId11" Type="http://schemas.openxmlformats.org/officeDocument/2006/relationships/hyperlink" Target="http://unllib.unl.edu/LPP/shahid.htm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www.bibliowiki-rfid.de/wp-content/uploads/2014/03/liber8-SIP2-requirements.pdf" TargetMode="External"/><Relationship Id="rId10" Type="http://schemas.openxmlformats.org/officeDocument/2006/relationships/hyperlink" Target="http://es.wikipedia.org/wiki/Session_Initiation_Protoc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lifulkerson.com/projects/librarystuff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UT1</dc:creator>
  <cp:lastModifiedBy>UT-HP1</cp:lastModifiedBy>
  <cp:revision>2</cp:revision>
  <dcterms:created xsi:type="dcterms:W3CDTF">2015-02-03T14:40:00Z</dcterms:created>
  <dcterms:modified xsi:type="dcterms:W3CDTF">2015-02-03T14:40:00Z</dcterms:modified>
</cp:coreProperties>
</file>