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3B959" w14:textId="77777777" w:rsidR="00E16C2C" w:rsidRDefault="00606FFD" w:rsidP="00E16C2C">
      <w:pPr>
        <w:jc w:val="center"/>
        <w:rPr>
          <w:sz w:val="28"/>
          <w:szCs w:val="28"/>
        </w:rPr>
      </w:pPr>
      <w:bookmarkStart w:id="0" w:name="_Toc450125932"/>
      <w:r w:rsidRPr="007E6410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 w:rsidRPr="007E6410">
        <w:rPr>
          <w:sz w:val="28"/>
          <w:szCs w:val="28"/>
        </w:rPr>
        <w:t xml:space="preserve">ОБРАЗОВАНИЯ </w:t>
      </w:r>
    </w:p>
    <w:p w14:paraId="1D3A6B05" w14:textId="77777777" w:rsidR="00E16C2C" w:rsidRPr="007E6410" w:rsidRDefault="00606FFD" w:rsidP="00E16C2C">
      <w:pPr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РОССИЙСКОЙ ФЕДЕРАЦИИ</w:t>
      </w:r>
    </w:p>
    <w:p w14:paraId="652850A4" w14:textId="77777777" w:rsidR="00E16C2C" w:rsidRPr="007E6410" w:rsidRDefault="00606FFD" w:rsidP="00E16C2C">
      <w:pPr>
        <w:jc w:val="center"/>
        <w:rPr>
          <w:b/>
          <w:sz w:val="28"/>
          <w:szCs w:val="28"/>
        </w:rPr>
      </w:pPr>
      <w:r w:rsidRPr="007E6410"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 w:val="28"/>
          <w:szCs w:val="28"/>
        </w:rPr>
        <w:br/>
      </w:r>
      <w:r w:rsidRPr="007E6410">
        <w:rPr>
          <w:b/>
          <w:sz w:val="28"/>
          <w:szCs w:val="28"/>
        </w:rPr>
        <w:t xml:space="preserve">«Национальный исследовательский </w:t>
      </w:r>
      <w:r w:rsidRPr="007E6410">
        <w:rPr>
          <w:b/>
          <w:sz w:val="28"/>
          <w:szCs w:val="28"/>
        </w:rPr>
        <w:br/>
        <w:t xml:space="preserve">Нижегородский государственный университет им. Н.И. </w:t>
      </w:r>
      <w:r w:rsidRPr="007E6410">
        <w:rPr>
          <w:b/>
          <w:sz w:val="28"/>
          <w:szCs w:val="28"/>
        </w:rPr>
        <w:t>Лобачевского»</w:t>
      </w:r>
    </w:p>
    <w:p w14:paraId="56AA9BC3" w14:textId="77777777" w:rsidR="00E16C2C" w:rsidRPr="007E6410" w:rsidRDefault="00606FFD" w:rsidP="00E16C2C">
      <w:pPr>
        <w:jc w:val="center"/>
        <w:rPr>
          <w:sz w:val="28"/>
          <w:szCs w:val="28"/>
        </w:rPr>
      </w:pPr>
      <w:r w:rsidRPr="007E6410">
        <w:rPr>
          <w:b/>
          <w:sz w:val="28"/>
          <w:szCs w:val="28"/>
        </w:rPr>
        <w:t>(ННГУ)</w:t>
      </w:r>
    </w:p>
    <w:p w14:paraId="6A266F2A" w14:textId="77777777" w:rsidR="00E16C2C" w:rsidRPr="007E6410" w:rsidRDefault="00E16C2C" w:rsidP="00E16C2C">
      <w:pPr>
        <w:rPr>
          <w:sz w:val="28"/>
          <w:szCs w:val="28"/>
        </w:rPr>
      </w:pPr>
    </w:p>
    <w:p w14:paraId="5F838A9A" w14:textId="77777777" w:rsidR="00E16C2C" w:rsidRPr="007E6410" w:rsidRDefault="00E16C2C" w:rsidP="00E16C2C">
      <w:pPr>
        <w:rPr>
          <w:sz w:val="28"/>
          <w:szCs w:val="28"/>
        </w:rPr>
      </w:pPr>
    </w:p>
    <w:p w14:paraId="546928CF" w14:textId="77777777" w:rsidR="00E16C2C" w:rsidRPr="007E6410" w:rsidRDefault="00606FFD" w:rsidP="00E16C2C">
      <w:pPr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Институт информационных технологий, математики и механики</w:t>
      </w:r>
    </w:p>
    <w:p w14:paraId="614F787F" w14:textId="77777777" w:rsidR="00E16C2C" w:rsidRPr="007E6410" w:rsidRDefault="00E16C2C" w:rsidP="00E16C2C">
      <w:pPr>
        <w:jc w:val="center"/>
        <w:rPr>
          <w:b/>
          <w:sz w:val="28"/>
          <w:szCs w:val="28"/>
        </w:rPr>
      </w:pPr>
    </w:p>
    <w:p w14:paraId="40CE7E2C" w14:textId="77777777" w:rsidR="00E16C2C" w:rsidRPr="007E6410" w:rsidRDefault="00606FFD" w:rsidP="00E16C2C">
      <w:pPr>
        <w:jc w:val="center"/>
        <w:rPr>
          <w:b/>
          <w:bCs/>
          <w:sz w:val="28"/>
          <w:szCs w:val="28"/>
        </w:rPr>
      </w:pPr>
      <w:r w:rsidRPr="007E6410">
        <w:rPr>
          <w:b/>
          <w:sz w:val="28"/>
          <w:szCs w:val="28"/>
        </w:rPr>
        <w:t xml:space="preserve">Кафедра: </w:t>
      </w:r>
      <w:r w:rsidR="00C57B01" w:rsidRPr="00C57B01">
        <w:rPr>
          <w:b/>
          <w:sz w:val="28"/>
          <w:szCs w:val="28"/>
        </w:rPr>
        <w:t>Теори</w:t>
      </w:r>
      <w:r w:rsidR="00C57B01">
        <w:rPr>
          <w:b/>
          <w:sz w:val="28"/>
          <w:szCs w:val="28"/>
        </w:rPr>
        <w:t>и</w:t>
      </w:r>
      <w:r w:rsidR="00C57B01" w:rsidRPr="00C57B01">
        <w:rPr>
          <w:b/>
          <w:sz w:val="28"/>
          <w:szCs w:val="28"/>
        </w:rPr>
        <w:t xml:space="preserve"> управления и динамики систем</w:t>
      </w:r>
    </w:p>
    <w:p w14:paraId="4CCB3640" w14:textId="77777777" w:rsidR="00E16C2C" w:rsidRPr="007E6410" w:rsidRDefault="00E16C2C" w:rsidP="00E16C2C">
      <w:pPr>
        <w:pStyle w:val="a3"/>
        <w:ind w:firstLine="180"/>
        <w:jc w:val="both"/>
        <w:rPr>
          <w:color w:val="FF0000"/>
          <w:sz w:val="28"/>
          <w:szCs w:val="28"/>
        </w:rPr>
      </w:pPr>
    </w:p>
    <w:p w14:paraId="2AED0E0B" w14:textId="77777777" w:rsidR="00E16C2C" w:rsidRDefault="00606FFD" w:rsidP="00E16C2C">
      <w:pPr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Направление подготовки: «</w:t>
      </w:r>
      <w:r w:rsidR="00C57B01" w:rsidRPr="00C57B01">
        <w:rPr>
          <w:sz w:val="28"/>
          <w:szCs w:val="28"/>
        </w:rPr>
        <w:t>Фундаментальная информатика и информационные технологии</w:t>
      </w:r>
      <w:r w:rsidRPr="007E6410">
        <w:rPr>
          <w:sz w:val="28"/>
          <w:szCs w:val="28"/>
        </w:rPr>
        <w:t>»</w:t>
      </w:r>
    </w:p>
    <w:p w14:paraId="634078D6" w14:textId="77777777" w:rsidR="00C57B01" w:rsidRDefault="00C57B01" w:rsidP="00E16C2C">
      <w:pPr>
        <w:ind w:firstLine="180"/>
        <w:jc w:val="center"/>
        <w:rPr>
          <w:sz w:val="28"/>
          <w:szCs w:val="28"/>
        </w:rPr>
      </w:pPr>
    </w:p>
    <w:p w14:paraId="3B689677" w14:textId="77777777" w:rsidR="00C57B01" w:rsidRPr="00C57B01" w:rsidRDefault="00C57B01" w:rsidP="00E16C2C">
      <w:pPr>
        <w:ind w:firstLine="180"/>
        <w:jc w:val="center"/>
        <w:rPr>
          <w:sz w:val="28"/>
          <w:szCs w:val="28"/>
        </w:rPr>
      </w:pPr>
    </w:p>
    <w:p w14:paraId="36611C36" w14:textId="77777777" w:rsidR="00E16C2C" w:rsidRPr="007E6410" w:rsidRDefault="00E16C2C" w:rsidP="00E16C2C">
      <w:pPr>
        <w:ind w:firstLine="180"/>
        <w:jc w:val="center"/>
        <w:rPr>
          <w:color w:val="FF0000"/>
          <w:sz w:val="28"/>
          <w:szCs w:val="28"/>
        </w:rPr>
      </w:pPr>
    </w:p>
    <w:p w14:paraId="46841A4F" w14:textId="77777777" w:rsidR="00E16C2C" w:rsidRPr="007E6410" w:rsidRDefault="00E16C2C" w:rsidP="00E16C2C">
      <w:pPr>
        <w:ind w:firstLine="180"/>
        <w:jc w:val="center"/>
        <w:rPr>
          <w:color w:val="FF0000"/>
          <w:sz w:val="28"/>
          <w:szCs w:val="28"/>
        </w:rPr>
      </w:pPr>
    </w:p>
    <w:p w14:paraId="54F2289B" w14:textId="77777777" w:rsidR="00E16C2C" w:rsidRPr="007E6410" w:rsidRDefault="00606FFD" w:rsidP="00E16C2C">
      <w:pPr>
        <w:ind w:firstLine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ВЫПУСКНАЯ КВАЛИФИКАЦИОННАЯ РАБОТА БАКАЛАВР</w:t>
      </w:r>
      <w:r>
        <w:rPr>
          <w:b/>
          <w:sz w:val="28"/>
          <w:szCs w:val="28"/>
        </w:rPr>
        <w:t>А</w:t>
      </w:r>
    </w:p>
    <w:p w14:paraId="690CAF54" w14:textId="77777777" w:rsidR="00E16C2C" w:rsidRPr="007E6410" w:rsidRDefault="00E16C2C" w:rsidP="00E16C2C">
      <w:pPr>
        <w:ind w:firstLine="180"/>
        <w:jc w:val="center"/>
        <w:rPr>
          <w:sz w:val="28"/>
          <w:szCs w:val="28"/>
        </w:rPr>
      </w:pPr>
    </w:p>
    <w:p w14:paraId="26AF0E5F" w14:textId="77777777" w:rsidR="00E16C2C" w:rsidRPr="007E6410" w:rsidRDefault="00606FFD" w:rsidP="00E16C2C">
      <w:pPr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 тему:</w:t>
      </w:r>
    </w:p>
    <w:p w14:paraId="24C718B9" w14:textId="77777777" w:rsidR="00E16C2C" w:rsidRPr="007E6410" w:rsidRDefault="00606FFD" w:rsidP="00E16C2C">
      <w:pPr>
        <w:ind w:firstLine="180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«</w:t>
      </w:r>
      <w:r w:rsidR="00C57B01" w:rsidRPr="00C57B01">
        <w:rPr>
          <w:b/>
          <w:sz w:val="28"/>
          <w:szCs w:val="28"/>
        </w:rPr>
        <w:t>Методы машинного обучения в задачах предсказания и управления динамикой сложных систем</w:t>
      </w:r>
      <w:r w:rsidRPr="007E6410">
        <w:rPr>
          <w:b/>
          <w:sz w:val="28"/>
          <w:szCs w:val="28"/>
        </w:rPr>
        <w:t>»</w:t>
      </w:r>
    </w:p>
    <w:p w14:paraId="050C2C41" w14:textId="77777777" w:rsidR="00E16C2C" w:rsidRPr="007E6410" w:rsidRDefault="00E16C2C" w:rsidP="00E16C2C">
      <w:pPr>
        <w:ind w:firstLine="180"/>
        <w:jc w:val="both"/>
        <w:rPr>
          <w:sz w:val="28"/>
          <w:szCs w:val="28"/>
        </w:rPr>
      </w:pPr>
    </w:p>
    <w:p w14:paraId="3F0A722F" w14:textId="77777777" w:rsidR="00E16C2C" w:rsidRPr="007E6410" w:rsidRDefault="00E16C2C" w:rsidP="00E16C2C">
      <w:pPr>
        <w:ind w:firstLine="180"/>
        <w:jc w:val="both"/>
        <w:rPr>
          <w:color w:val="FF0000"/>
          <w:sz w:val="28"/>
          <w:szCs w:val="28"/>
        </w:rPr>
      </w:pPr>
    </w:p>
    <w:p w14:paraId="0ECB543D" w14:textId="77777777" w:rsidR="00E16C2C" w:rsidRDefault="00E16C2C" w:rsidP="00E16C2C">
      <w:pPr>
        <w:ind w:left="4678"/>
        <w:jc w:val="both"/>
        <w:rPr>
          <w:sz w:val="28"/>
          <w:szCs w:val="28"/>
        </w:rPr>
      </w:pPr>
    </w:p>
    <w:p w14:paraId="296B4F80" w14:textId="77777777" w:rsidR="00E16C2C" w:rsidRDefault="00E16C2C" w:rsidP="00E16C2C">
      <w:pPr>
        <w:ind w:left="4678"/>
        <w:jc w:val="both"/>
        <w:rPr>
          <w:sz w:val="28"/>
          <w:szCs w:val="28"/>
        </w:rPr>
      </w:pPr>
    </w:p>
    <w:p w14:paraId="14D5A2D7" w14:textId="77777777" w:rsidR="00E16C2C" w:rsidRDefault="00E16C2C" w:rsidP="00E16C2C">
      <w:pPr>
        <w:ind w:left="4678"/>
        <w:jc w:val="both"/>
        <w:rPr>
          <w:sz w:val="28"/>
          <w:szCs w:val="28"/>
        </w:rPr>
      </w:pPr>
    </w:p>
    <w:p w14:paraId="62D4D491" w14:textId="77777777" w:rsidR="00E16C2C" w:rsidRPr="007E6410" w:rsidRDefault="00E16C2C" w:rsidP="00E16C2C">
      <w:pPr>
        <w:ind w:left="4678"/>
        <w:jc w:val="both"/>
        <w:rPr>
          <w:sz w:val="28"/>
          <w:szCs w:val="28"/>
        </w:rPr>
      </w:pPr>
    </w:p>
    <w:p w14:paraId="19EB9CF0" w14:textId="77777777" w:rsidR="00E16C2C" w:rsidRPr="007E6410" w:rsidRDefault="00606FFD" w:rsidP="00E16C2C">
      <w:pPr>
        <w:ind w:left="4678"/>
        <w:jc w:val="both"/>
        <w:rPr>
          <w:sz w:val="28"/>
          <w:szCs w:val="28"/>
        </w:rPr>
      </w:pPr>
      <w:r w:rsidRPr="007E6410">
        <w:rPr>
          <w:b/>
          <w:bCs/>
          <w:sz w:val="28"/>
          <w:szCs w:val="28"/>
        </w:rPr>
        <w:t xml:space="preserve">Выполнил(а): </w:t>
      </w:r>
      <w:r w:rsidRPr="007E6410">
        <w:rPr>
          <w:bCs/>
          <w:sz w:val="28"/>
          <w:szCs w:val="28"/>
        </w:rPr>
        <w:t>с</w:t>
      </w:r>
      <w:r w:rsidRPr="007E6410">
        <w:rPr>
          <w:sz w:val="28"/>
          <w:szCs w:val="28"/>
        </w:rPr>
        <w:t xml:space="preserve">тудент группы </w:t>
      </w:r>
      <w:r w:rsidR="00DC522B">
        <w:rPr>
          <w:sz w:val="28"/>
          <w:szCs w:val="28"/>
        </w:rPr>
        <w:t>382006-2</w:t>
      </w:r>
    </w:p>
    <w:p w14:paraId="7EF069FE" w14:textId="77777777" w:rsidR="00E16C2C" w:rsidRPr="007E6410" w:rsidRDefault="00606FFD" w:rsidP="00E16C2C">
      <w:pPr>
        <w:ind w:left="4678"/>
        <w:jc w:val="right"/>
        <w:rPr>
          <w:sz w:val="28"/>
          <w:szCs w:val="28"/>
        </w:rPr>
      </w:pPr>
      <w:r w:rsidRPr="007E6410">
        <w:rPr>
          <w:sz w:val="28"/>
          <w:szCs w:val="28"/>
        </w:rPr>
        <w:t>_____________________</w:t>
      </w:r>
      <w:r w:rsidR="00DC522B">
        <w:rPr>
          <w:sz w:val="28"/>
          <w:szCs w:val="28"/>
        </w:rPr>
        <w:t>Смирнов Н.В.</w:t>
      </w:r>
    </w:p>
    <w:p w14:paraId="681F2810" w14:textId="77777777" w:rsidR="00E16C2C" w:rsidRPr="007E6410" w:rsidRDefault="00606FFD" w:rsidP="00E16C2C">
      <w:pPr>
        <w:tabs>
          <w:tab w:val="left" w:pos="3261"/>
        </w:tabs>
        <w:ind w:left="4678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Подпись</w:t>
      </w:r>
    </w:p>
    <w:p w14:paraId="0E50D225" w14:textId="77777777" w:rsidR="00E16C2C" w:rsidRPr="007E6410" w:rsidRDefault="00E16C2C" w:rsidP="00E16C2C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14:paraId="4D9A913C" w14:textId="77777777" w:rsidR="00E16C2C" w:rsidRPr="007E6410" w:rsidRDefault="00606FFD" w:rsidP="00E16C2C">
      <w:pPr>
        <w:ind w:left="4678"/>
        <w:jc w:val="both"/>
        <w:rPr>
          <w:b/>
          <w:bCs/>
          <w:sz w:val="28"/>
          <w:szCs w:val="28"/>
        </w:rPr>
      </w:pPr>
      <w:r w:rsidRPr="007E6410">
        <w:rPr>
          <w:b/>
          <w:bCs/>
          <w:sz w:val="28"/>
          <w:szCs w:val="28"/>
        </w:rPr>
        <w:t>Научный руководитель:</w:t>
      </w:r>
    </w:p>
    <w:p w14:paraId="3DC282B0" w14:textId="77777777" w:rsidR="00887874" w:rsidRPr="00887874" w:rsidRDefault="00606FFD" w:rsidP="003C26CE">
      <w:pPr>
        <w:tabs>
          <w:tab w:val="left" w:pos="3261"/>
        </w:tabs>
        <w:ind w:left="4678"/>
        <w:jc w:val="both"/>
        <w:rPr>
          <w:sz w:val="28"/>
          <w:szCs w:val="28"/>
        </w:rPr>
      </w:pPr>
      <w:r w:rsidRPr="00887874">
        <w:rPr>
          <w:sz w:val="28"/>
          <w:szCs w:val="28"/>
        </w:rPr>
        <w:t>доцент,</w:t>
      </w:r>
    </w:p>
    <w:p w14:paraId="6A1C763F" w14:textId="77777777" w:rsidR="00887874" w:rsidRDefault="00606FFD" w:rsidP="003C26CE">
      <w:pPr>
        <w:tabs>
          <w:tab w:val="left" w:pos="3261"/>
        </w:tabs>
        <w:ind w:left="4678"/>
        <w:jc w:val="both"/>
        <w:rPr>
          <w:sz w:val="28"/>
          <w:szCs w:val="28"/>
        </w:rPr>
      </w:pPr>
      <w:r w:rsidRPr="00887874">
        <w:rPr>
          <w:sz w:val="28"/>
          <w:szCs w:val="28"/>
        </w:rPr>
        <w:t xml:space="preserve">кандидат </w:t>
      </w:r>
      <w:r w:rsidRPr="00887874">
        <w:rPr>
          <w:sz w:val="28"/>
          <w:szCs w:val="28"/>
        </w:rPr>
        <w:t>физико-математических наук</w:t>
      </w:r>
    </w:p>
    <w:p w14:paraId="60F146B2" w14:textId="77777777" w:rsidR="00E16C2C" w:rsidRPr="007E6410" w:rsidRDefault="00606FFD" w:rsidP="00887874">
      <w:pPr>
        <w:tabs>
          <w:tab w:val="left" w:pos="3261"/>
        </w:tabs>
        <w:ind w:left="4678"/>
        <w:jc w:val="right"/>
        <w:rPr>
          <w:sz w:val="28"/>
          <w:szCs w:val="28"/>
        </w:rPr>
      </w:pPr>
      <w:r w:rsidRPr="007E6410">
        <w:rPr>
          <w:sz w:val="28"/>
          <w:szCs w:val="28"/>
        </w:rPr>
        <w:t>_____________________</w:t>
      </w:r>
      <w:r w:rsidR="00887874">
        <w:rPr>
          <w:sz w:val="28"/>
          <w:szCs w:val="28"/>
        </w:rPr>
        <w:t>Смирнов Л.А.</w:t>
      </w:r>
    </w:p>
    <w:p w14:paraId="23320584" w14:textId="77777777" w:rsidR="00E16C2C" w:rsidRPr="007E6410" w:rsidRDefault="00606FFD" w:rsidP="00E16C2C">
      <w:pPr>
        <w:tabs>
          <w:tab w:val="left" w:pos="3261"/>
        </w:tabs>
        <w:ind w:left="4678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ab/>
        <w:t>Подпись</w:t>
      </w:r>
    </w:p>
    <w:p w14:paraId="510A4D2D" w14:textId="77777777" w:rsidR="00E16C2C" w:rsidRPr="007E6410" w:rsidRDefault="00E16C2C" w:rsidP="00E16C2C">
      <w:pPr>
        <w:tabs>
          <w:tab w:val="left" w:pos="3261"/>
        </w:tabs>
        <w:ind w:left="4678"/>
        <w:jc w:val="center"/>
        <w:rPr>
          <w:sz w:val="28"/>
          <w:szCs w:val="28"/>
        </w:rPr>
      </w:pPr>
    </w:p>
    <w:p w14:paraId="133FA858" w14:textId="77777777" w:rsidR="00E16C2C" w:rsidRPr="007E6410" w:rsidRDefault="00606FFD" w:rsidP="00E16C2C">
      <w:pPr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Нижний Новгород</w:t>
      </w:r>
      <w:r w:rsidRPr="007E6410">
        <w:rPr>
          <w:sz w:val="28"/>
          <w:szCs w:val="28"/>
        </w:rPr>
        <w:br/>
        <w:t>20</w:t>
      </w:r>
      <w:bookmarkEnd w:id="0"/>
      <w:r w:rsidR="00DC522B">
        <w:rPr>
          <w:sz w:val="28"/>
          <w:szCs w:val="28"/>
        </w:rPr>
        <w:t>24</w:t>
      </w:r>
    </w:p>
    <w:p w14:paraId="0C29E827" w14:textId="77777777" w:rsidR="00347B8B" w:rsidRPr="00DC522B" w:rsidRDefault="00347B8B" w:rsidP="00DC522B">
      <w:pPr>
        <w:spacing w:before="20"/>
        <w:ind w:hanging="684"/>
        <w:jc w:val="center"/>
        <w:outlineLvl w:val="0"/>
        <w:sectPr w:rsidR="00347B8B" w:rsidRPr="00DC522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id w:val="-162537736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EBBCBC7" w14:textId="77777777" w:rsidR="00E50B20" w:rsidRPr="00E50B20" w:rsidRDefault="00606FFD" w:rsidP="00E50B20">
          <w:pPr>
            <w:keepNext/>
            <w:keepLines/>
            <w:spacing w:before="240" w:after="160" w:line="259" w:lineRule="auto"/>
            <w:rPr>
              <w:color w:val="auto"/>
              <w:sz w:val="32"/>
              <w:szCs w:val="32"/>
            </w:rPr>
          </w:pPr>
          <w:r w:rsidRPr="00E50B20">
            <w:rPr>
              <w:rFonts w:eastAsiaTheme="majorEastAsia"/>
              <w:color w:val="auto"/>
              <w:sz w:val="32"/>
              <w:szCs w:val="32"/>
            </w:rPr>
            <w:t>Оглавление</w:t>
          </w:r>
        </w:p>
        <w:p w14:paraId="45856031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rPr>
              <w:rFonts w:eastAsia="Calibri"/>
              <w:noProof/>
              <w:color w:val="auto"/>
              <w:lang w:eastAsia="en-US"/>
            </w:rPr>
          </w:pPr>
          <w:r w:rsidRPr="00E50B20">
            <w:rPr>
              <w:rFonts w:eastAsia="Calibri"/>
              <w:color w:val="auto"/>
              <w:sz w:val="22"/>
              <w:szCs w:val="22"/>
              <w:lang w:eastAsia="en-US"/>
            </w:rPr>
            <w:fldChar w:fldCharType="begin"/>
          </w:r>
          <w:r w:rsidRPr="00E50B20">
            <w:rPr>
              <w:rFonts w:eastAsia="Calibri"/>
              <w:color w:val="auto"/>
              <w:sz w:val="22"/>
              <w:szCs w:val="22"/>
              <w:lang w:eastAsia="en-US"/>
            </w:rPr>
            <w:instrText xml:space="preserve"> TOC \o "1-3" \h \z \u </w:instrText>
          </w:r>
          <w:r w:rsidRPr="00E50B20">
            <w:rPr>
              <w:rFonts w:eastAsia="Calibri"/>
              <w:color w:val="auto"/>
              <w:sz w:val="22"/>
              <w:szCs w:val="22"/>
              <w:lang w:eastAsia="en-US"/>
            </w:rPr>
            <w:fldChar w:fldCharType="separate"/>
          </w:r>
          <w:hyperlink w:anchor="_Toc168799443" w:history="1"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Введение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_Toc168799443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3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28C81BE8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rPr>
              <w:rFonts w:eastAsia="Calibri"/>
              <w:noProof/>
              <w:color w:val="auto"/>
              <w:lang w:eastAsia="en-US"/>
            </w:rPr>
          </w:pPr>
          <w:hyperlink w:anchor="_Toc168799444" w:history="1">
            <w:r w:rsidRPr="00E50B20">
              <w:rPr>
                <w:rFonts w:eastAsia="Calibri"/>
                <w:noProof/>
                <w:color w:val="auto"/>
                <w:u w:val="single"/>
                <w:lang w:val="en-US" w:eastAsia="en-US"/>
              </w:rPr>
              <w:t>I</w:t>
            </w:r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. Теоретическая часть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_Toc168799444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3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1FE36089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ind w:left="220"/>
            <w:rPr>
              <w:rFonts w:eastAsia="Calibri"/>
              <w:noProof/>
              <w:color w:val="auto"/>
              <w:lang w:eastAsia="en-US"/>
            </w:rPr>
          </w:pPr>
          <w:hyperlink w:anchor="_Toc168799445" w:history="1"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1.1. А</w:t>
            </w:r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 xml:space="preserve">рхитектура </w:t>
            </w:r>
            <w:r w:rsidRPr="00E50B20">
              <w:rPr>
                <w:rFonts w:eastAsia="Calibri"/>
                <w:noProof/>
                <w:color w:val="auto"/>
                <w:u w:val="single"/>
                <w:lang w:val="en-US" w:eastAsia="en-US"/>
              </w:rPr>
              <w:t>ESN</w:t>
            </w:r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 xml:space="preserve"> (</w:t>
            </w:r>
            <w:r w:rsidRPr="00E50B20">
              <w:rPr>
                <w:rFonts w:eastAsia="Calibri"/>
                <w:noProof/>
                <w:color w:val="auto"/>
                <w:u w:val="single"/>
                <w:lang w:val="en-US" w:eastAsia="en-US"/>
              </w:rPr>
              <w:t>Echo</w:t>
            </w:r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 xml:space="preserve"> </w:t>
            </w:r>
            <w:r w:rsidRPr="00E50B20">
              <w:rPr>
                <w:rFonts w:eastAsia="Calibri"/>
                <w:noProof/>
                <w:color w:val="auto"/>
                <w:u w:val="single"/>
                <w:lang w:val="en-US" w:eastAsia="en-US"/>
              </w:rPr>
              <w:t>State</w:t>
            </w:r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 xml:space="preserve"> </w:t>
            </w:r>
            <w:r w:rsidRPr="00E50B20">
              <w:rPr>
                <w:rFonts w:eastAsia="Calibri"/>
                <w:noProof/>
                <w:color w:val="auto"/>
                <w:u w:val="single"/>
                <w:lang w:val="en-US" w:eastAsia="en-US"/>
              </w:rPr>
              <w:t>Network</w:t>
            </w:r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)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_Toc168799445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3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70FB25A8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ind w:left="220"/>
            <w:rPr>
              <w:rFonts w:eastAsia="Calibri"/>
              <w:noProof/>
              <w:color w:val="auto"/>
              <w:lang w:eastAsia="en-US"/>
            </w:rPr>
          </w:pPr>
          <w:hyperlink w:anchor="_Toc168799446" w:history="1"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1.2. Математическое описание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_Toc168799446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4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6DE09F94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ind w:left="220"/>
            <w:rPr>
              <w:rFonts w:eastAsia="Calibri"/>
              <w:noProof/>
              <w:color w:val="auto"/>
              <w:lang w:eastAsia="en-US"/>
            </w:rPr>
          </w:pPr>
          <w:hyperlink w:anchor="_Toc168799447" w:history="1"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1.3. Параметры резервуара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_Toc168799447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7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5D56F337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ind w:left="220"/>
            <w:rPr>
              <w:rFonts w:eastAsia="Calibri"/>
              <w:noProof/>
              <w:color w:val="auto"/>
              <w:lang w:eastAsia="en-US"/>
            </w:rPr>
          </w:pPr>
          <w:hyperlink w:anchor="_Toc168799448" w:history="1"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1.4. Аттрактор Лоренца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_Toc168799448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8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6BBD67F5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rPr>
              <w:rFonts w:eastAsia="Calibri"/>
              <w:noProof/>
              <w:color w:val="auto"/>
              <w:lang w:eastAsia="en-US"/>
            </w:rPr>
          </w:pPr>
          <w:hyperlink w:anchor="_Toc168799449" w:history="1">
            <w:r w:rsidRPr="00E50B20">
              <w:rPr>
                <w:rFonts w:eastAsia="Calibri"/>
                <w:noProof/>
                <w:color w:val="auto"/>
                <w:u w:val="single"/>
                <w:lang w:val="en-US" w:eastAsia="en-US"/>
              </w:rPr>
              <w:t>II</w:t>
            </w:r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. Практическая часть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_Toc168799449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9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5C4A202F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ind w:left="220"/>
            <w:rPr>
              <w:rFonts w:eastAsia="Calibri"/>
              <w:noProof/>
              <w:color w:val="auto"/>
              <w:lang w:eastAsia="en-US"/>
            </w:rPr>
          </w:pPr>
          <w:hyperlink w:anchor="_Toc168799450" w:history="1"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2.1. Программная реализация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_Toc168799450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9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22C1806B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ind w:left="220"/>
            <w:rPr>
              <w:rFonts w:eastAsia="Calibri"/>
              <w:noProof/>
              <w:color w:val="auto"/>
              <w:lang w:eastAsia="en-US"/>
            </w:rPr>
          </w:pPr>
          <w:hyperlink w:anchor="_Toc168799451" w:history="1"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2.2. Механизм обучения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_Toc168799451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10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74685E70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ind w:left="220"/>
            <w:rPr>
              <w:rFonts w:eastAsia="Calibri"/>
              <w:noProof/>
              <w:color w:val="auto"/>
              <w:lang w:eastAsia="en-US"/>
            </w:rPr>
          </w:pPr>
          <w:hyperlink w:anchor="_Toc168799452" w:history="1"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2.3. Использование сети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_Toc168799452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12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62FBD929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ind w:left="220"/>
            <w:rPr>
              <w:rFonts w:eastAsia="Calibri"/>
              <w:noProof/>
              <w:color w:val="auto"/>
              <w:sz w:val="22"/>
              <w:szCs w:val="22"/>
              <w:lang w:eastAsia="en-US"/>
            </w:rPr>
          </w:pPr>
          <w:hyperlink w:anchor="_Toc168799453" w:history="1"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2.4. Исследовательская задача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_Toc168799453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16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72C6D814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rPr>
              <w:rFonts w:eastAsia="Calibri"/>
              <w:noProof/>
              <w:color w:val="auto"/>
              <w:lang w:eastAsia="en-US"/>
            </w:rPr>
          </w:pPr>
          <w:hyperlink w:anchor="_Toc168799454" w:history="1"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Заключение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_Toc168799454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17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515C5D78" w14:textId="77777777" w:rsidR="00E50B20" w:rsidRPr="00E50B20" w:rsidRDefault="00606FFD">
          <w:pPr>
            <w:tabs>
              <w:tab w:val="right" w:leader="dot" w:pos="9627"/>
            </w:tabs>
            <w:spacing w:after="100" w:line="259" w:lineRule="auto"/>
            <w:rPr>
              <w:rFonts w:eastAsia="Calibri"/>
              <w:noProof/>
              <w:color w:val="auto"/>
              <w:lang w:eastAsia="en-US"/>
            </w:rPr>
          </w:pPr>
          <w:hyperlink w:anchor="_Toc168799455" w:history="1">
            <w:r w:rsidRPr="00E50B20">
              <w:rPr>
                <w:rFonts w:eastAsia="Calibri"/>
                <w:noProof/>
                <w:color w:val="auto"/>
                <w:u w:val="single"/>
                <w:lang w:eastAsia="en-US"/>
              </w:rPr>
              <w:t>Литература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ab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begin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instrText xml:space="preserve"> PAGEREF _Toc168799455 \h </w:instrTex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separate"/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t>18</w:t>
            </w:r>
            <w:r w:rsidRPr="00E50B20">
              <w:rPr>
                <w:rFonts w:eastAsia="Calibri"/>
                <w:noProof/>
                <w:webHidden/>
                <w:color w:val="auto"/>
                <w:lang w:eastAsia="en-US"/>
              </w:rPr>
              <w:fldChar w:fldCharType="end"/>
            </w:r>
          </w:hyperlink>
        </w:p>
        <w:p w14:paraId="5F7A9524" w14:textId="77777777" w:rsidR="00E50B20" w:rsidRDefault="00606FFD">
          <w:pPr>
            <w:spacing w:after="160" w:line="259" w:lineRule="auto"/>
            <w:rPr>
              <w:rFonts w:ascii="Calibri" w:eastAsia="Calibri" w:hAnsi="Calibri"/>
              <w:color w:val="auto"/>
              <w:sz w:val="22"/>
              <w:szCs w:val="22"/>
              <w:lang w:eastAsia="en-US"/>
            </w:rPr>
          </w:pPr>
          <w:r w:rsidRPr="00E50B20">
            <w:rPr>
              <w:rFonts w:eastAsia="Calibri"/>
              <w:b/>
              <w:bCs/>
              <w:color w:val="auto"/>
              <w:sz w:val="22"/>
              <w:szCs w:val="22"/>
              <w:lang w:eastAsia="en-US"/>
            </w:rPr>
            <w:fldChar w:fldCharType="end"/>
          </w:r>
        </w:p>
      </w:sdtContent>
    </w:sdt>
    <w:p w14:paraId="7CB86A07" w14:textId="77777777" w:rsidR="00877433" w:rsidRDefault="00877433" w:rsidP="00877433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49C89A95" w14:textId="77777777" w:rsidR="00877433" w:rsidRDefault="00877433" w:rsidP="00877433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2FDF32B4" w14:textId="77777777" w:rsidR="00877433" w:rsidRDefault="00877433" w:rsidP="00877433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20A8DE70" w14:textId="77777777" w:rsidR="00877433" w:rsidRDefault="00877433" w:rsidP="00877433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096A2743" w14:textId="77777777" w:rsidR="00877433" w:rsidRDefault="00877433" w:rsidP="00877433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4870EE23" w14:textId="77777777" w:rsidR="00877433" w:rsidRDefault="00877433" w:rsidP="00877433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2F6C826B" w14:textId="77777777" w:rsidR="00877433" w:rsidRDefault="00877433" w:rsidP="00877433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70D40435" w14:textId="77777777" w:rsidR="00877433" w:rsidRDefault="00877433" w:rsidP="00877433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10B24E15" w14:textId="77777777" w:rsidR="00877433" w:rsidRDefault="00877433" w:rsidP="00877433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236A339A" w14:textId="77777777" w:rsidR="00877433" w:rsidRPr="00877433" w:rsidRDefault="00877433" w:rsidP="00877433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3C4A68B9" w14:textId="77777777" w:rsidR="00877433" w:rsidRDefault="00877433" w:rsidP="00877433">
      <w:pPr>
        <w:spacing w:after="160" w:line="360" w:lineRule="auto"/>
        <w:ind w:firstLine="709"/>
        <w:jc w:val="center"/>
        <w:rPr>
          <w:rFonts w:eastAsia="Calibri"/>
          <w:b/>
          <w:bCs/>
          <w:color w:val="auto"/>
          <w:lang w:eastAsia="en-US"/>
        </w:rPr>
      </w:pPr>
    </w:p>
    <w:p w14:paraId="0DA04984" w14:textId="77777777" w:rsidR="00877433" w:rsidRDefault="00877433" w:rsidP="00CD4CC6">
      <w:pPr>
        <w:spacing w:after="160" w:line="360" w:lineRule="auto"/>
        <w:ind w:firstLine="709"/>
        <w:jc w:val="center"/>
        <w:rPr>
          <w:rFonts w:eastAsia="Calibri"/>
          <w:b/>
          <w:bCs/>
          <w:color w:val="auto"/>
          <w:lang w:eastAsia="en-US"/>
        </w:rPr>
      </w:pPr>
    </w:p>
    <w:p w14:paraId="59310B4B" w14:textId="77777777" w:rsidR="001F52F9" w:rsidRPr="00B4480B" w:rsidRDefault="00606FFD" w:rsidP="00FC672B">
      <w:pPr>
        <w:pStyle w:val="1"/>
        <w:keepLines/>
        <w:pageBreakBefore w:val="0"/>
        <w:spacing w:before="240" w:after="160" w:line="360" w:lineRule="auto"/>
        <w:rPr>
          <w:b w:val="0"/>
          <w:sz w:val="32"/>
          <w:szCs w:val="32"/>
          <w:lang w:eastAsia="en-US"/>
        </w:rPr>
      </w:pPr>
      <w:bookmarkStart w:id="1" w:name="_Toc168799443"/>
      <w:r w:rsidRPr="00B4480B">
        <w:rPr>
          <w:rFonts w:eastAsiaTheme="majorEastAsia"/>
          <w:b w:val="0"/>
          <w:sz w:val="32"/>
          <w:szCs w:val="32"/>
          <w:lang w:eastAsia="en-US"/>
        </w:rPr>
        <w:lastRenderedPageBreak/>
        <w:t>Введение</w:t>
      </w:r>
      <w:bookmarkEnd w:id="1"/>
    </w:p>
    <w:p w14:paraId="498B1AE1" w14:textId="77777777" w:rsidR="00955C69" w:rsidRPr="00D04481" w:rsidRDefault="00606FFD" w:rsidP="00FC672B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В</w:t>
      </w:r>
      <w:r w:rsidR="00F77B5E" w:rsidRPr="00D04481">
        <w:rPr>
          <w:rFonts w:eastAsia="Calibri"/>
          <w:color w:val="auto"/>
          <w:lang w:eastAsia="en-US"/>
        </w:rPr>
        <w:t xml:space="preserve"> </w:t>
      </w:r>
      <w:r w:rsidR="00F252C8" w:rsidRPr="00D04481">
        <w:rPr>
          <w:rFonts w:eastAsia="Calibri"/>
          <w:color w:val="auto"/>
          <w:lang w:eastAsia="en-US"/>
        </w:rPr>
        <w:t>данной</w:t>
      </w:r>
      <w:r w:rsidRPr="00D04481">
        <w:rPr>
          <w:rFonts w:eastAsia="Calibri"/>
          <w:color w:val="auto"/>
          <w:lang w:eastAsia="en-US"/>
        </w:rPr>
        <w:t xml:space="preserve"> </w:t>
      </w:r>
      <w:r w:rsidR="00F77B5E" w:rsidRPr="00D04481">
        <w:rPr>
          <w:rFonts w:eastAsia="Calibri"/>
          <w:color w:val="auto"/>
          <w:lang w:eastAsia="en-US"/>
        </w:rPr>
        <w:t xml:space="preserve">работе </w:t>
      </w:r>
      <w:r w:rsidRPr="00D04481">
        <w:rPr>
          <w:rFonts w:eastAsia="Calibri"/>
          <w:color w:val="auto"/>
          <w:lang w:eastAsia="en-US"/>
        </w:rPr>
        <w:t>исследуется применение</w:t>
      </w:r>
      <w:r w:rsidR="00F252C8" w:rsidRPr="00D04481">
        <w:rPr>
          <w:rFonts w:eastAsia="Calibri"/>
          <w:color w:val="auto"/>
          <w:lang w:eastAsia="en-US"/>
        </w:rPr>
        <w:t xml:space="preserve"> </w:t>
      </w:r>
      <w:r w:rsidR="00F77B5E" w:rsidRPr="00D04481">
        <w:rPr>
          <w:rFonts w:eastAsia="Calibri"/>
          <w:color w:val="auto"/>
          <w:lang w:eastAsia="en-US"/>
        </w:rPr>
        <w:t xml:space="preserve">нейронной сети архитектуры </w:t>
      </w:r>
      <w:proofErr w:type="spellStart"/>
      <w:r w:rsidR="00F252C8" w:rsidRPr="00D04481">
        <w:rPr>
          <w:rFonts w:eastAsia="Calibri"/>
          <w:color w:val="auto"/>
          <w:lang w:eastAsia="en-US"/>
        </w:rPr>
        <w:t>Echo</w:t>
      </w:r>
      <w:proofErr w:type="spellEnd"/>
      <w:r w:rsidR="00F252C8" w:rsidRPr="00D04481">
        <w:rPr>
          <w:rFonts w:eastAsia="Calibri"/>
          <w:color w:val="auto"/>
          <w:lang w:eastAsia="en-US"/>
        </w:rPr>
        <w:t xml:space="preserve"> State Networks (ESN)</w:t>
      </w:r>
      <w:r w:rsidRPr="00D04481">
        <w:rPr>
          <w:rFonts w:eastAsia="Calibri"/>
          <w:color w:val="auto"/>
          <w:lang w:eastAsia="en-US"/>
        </w:rPr>
        <w:t xml:space="preserve"> в моделировании</w:t>
      </w:r>
      <w:r w:rsidR="00F77B5E" w:rsidRPr="00D04481">
        <w:rPr>
          <w:rFonts w:eastAsia="Calibri"/>
          <w:color w:val="auto"/>
          <w:lang w:eastAsia="en-US"/>
        </w:rPr>
        <w:t xml:space="preserve"> динамических систем. Задача анализа и прогнозирования </w:t>
      </w:r>
      <w:r w:rsidRPr="00D04481">
        <w:rPr>
          <w:rFonts w:eastAsia="Calibri"/>
          <w:color w:val="auto"/>
          <w:lang w:eastAsia="en-US"/>
        </w:rPr>
        <w:t>различных физических</w:t>
      </w:r>
      <w:r w:rsidR="00F77B5E" w:rsidRPr="00D04481">
        <w:rPr>
          <w:rFonts w:eastAsia="Calibri"/>
          <w:color w:val="auto"/>
          <w:lang w:eastAsia="en-US"/>
        </w:rPr>
        <w:t xml:space="preserve"> и</w:t>
      </w:r>
      <w:r w:rsidRPr="00D04481">
        <w:rPr>
          <w:rFonts w:eastAsia="Calibri"/>
          <w:color w:val="auto"/>
          <w:lang w:eastAsia="en-US"/>
        </w:rPr>
        <w:t xml:space="preserve"> биологических систем, которые генерируют значения во времени</w:t>
      </w:r>
      <w:r w:rsidR="00F77B5E" w:rsidRPr="00D04481">
        <w:rPr>
          <w:rFonts w:eastAsia="Calibri"/>
          <w:color w:val="auto"/>
          <w:lang w:eastAsia="en-US"/>
        </w:rPr>
        <w:t>, на сегодняшний день весьма актуальна</w:t>
      </w:r>
      <w:r w:rsidRPr="00D04481">
        <w:rPr>
          <w:rFonts w:eastAsia="Calibri"/>
          <w:color w:val="auto"/>
          <w:lang w:eastAsia="en-US"/>
        </w:rPr>
        <w:t>. Одним из ключевых аспектов исследования является задача</w:t>
      </w:r>
      <w:r w:rsidR="00F77B5E" w:rsidRPr="00D04481">
        <w:rPr>
          <w:rFonts w:eastAsia="Calibri"/>
          <w:color w:val="auto"/>
          <w:lang w:eastAsia="en-US"/>
        </w:rPr>
        <w:t xml:space="preserve"> </w:t>
      </w:r>
      <w:r w:rsidRPr="00D04481">
        <w:rPr>
          <w:rFonts w:eastAsia="Calibri"/>
          <w:color w:val="auto"/>
          <w:lang w:eastAsia="en-US"/>
        </w:rPr>
        <w:t>прогнозирования, где н</w:t>
      </w:r>
      <w:r w:rsidRPr="00D04481">
        <w:rPr>
          <w:rFonts w:eastAsia="Calibri"/>
          <w:color w:val="auto"/>
          <w:lang w:eastAsia="en-US"/>
        </w:rPr>
        <w:t xml:space="preserve">ейронные сети </w:t>
      </w:r>
      <w:r w:rsidR="007261D2">
        <w:rPr>
          <w:rFonts w:eastAsia="Calibri"/>
          <w:color w:val="auto"/>
          <w:lang w:eastAsia="en-US"/>
        </w:rPr>
        <w:t xml:space="preserve">типа </w:t>
      </w:r>
      <w:r w:rsidRPr="00D04481">
        <w:rPr>
          <w:rFonts w:eastAsia="Calibri"/>
          <w:color w:val="auto"/>
          <w:lang w:eastAsia="en-US"/>
        </w:rPr>
        <w:t>ESN</w:t>
      </w:r>
      <w:r w:rsidR="007261D2">
        <w:rPr>
          <w:rFonts w:eastAsia="Calibri"/>
          <w:color w:val="auto"/>
          <w:lang w:eastAsia="en-US"/>
        </w:rPr>
        <w:t xml:space="preserve"> </w:t>
      </w:r>
      <w:r w:rsidRPr="00D04481">
        <w:rPr>
          <w:rFonts w:eastAsia="Calibri"/>
          <w:color w:val="auto"/>
          <w:lang w:eastAsia="en-US"/>
        </w:rPr>
        <w:t>демонстрируют способность выявлять</w:t>
      </w:r>
      <w:r w:rsidR="007261D2">
        <w:rPr>
          <w:rFonts w:eastAsia="Calibri"/>
          <w:color w:val="auto"/>
          <w:lang w:eastAsia="en-US"/>
        </w:rPr>
        <w:t xml:space="preserve"> и </w:t>
      </w:r>
      <w:r w:rsidR="007261D2" w:rsidRPr="00D04481">
        <w:rPr>
          <w:rFonts w:eastAsia="Calibri"/>
          <w:color w:val="auto"/>
          <w:lang w:eastAsia="en-US"/>
        </w:rPr>
        <w:t>обобщать</w:t>
      </w:r>
      <w:r w:rsidR="007261D2">
        <w:rPr>
          <w:rFonts w:eastAsia="Calibri"/>
          <w:color w:val="auto"/>
          <w:lang w:eastAsia="en-US"/>
        </w:rPr>
        <w:t xml:space="preserve"> </w:t>
      </w:r>
      <w:r w:rsidRPr="00D04481">
        <w:rPr>
          <w:rFonts w:eastAsia="Calibri"/>
          <w:color w:val="auto"/>
          <w:lang w:eastAsia="en-US"/>
        </w:rPr>
        <w:t>зависимости между входными и выходными данными</w:t>
      </w:r>
      <w:r w:rsidR="00F77B5E" w:rsidRPr="00D04481">
        <w:rPr>
          <w:rFonts w:eastAsia="Calibri"/>
          <w:color w:val="auto"/>
          <w:lang w:eastAsia="en-US"/>
        </w:rPr>
        <w:t>, что</w:t>
      </w:r>
      <w:r w:rsidRPr="00D04481">
        <w:rPr>
          <w:rFonts w:eastAsia="Calibri"/>
          <w:color w:val="auto"/>
          <w:lang w:eastAsia="en-US"/>
        </w:rPr>
        <w:t xml:space="preserve"> позволяет им предсказывать будущие значения временных рядов на основе предыдущих данных, что имеет широкий спектр применений в различны</w:t>
      </w:r>
      <w:r w:rsidRPr="00D04481">
        <w:rPr>
          <w:rFonts w:eastAsia="Calibri"/>
          <w:color w:val="auto"/>
          <w:lang w:eastAsia="en-US"/>
        </w:rPr>
        <w:t>х областях.</w:t>
      </w:r>
    </w:p>
    <w:p w14:paraId="78931362" w14:textId="77777777" w:rsidR="00F252C8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 xml:space="preserve">Сеть Эхо-состояния (ESN) — это </w:t>
      </w:r>
      <w:r w:rsidR="00C81241">
        <w:rPr>
          <w:rFonts w:eastAsia="Calibri"/>
          <w:color w:val="auto"/>
          <w:lang w:eastAsia="en-US"/>
        </w:rPr>
        <w:t>разновидность</w:t>
      </w:r>
      <w:r w:rsidRPr="00D04481">
        <w:rPr>
          <w:rFonts w:eastAsia="Calibri"/>
          <w:color w:val="auto"/>
          <w:lang w:eastAsia="en-US"/>
        </w:rPr>
        <w:t xml:space="preserve"> рекуррентн</w:t>
      </w:r>
      <w:r w:rsidR="00C81241">
        <w:rPr>
          <w:rFonts w:eastAsia="Calibri"/>
          <w:color w:val="auto"/>
          <w:lang w:eastAsia="en-US"/>
        </w:rPr>
        <w:t>ых</w:t>
      </w:r>
      <w:r w:rsidRPr="00D04481">
        <w:rPr>
          <w:rFonts w:eastAsia="Calibri"/>
          <w:color w:val="auto"/>
          <w:lang w:eastAsia="en-US"/>
        </w:rPr>
        <w:t xml:space="preserve"> нейронн</w:t>
      </w:r>
      <w:r w:rsidR="00C81241">
        <w:rPr>
          <w:rFonts w:eastAsia="Calibri"/>
          <w:color w:val="auto"/>
          <w:lang w:eastAsia="en-US"/>
        </w:rPr>
        <w:t>ых</w:t>
      </w:r>
      <w:r w:rsidRPr="00D04481">
        <w:rPr>
          <w:rFonts w:eastAsia="Calibri"/>
          <w:color w:val="auto"/>
          <w:lang w:eastAsia="en-US"/>
        </w:rPr>
        <w:t xml:space="preserve"> сет</w:t>
      </w:r>
      <w:r w:rsidR="00C81241">
        <w:rPr>
          <w:rFonts w:eastAsia="Calibri"/>
          <w:color w:val="auto"/>
          <w:lang w:eastAsia="en-US"/>
        </w:rPr>
        <w:t>ей</w:t>
      </w:r>
      <w:r w:rsidRPr="00D04481">
        <w:rPr>
          <w:rFonts w:eastAsia="Calibri"/>
          <w:color w:val="auto"/>
          <w:lang w:eastAsia="en-US"/>
        </w:rPr>
        <w:t xml:space="preserve"> (RNN), характеризующ</w:t>
      </w:r>
      <w:r w:rsidR="00DB46FF">
        <w:rPr>
          <w:rFonts w:eastAsia="Calibri"/>
          <w:color w:val="auto"/>
          <w:lang w:eastAsia="en-US"/>
        </w:rPr>
        <w:t>ая</w:t>
      </w:r>
      <w:r w:rsidRPr="00D04481">
        <w:rPr>
          <w:rFonts w:eastAsia="Calibri"/>
          <w:color w:val="auto"/>
          <w:lang w:eastAsia="en-US"/>
        </w:rPr>
        <w:t>ся большим набором</w:t>
      </w:r>
      <w:r w:rsidR="00C81241">
        <w:rPr>
          <w:rFonts w:eastAsia="Calibri"/>
          <w:color w:val="auto"/>
          <w:lang w:eastAsia="en-US"/>
        </w:rPr>
        <w:t xml:space="preserve"> </w:t>
      </w:r>
      <w:r w:rsidRPr="00D04481">
        <w:rPr>
          <w:rFonts w:eastAsia="Calibri"/>
          <w:color w:val="auto"/>
          <w:lang w:eastAsia="en-US"/>
        </w:rPr>
        <w:t>рекуррентно связанных</w:t>
      </w:r>
      <w:r w:rsidR="00DB46FF">
        <w:rPr>
          <w:rFonts w:eastAsia="Calibri"/>
          <w:color w:val="auto"/>
          <w:lang w:eastAsia="en-US"/>
        </w:rPr>
        <w:t xml:space="preserve"> </w:t>
      </w:r>
      <w:r w:rsidR="00DB46FF" w:rsidRPr="00D04481">
        <w:rPr>
          <w:rFonts w:eastAsia="Calibri"/>
          <w:color w:val="auto"/>
          <w:lang w:eastAsia="en-US"/>
        </w:rPr>
        <w:t>нейронов</w:t>
      </w:r>
      <w:r w:rsidR="00DB46FF">
        <w:rPr>
          <w:rFonts w:eastAsia="Calibri"/>
          <w:color w:val="auto"/>
          <w:lang w:eastAsia="en-US"/>
        </w:rPr>
        <w:t xml:space="preserve"> </w:t>
      </w:r>
      <w:r w:rsidRPr="00D04481">
        <w:rPr>
          <w:rFonts w:eastAsia="Calibri"/>
          <w:color w:val="auto"/>
          <w:lang w:eastAsia="en-US"/>
        </w:rPr>
        <w:t>(резервуаром). В отличие от традиционных RNN, в ESN</w:t>
      </w:r>
      <w:r w:rsidR="00046EA5" w:rsidRPr="00D04481">
        <w:rPr>
          <w:rFonts w:eastAsia="Calibri"/>
          <w:color w:val="auto"/>
          <w:lang w:eastAsia="en-US"/>
        </w:rPr>
        <w:t xml:space="preserve"> имеют место</w:t>
      </w:r>
      <w:r w:rsidRPr="00D04481">
        <w:rPr>
          <w:rFonts w:eastAsia="Calibri"/>
          <w:color w:val="auto"/>
          <w:lang w:eastAsia="en-US"/>
        </w:rPr>
        <w:t xml:space="preserve"> фиксированные случайные соединения нейронов в резервуаре, что делает сеть более легкой в обучении.</w:t>
      </w:r>
    </w:p>
    <w:p w14:paraId="3D5B9B26" w14:textId="77777777" w:rsidR="005F5E5E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В рамках данной работы</w:t>
      </w:r>
      <w:r w:rsidR="00B86209" w:rsidRPr="00D04481">
        <w:rPr>
          <w:rFonts w:eastAsia="Calibri"/>
          <w:color w:val="auto"/>
          <w:lang w:eastAsia="en-US"/>
        </w:rPr>
        <w:t xml:space="preserve"> планируется изучить архитектуру </w:t>
      </w:r>
      <w:r w:rsidR="00955C69" w:rsidRPr="00D04481">
        <w:rPr>
          <w:rFonts w:eastAsia="Calibri"/>
          <w:color w:val="auto"/>
          <w:lang w:val="en-US" w:eastAsia="en-US"/>
        </w:rPr>
        <w:t>ESN</w:t>
      </w:r>
      <w:r w:rsidR="00B86209" w:rsidRPr="00D04481">
        <w:rPr>
          <w:rFonts w:eastAsia="Calibri"/>
          <w:color w:val="auto"/>
          <w:lang w:eastAsia="en-US"/>
        </w:rPr>
        <w:t>, попробовать её в анализе</w:t>
      </w:r>
      <w:r w:rsidR="00046EA5" w:rsidRPr="00D04481">
        <w:rPr>
          <w:rFonts w:eastAsia="Calibri"/>
          <w:color w:val="auto"/>
          <w:lang w:eastAsia="en-US"/>
        </w:rPr>
        <w:t xml:space="preserve"> и прогнозировании</w:t>
      </w:r>
      <w:r w:rsidR="00B86209" w:rsidRPr="00D04481">
        <w:rPr>
          <w:rFonts w:eastAsia="Calibri"/>
          <w:color w:val="auto"/>
          <w:lang w:eastAsia="en-US"/>
        </w:rPr>
        <w:t xml:space="preserve"> поведения </w:t>
      </w:r>
      <w:r w:rsidR="00955C69" w:rsidRPr="00D04481">
        <w:rPr>
          <w:rFonts w:eastAsia="Calibri"/>
          <w:color w:val="auto"/>
          <w:lang w:eastAsia="en-US"/>
        </w:rPr>
        <w:t xml:space="preserve">сложных </w:t>
      </w:r>
      <w:r w:rsidR="00B86209" w:rsidRPr="00D04481">
        <w:rPr>
          <w:rFonts w:eastAsia="Calibri"/>
          <w:color w:val="auto"/>
          <w:lang w:eastAsia="en-US"/>
        </w:rPr>
        <w:t>систем,</w:t>
      </w:r>
      <w:r w:rsidR="00D418EC" w:rsidRPr="00D04481">
        <w:rPr>
          <w:rFonts w:eastAsia="Calibri"/>
          <w:color w:val="auto"/>
          <w:lang w:eastAsia="en-US"/>
        </w:rPr>
        <w:t xml:space="preserve"> оптимизировать,</w:t>
      </w:r>
      <w:r w:rsidR="00B86209" w:rsidRPr="00D04481">
        <w:rPr>
          <w:rFonts w:eastAsia="Calibri"/>
          <w:color w:val="auto"/>
          <w:lang w:eastAsia="en-US"/>
        </w:rPr>
        <w:t xml:space="preserve"> проверить некоторые гипотезы</w:t>
      </w:r>
      <w:r w:rsidR="00E17802">
        <w:rPr>
          <w:rFonts w:eastAsia="Calibri"/>
          <w:color w:val="auto"/>
          <w:lang w:eastAsia="en-US"/>
        </w:rPr>
        <w:t xml:space="preserve">, связанные с оптимизацией её работы. </w:t>
      </w:r>
    </w:p>
    <w:p w14:paraId="7E5BE714" w14:textId="77777777" w:rsidR="00FB10CC" w:rsidRPr="00D04481" w:rsidRDefault="00FB10CC" w:rsidP="00B4480B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26BCE826" w14:textId="77777777" w:rsidR="008E417A" w:rsidRPr="00B4480B" w:rsidRDefault="00606FFD" w:rsidP="00FC672B">
      <w:pPr>
        <w:pStyle w:val="1"/>
        <w:keepLines/>
        <w:pageBreakBefore w:val="0"/>
        <w:spacing w:before="240" w:after="160" w:line="360" w:lineRule="auto"/>
        <w:rPr>
          <w:b w:val="0"/>
          <w:sz w:val="32"/>
          <w:szCs w:val="32"/>
          <w:lang w:eastAsia="en-US"/>
        </w:rPr>
      </w:pPr>
      <w:bookmarkStart w:id="2" w:name="_Toc168799444"/>
      <w:r>
        <w:rPr>
          <w:rFonts w:eastAsiaTheme="majorEastAsia"/>
          <w:b w:val="0"/>
          <w:sz w:val="32"/>
          <w:szCs w:val="32"/>
          <w:lang w:val="en-US" w:eastAsia="en-US"/>
        </w:rPr>
        <w:t>I</w:t>
      </w:r>
      <w:r w:rsidRPr="00B4480B">
        <w:rPr>
          <w:rFonts w:eastAsiaTheme="majorEastAsia"/>
          <w:b w:val="0"/>
          <w:sz w:val="32"/>
          <w:szCs w:val="32"/>
          <w:lang w:eastAsia="en-US"/>
        </w:rPr>
        <w:t>. Теоретическая часть</w:t>
      </w:r>
      <w:bookmarkEnd w:id="2"/>
    </w:p>
    <w:p w14:paraId="3822B347" w14:textId="77777777" w:rsidR="00F961AB" w:rsidRPr="00B4480B" w:rsidRDefault="00606FFD" w:rsidP="00FC672B">
      <w:pPr>
        <w:pStyle w:val="2"/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3" w:name="_Toc168799445"/>
      <w:r w:rsidRPr="00B4480B">
        <w:rPr>
          <w:rFonts w:ascii="Times New Roman" w:hAnsi="Times New Roman" w:cs="Times New Roman"/>
          <w:color w:val="auto"/>
        </w:rPr>
        <w:t>1.</w:t>
      </w:r>
      <w:r w:rsidR="00CD4CC6" w:rsidRPr="00B4480B">
        <w:rPr>
          <w:rFonts w:ascii="Times New Roman" w:hAnsi="Times New Roman" w:cs="Times New Roman"/>
          <w:color w:val="auto"/>
        </w:rPr>
        <w:t>1.</w:t>
      </w:r>
      <w:r w:rsidRPr="00B4480B">
        <w:rPr>
          <w:rFonts w:ascii="Times New Roman" w:hAnsi="Times New Roman" w:cs="Times New Roman"/>
          <w:color w:val="auto"/>
        </w:rPr>
        <w:t xml:space="preserve"> </w:t>
      </w:r>
      <w:r w:rsidR="00B51FF3" w:rsidRPr="00B4480B">
        <w:rPr>
          <w:rFonts w:ascii="Times New Roman" w:hAnsi="Times New Roman" w:cs="Times New Roman"/>
          <w:color w:val="auto"/>
        </w:rPr>
        <w:t>Архитектура</w:t>
      </w:r>
      <w:r w:rsidR="001E4D7C" w:rsidRPr="00B4480B">
        <w:rPr>
          <w:rFonts w:ascii="Times New Roman" w:hAnsi="Times New Roman" w:cs="Times New Roman"/>
          <w:color w:val="auto"/>
        </w:rPr>
        <w:t xml:space="preserve"> </w:t>
      </w:r>
      <w:r w:rsidR="001E4D7C" w:rsidRPr="00B4480B">
        <w:rPr>
          <w:rFonts w:ascii="Times New Roman" w:hAnsi="Times New Roman" w:cs="Times New Roman"/>
          <w:color w:val="auto"/>
          <w:lang w:val="en-US"/>
        </w:rPr>
        <w:t>ESN</w:t>
      </w:r>
      <w:r w:rsidR="00B51FF3" w:rsidRPr="00B4480B">
        <w:rPr>
          <w:rFonts w:ascii="Times New Roman" w:hAnsi="Times New Roman" w:cs="Times New Roman"/>
          <w:color w:val="auto"/>
        </w:rPr>
        <w:t xml:space="preserve"> </w:t>
      </w:r>
      <w:r w:rsidR="001E4D7C" w:rsidRPr="00B4480B">
        <w:rPr>
          <w:rFonts w:ascii="Times New Roman" w:hAnsi="Times New Roman" w:cs="Times New Roman"/>
          <w:color w:val="auto"/>
        </w:rPr>
        <w:t>(</w:t>
      </w:r>
      <w:r w:rsidR="00B51FF3" w:rsidRPr="00B4480B">
        <w:rPr>
          <w:rFonts w:ascii="Times New Roman" w:hAnsi="Times New Roman" w:cs="Times New Roman"/>
          <w:color w:val="auto"/>
          <w:lang w:val="en-US"/>
        </w:rPr>
        <w:t>Echo</w:t>
      </w:r>
      <w:r w:rsidR="00B51FF3" w:rsidRPr="00B4480B">
        <w:rPr>
          <w:rFonts w:ascii="Times New Roman" w:hAnsi="Times New Roman" w:cs="Times New Roman"/>
          <w:color w:val="auto"/>
        </w:rPr>
        <w:t xml:space="preserve"> </w:t>
      </w:r>
      <w:r w:rsidR="00B51FF3" w:rsidRPr="00B4480B">
        <w:rPr>
          <w:rFonts w:ascii="Times New Roman" w:hAnsi="Times New Roman" w:cs="Times New Roman"/>
          <w:color w:val="auto"/>
          <w:lang w:val="en-US"/>
        </w:rPr>
        <w:t>State</w:t>
      </w:r>
      <w:r w:rsidR="00B51FF3" w:rsidRPr="00B4480B">
        <w:rPr>
          <w:rFonts w:ascii="Times New Roman" w:hAnsi="Times New Roman" w:cs="Times New Roman"/>
          <w:color w:val="auto"/>
        </w:rPr>
        <w:t xml:space="preserve"> </w:t>
      </w:r>
      <w:r w:rsidR="00B51FF3" w:rsidRPr="00B4480B">
        <w:rPr>
          <w:rFonts w:ascii="Times New Roman" w:hAnsi="Times New Roman" w:cs="Times New Roman"/>
          <w:color w:val="auto"/>
          <w:lang w:val="en-US"/>
        </w:rPr>
        <w:t>Network</w:t>
      </w:r>
      <w:r w:rsidR="001E4D7C" w:rsidRPr="00B4480B">
        <w:rPr>
          <w:rFonts w:ascii="Times New Roman" w:hAnsi="Times New Roman" w:cs="Times New Roman"/>
          <w:color w:val="auto"/>
        </w:rPr>
        <w:t>)</w:t>
      </w:r>
      <w:bookmarkEnd w:id="3"/>
    </w:p>
    <w:p w14:paraId="26446A7C" w14:textId="77777777" w:rsidR="00B51FF3" w:rsidRPr="00D04481" w:rsidRDefault="00606FFD" w:rsidP="00FC672B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ESN состоит из трех основных компонентов:</w:t>
      </w:r>
    </w:p>
    <w:p w14:paraId="29B5D9A9" w14:textId="77777777" w:rsidR="00B51FF3" w:rsidRPr="00D04481" w:rsidRDefault="00606FFD" w:rsidP="00B4480B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Резервуар:</w:t>
      </w:r>
    </w:p>
    <w:p w14:paraId="406BEE3A" w14:textId="09027A74" w:rsidR="0007775F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Резервуар</w:t>
      </w:r>
      <w:r w:rsidR="00B31816" w:rsidRPr="00D04481">
        <w:rPr>
          <w:rFonts w:eastAsia="Calibri"/>
          <w:color w:val="auto"/>
          <w:lang w:eastAsia="en-US"/>
        </w:rPr>
        <w:t xml:space="preserve"> является сложной динамической системой, которая преобразует входной сигнал в пространство более высокой размерности</w:t>
      </w:r>
      <w:r w:rsidR="004D54BE" w:rsidRPr="00D04481">
        <w:rPr>
          <w:rFonts w:eastAsia="Calibri"/>
          <w:color w:val="auto"/>
          <w:lang w:eastAsia="en-US"/>
        </w:rPr>
        <w:t xml:space="preserve">. </w:t>
      </w:r>
      <w:r w:rsidR="006A7FE2" w:rsidRPr="00D04481">
        <w:rPr>
          <w:rFonts w:eastAsia="Calibri"/>
          <w:color w:val="auto"/>
          <w:lang w:eastAsia="en-US"/>
        </w:rPr>
        <w:t>Он с</w:t>
      </w:r>
      <w:r w:rsidRPr="00D04481">
        <w:rPr>
          <w:rFonts w:eastAsia="Calibri"/>
          <w:color w:val="auto"/>
          <w:lang w:eastAsia="en-US"/>
        </w:rPr>
        <w:t>остоит из множества</w:t>
      </w:r>
      <w:r w:rsidR="005833A0">
        <w:rPr>
          <w:rFonts w:eastAsia="Calibri"/>
          <w:color w:val="auto"/>
          <w:lang w:eastAsia="en-US"/>
        </w:rPr>
        <w:t xml:space="preserve"> </w:t>
      </w:r>
      <w:r w:rsidRPr="00D04481">
        <w:rPr>
          <w:rFonts w:eastAsia="Calibri"/>
          <w:color w:val="auto"/>
          <w:lang w:eastAsia="en-US"/>
        </w:rPr>
        <w:t>нейронов</w:t>
      </w:r>
      <w:r w:rsidR="005833A0">
        <w:rPr>
          <w:rFonts w:eastAsia="Calibri"/>
          <w:color w:val="auto"/>
          <w:lang w:eastAsia="en-US"/>
        </w:rPr>
        <w:t>,</w:t>
      </w:r>
      <w:r w:rsidRPr="00D04481">
        <w:rPr>
          <w:rFonts w:eastAsia="Calibri"/>
          <w:color w:val="auto"/>
          <w:lang w:eastAsia="en-US"/>
        </w:rPr>
        <w:t xml:space="preserve"> </w:t>
      </w:r>
      <w:r w:rsidR="005833A0">
        <w:rPr>
          <w:rFonts w:eastAsia="Calibri"/>
          <w:color w:val="auto"/>
          <w:lang w:eastAsia="en-US"/>
        </w:rPr>
        <w:t>к</w:t>
      </w:r>
      <w:r w:rsidRPr="00D04481">
        <w:rPr>
          <w:rFonts w:eastAsia="Calibri"/>
          <w:color w:val="auto"/>
          <w:lang w:eastAsia="en-US"/>
        </w:rPr>
        <w:t>аждый нейрон резервуара имеет сво</w:t>
      </w:r>
      <w:r w:rsidR="005833A0">
        <w:rPr>
          <w:rFonts w:eastAsia="Calibri"/>
          <w:color w:val="auto"/>
          <w:lang w:eastAsia="en-US"/>
        </w:rPr>
        <w:t>ё</w:t>
      </w:r>
      <w:r w:rsidRPr="00D04481">
        <w:rPr>
          <w:rFonts w:eastAsia="Calibri"/>
          <w:color w:val="auto"/>
          <w:lang w:eastAsia="en-US"/>
        </w:rPr>
        <w:t xml:space="preserve"> внутреннее состояние</w:t>
      </w:r>
      <w:r w:rsidR="001162DA" w:rsidRPr="00D04481">
        <w:rPr>
          <w:rFonts w:eastAsia="Calibri"/>
          <w:color w:val="auto"/>
          <w:lang w:eastAsia="en-US"/>
        </w:rPr>
        <w:t xml:space="preserve"> </w:t>
      </w:r>
      <m:oMath>
        <m:r>
          <w:rPr>
            <w:rFonts w:ascii="Cambria Math" w:eastAsia="Calibri" w:hAnsi="Cambria Math"/>
            <w:color w:val="auto"/>
            <w:lang w:val="en-US" w:eastAsia="en-US"/>
          </w:rPr>
          <m:t>H</m:t>
        </m:r>
        <m:d>
          <m:d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  <w:r w:rsidRPr="00D04481">
        <w:rPr>
          <w:rFonts w:eastAsia="Calibri"/>
          <w:color w:val="auto"/>
          <w:lang w:eastAsia="en-US"/>
        </w:rPr>
        <w:t>,</w:t>
      </w:r>
      <w:r w:rsidR="000B7C70">
        <w:rPr>
          <w:rFonts w:eastAsia="Calibri"/>
          <w:color w:val="auto"/>
          <w:lang w:eastAsia="en-US"/>
        </w:rPr>
        <w:t xml:space="preserve"> </w:t>
      </w:r>
      <m:oMath>
        <m:r>
          <w:rPr>
            <w:rFonts w:ascii="Cambria Math" w:eastAsiaTheme="minorEastAsia" w:hAnsi="Cambria Math"/>
            <w:color w:val="auto"/>
            <w:lang w:eastAsia="en-US"/>
          </w:rPr>
          <m:t>n</m:t>
        </m:r>
      </m:oMath>
      <w:r w:rsidR="000B7C70" w:rsidRPr="00D04481">
        <w:rPr>
          <w:rFonts w:eastAsiaTheme="minorEastAsia"/>
          <w:color w:val="auto"/>
          <w:lang w:eastAsia="en-US"/>
        </w:rPr>
        <w:t xml:space="preserve"> – временной шаг</w:t>
      </w:r>
      <w:r w:rsidR="000B7C70">
        <w:rPr>
          <w:rFonts w:eastAsiaTheme="minorEastAsia"/>
          <w:color w:val="auto"/>
          <w:lang w:eastAsia="en-US"/>
        </w:rPr>
        <w:t>,</w:t>
      </w:r>
      <w:r w:rsidRPr="00D04481">
        <w:rPr>
          <w:rFonts w:eastAsia="Calibri"/>
          <w:color w:val="auto"/>
          <w:lang w:eastAsia="en-US"/>
        </w:rPr>
        <w:t xml:space="preserve"> которое обновляется на основе входных данных и своего предыдущего внутреннего состояния. </w:t>
      </w:r>
      <w:r w:rsidR="000412E8" w:rsidRPr="00D04481">
        <w:rPr>
          <w:rFonts w:eastAsia="Calibri"/>
          <w:color w:val="auto"/>
          <w:lang w:eastAsia="en-US"/>
        </w:rPr>
        <w:t>С</w:t>
      </w:r>
      <w:r w:rsidRPr="00D04481">
        <w:rPr>
          <w:rFonts w:eastAsia="Calibri"/>
          <w:color w:val="auto"/>
          <w:lang w:eastAsia="en-US"/>
        </w:rPr>
        <w:t xml:space="preserve">вязи </w:t>
      </w:r>
      <w:r w:rsidR="006A7FE2" w:rsidRPr="00D04481">
        <w:rPr>
          <w:rFonts w:eastAsia="Calibri"/>
          <w:color w:val="auto"/>
          <w:lang w:eastAsia="en-US"/>
        </w:rPr>
        <w:t xml:space="preserve">между нейронами </w:t>
      </w:r>
      <w:r w:rsidRPr="00D04481">
        <w:rPr>
          <w:rFonts w:eastAsia="Calibri"/>
          <w:color w:val="auto"/>
          <w:lang w:eastAsia="en-US"/>
        </w:rPr>
        <w:t xml:space="preserve">резервуара </w:t>
      </w:r>
      <w:r w:rsidR="000412E8" w:rsidRPr="00D04481">
        <w:rPr>
          <w:rFonts w:eastAsia="Calibri"/>
          <w:color w:val="auto"/>
          <w:lang w:eastAsia="en-US"/>
        </w:rPr>
        <w:t>задаются</w:t>
      </w:r>
      <w:r w:rsidRPr="00D04481">
        <w:rPr>
          <w:rFonts w:eastAsia="Calibri"/>
          <w:color w:val="auto"/>
          <w:lang w:eastAsia="en-US"/>
        </w:rPr>
        <w:t xml:space="preserve"> случайным образом и остаются неизменными</w:t>
      </w:r>
      <w:r w:rsidR="00D35828">
        <w:rPr>
          <w:rFonts w:eastAsia="Calibri"/>
          <w:color w:val="auto"/>
          <w:lang w:eastAsia="en-US"/>
        </w:rPr>
        <w:t xml:space="preserve"> в процессе обучения сети</w:t>
      </w:r>
      <w:r w:rsidRPr="00D04481">
        <w:rPr>
          <w:rFonts w:eastAsia="Calibri"/>
          <w:color w:val="auto"/>
          <w:lang w:eastAsia="en-US"/>
        </w:rPr>
        <w:t>. Получая входные данные, резервуар улавливает динамику изм</w:t>
      </w:r>
      <w:r w:rsidRPr="00D04481">
        <w:rPr>
          <w:rFonts w:eastAsia="Calibri"/>
          <w:color w:val="auto"/>
          <w:lang w:eastAsia="en-US"/>
        </w:rPr>
        <w:t>енения переменной во времени и генерирует</w:t>
      </w:r>
      <w:r w:rsidR="000412E8" w:rsidRPr="00D04481">
        <w:rPr>
          <w:rFonts w:eastAsia="Calibri"/>
          <w:color w:val="auto"/>
          <w:lang w:eastAsia="en-US"/>
        </w:rPr>
        <w:t xml:space="preserve"> модели поведения</w:t>
      </w:r>
      <w:r w:rsidRPr="00D04481">
        <w:rPr>
          <w:rFonts w:eastAsia="Calibri"/>
          <w:color w:val="auto"/>
          <w:lang w:eastAsia="en-US"/>
        </w:rPr>
        <w:t>, описывающие её.</w:t>
      </w:r>
    </w:p>
    <w:p w14:paraId="3F20685E" w14:textId="77777777" w:rsidR="00F7794E" w:rsidRPr="000B7C70" w:rsidRDefault="00F7794E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</w:p>
    <w:p w14:paraId="079F0C01" w14:textId="77777777" w:rsidR="001A695D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lastRenderedPageBreak/>
        <w:t>Входной линейный слой:</w:t>
      </w:r>
    </w:p>
    <w:p w14:paraId="7B9C292C" w14:textId="77777777" w:rsidR="00123B68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 xml:space="preserve">Он </w:t>
      </w:r>
      <w:r w:rsidR="001A695D" w:rsidRPr="00D04481">
        <w:rPr>
          <w:rFonts w:eastAsia="Calibri"/>
          <w:color w:val="auto"/>
          <w:lang w:eastAsia="en-US"/>
        </w:rPr>
        <w:t>принимает входные данные и передает в резервуар. Входные данные</w:t>
      </w:r>
      <w:r>
        <w:rPr>
          <w:rFonts w:eastAsia="Calibri"/>
          <w:color w:val="auto"/>
          <w:lang w:eastAsia="en-US"/>
        </w:rPr>
        <w:t xml:space="preserve"> являются </w:t>
      </w:r>
      <w:r w:rsidRPr="00D04481">
        <w:rPr>
          <w:rFonts w:eastAsia="Calibri"/>
          <w:color w:val="auto"/>
          <w:lang w:eastAsia="en-US"/>
        </w:rPr>
        <w:t>временными рядами</w:t>
      </w:r>
      <w:r>
        <w:rPr>
          <w:rFonts w:eastAsia="Calibri"/>
          <w:color w:val="auto"/>
          <w:lang w:eastAsia="en-US"/>
        </w:rPr>
        <w:t>, которые</w:t>
      </w:r>
      <w:r w:rsidR="001A695D" w:rsidRPr="00D04481">
        <w:rPr>
          <w:rFonts w:eastAsia="Calibri"/>
          <w:color w:val="auto"/>
          <w:lang w:eastAsia="en-US"/>
        </w:rPr>
        <w:t xml:space="preserve"> могут быть одномерными</w:t>
      </w:r>
      <w:r w:rsidRPr="00D04481">
        <w:rPr>
          <w:rFonts w:eastAsia="Calibri"/>
          <w:color w:val="auto"/>
          <w:lang w:eastAsia="en-US"/>
        </w:rPr>
        <w:t xml:space="preserve"> ил</w:t>
      </w:r>
      <w:r w:rsidR="001A695D" w:rsidRPr="00D04481">
        <w:rPr>
          <w:rFonts w:eastAsia="Calibri"/>
          <w:color w:val="auto"/>
          <w:lang w:eastAsia="en-US"/>
        </w:rPr>
        <w:t xml:space="preserve">и многомерными. </w:t>
      </w:r>
    </w:p>
    <w:p w14:paraId="30E480A2" w14:textId="77777777" w:rsidR="00B51FF3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Выходной линейный слой:</w:t>
      </w:r>
    </w:p>
    <w:p w14:paraId="4927A63C" w14:textId="77777777" w:rsidR="00B36AB6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 xml:space="preserve">Выходной слой получает состояния резервуара и применяет линейное преобразование к этим состояниям. </w:t>
      </w:r>
      <w:r w:rsidR="00104578" w:rsidRPr="00D04481">
        <w:rPr>
          <w:rFonts w:eastAsia="Calibri"/>
          <w:color w:val="auto"/>
          <w:lang w:eastAsia="en-US"/>
        </w:rPr>
        <w:t>В</w:t>
      </w:r>
      <w:r w:rsidRPr="00D04481">
        <w:rPr>
          <w:rFonts w:eastAsia="Calibri"/>
          <w:color w:val="auto"/>
          <w:lang w:eastAsia="en-US"/>
        </w:rPr>
        <w:t>еса выходн</w:t>
      </w:r>
      <w:r w:rsidR="00104578" w:rsidRPr="00D04481">
        <w:rPr>
          <w:rFonts w:eastAsia="Calibri"/>
          <w:color w:val="auto"/>
          <w:lang w:eastAsia="en-US"/>
        </w:rPr>
        <w:t>ого</w:t>
      </w:r>
      <w:r w:rsidRPr="00D04481">
        <w:rPr>
          <w:rFonts w:eastAsia="Calibri"/>
          <w:color w:val="auto"/>
          <w:lang w:eastAsia="en-US"/>
        </w:rPr>
        <w:t xml:space="preserve"> сло</w:t>
      </w:r>
      <w:r w:rsidR="002925A6" w:rsidRPr="00D04481">
        <w:rPr>
          <w:rFonts w:eastAsia="Calibri"/>
          <w:color w:val="auto"/>
          <w:lang w:eastAsia="en-US"/>
        </w:rPr>
        <w:t>я</w:t>
      </w:r>
      <w:r w:rsidRPr="00D04481">
        <w:rPr>
          <w:rFonts w:eastAsia="Calibri"/>
          <w:color w:val="auto"/>
          <w:lang w:eastAsia="en-US"/>
        </w:rPr>
        <w:t xml:space="preserve"> </w:t>
      </w:r>
      <w:r w:rsidR="00804415" w:rsidRPr="00D04481">
        <w:rPr>
          <w:rFonts w:eastAsia="Calibri"/>
          <w:color w:val="auto"/>
          <w:lang w:eastAsia="en-US"/>
        </w:rPr>
        <w:t>задаются</w:t>
      </w:r>
      <w:r w:rsidRPr="00D04481">
        <w:rPr>
          <w:rFonts w:eastAsia="Calibri"/>
          <w:color w:val="auto"/>
          <w:lang w:eastAsia="en-US"/>
        </w:rPr>
        <w:t xml:space="preserve"> в процессе обучения с использованием гребневой регрессии. Выходной слой генерирует </w:t>
      </w:r>
      <w:r w:rsidR="00804415" w:rsidRPr="00D04481">
        <w:rPr>
          <w:rFonts w:eastAsia="Calibri"/>
          <w:color w:val="auto"/>
          <w:lang w:eastAsia="en-US"/>
        </w:rPr>
        <w:t>предсказания</w:t>
      </w:r>
      <w:r w:rsidRPr="00D04481">
        <w:rPr>
          <w:rFonts w:eastAsia="Calibri"/>
          <w:color w:val="auto"/>
          <w:lang w:eastAsia="en-US"/>
        </w:rPr>
        <w:t xml:space="preserve"> на основе</w:t>
      </w:r>
      <w:r w:rsidR="00B9159E">
        <w:rPr>
          <w:rFonts w:eastAsia="Calibri"/>
          <w:color w:val="auto"/>
          <w:lang w:eastAsia="en-US"/>
        </w:rPr>
        <w:t xml:space="preserve"> полученных</w:t>
      </w:r>
      <w:r w:rsidRPr="00D04481">
        <w:rPr>
          <w:rFonts w:eastAsia="Calibri"/>
          <w:color w:val="auto"/>
          <w:lang w:eastAsia="en-US"/>
        </w:rPr>
        <w:t xml:space="preserve"> состояний резервуара.</w:t>
      </w:r>
    </w:p>
    <w:p w14:paraId="11212E68" w14:textId="77777777" w:rsidR="00B36AB6" w:rsidRDefault="00606FFD" w:rsidP="008F2E31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  <w:r w:rsidRPr="00D04481">
        <w:rPr>
          <w:rFonts w:eastAsiaTheme="minorEastAsia"/>
          <w:noProof/>
        </w:rPr>
        <w:drawing>
          <wp:inline distT="0" distB="0" distL="0" distR="0" wp14:anchorId="507871F0" wp14:editId="37B7EBE4">
            <wp:extent cx="5554081" cy="2105891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6"/>
                    <a:srcRect l="3499" t="13914" r="2958" b="4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16" cy="2106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E00C1" w14:textId="77777777" w:rsidR="008F2E31" w:rsidRPr="00B4480B" w:rsidRDefault="00606FFD" w:rsidP="008F2E31">
      <w:pPr>
        <w:spacing w:after="160" w:line="360" w:lineRule="auto"/>
        <w:ind w:firstLine="709"/>
        <w:jc w:val="center"/>
        <w:rPr>
          <w:i/>
          <w:iCs/>
          <w:noProof/>
          <w:color w:val="auto"/>
          <w:lang w:eastAsia="en-US"/>
        </w:rPr>
      </w:pPr>
      <w:r w:rsidRPr="00B4480B">
        <w:rPr>
          <w:rFonts w:eastAsia="Calibri"/>
          <w:i/>
          <w:iCs/>
          <w:color w:val="auto"/>
          <w:lang w:eastAsia="en-US"/>
        </w:rPr>
        <w:t xml:space="preserve">Рисунок 1. </w:t>
      </w:r>
      <w:r w:rsidRPr="00B4480B">
        <w:rPr>
          <w:rFonts w:eastAsiaTheme="minorEastAsia"/>
          <w:i/>
          <w:iCs/>
          <w:noProof/>
          <w:color w:val="auto"/>
          <w:lang w:eastAsia="en-US"/>
        </w:rPr>
        <w:t xml:space="preserve">Упрощённая схема </w:t>
      </w:r>
      <w:r w:rsidRPr="00B4480B">
        <w:rPr>
          <w:rFonts w:eastAsiaTheme="minorEastAsia"/>
          <w:i/>
          <w:iCs/>
          <w:noProof/>
          <w:color w:val="auto"/>
          <w:lang w:val="en-US" w:eastAsia="en-US"/>
        </w:rPr>
        <w:t>ESN</w:t>
      </w:r>
    </w:p>
    <w:p w14:paraId="6B6FD60F" w14:textId="77777777" w:rsidR="008F2E31" w:rsidRPr="00D04481" w:rsidRDefault="008F2E31" w:rsidP="008F2E31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3C73F782" w14:textId="77777777" w:rsidR="00472DF8" w:rsidRPr="00B4480B" w:rsidRDefault="00606FFD" w:rsidP="00B4480B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4" w:name="_Toc168799446"/>
      <w:r w:rsidRPr="00B4480B">
        <w:rPr>
          <w:rFonts w:ascii="Times New Roman" w:hAnsi="Times New Roman" w:cs="Times New Roman"/>
          <w:color w:val="auto"/>
        </w:rPr>
        <w:t>1.</w:t>
      </w:r>
      <w:r w:rsidR="00EF4963" w:rsidRPr="00B4480B">
        <w:rPr>
          <w:rFonts w:ascii="Times New Roman" w:hAnsi="Times New Roman" w:cs="Times New Roman"/>
          <w:color w:val="auto"/>
        </w:rPr>
        <w:t>2. Математическ</w:t>
      </w:r>
      <w:r w:rsidR="00B4480B" w:rsidRPr="00B4480B">
        <w:rPr>
          <w:rFonts w:ascii="Times New Roman" w:hAnsi="Times New Roman" w:cs="Times New Roman"/>
          <w:color w:val="auto"/>
        </w:rPr>
        <w:t>ое описание</w:t>
      </w:r>
      <w:bookmarkEnd w:id="4"/>
    </w:p>
    <w:p w14:paraId="47EB0C05" w14:textId="77777777" w:rsidR="00B4480B" w:rsidRDefault="00B4480B" w:rsidP="00B4480B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1F38F4D5" w14:textId="77777777" w:rsidR="0060663B" w:rsidRPr="00D04481" w:rsidRDefault="00606FFD" w:rsidP="00B4480B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  <w:r w:rsidRPr="00D04481">
        <w:rPr>
          <w:rFonts w:eastAsiaTheme="minorEastAsia"/>
          <w:noProof/>
        </w:rPr>
        <w:drawing>
          <wp:inline distT="0" distB="0" distL="0" distR="0" wp14:anchorId="25E14C4B" wp14:editId="4F389124">
            <wp:extent cx="3512127" cy="2161310"/>
            <wp:effectExtent l="0" t="0" r="0" b="0"/>
            <wp:docPr id="1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FADDB3C0-94DA-4C78-9785-3C94BB7D00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>
                      <a:extLst>
                        <a:ext uri="{FF2B5EF4-FFF2-40B4-BE49-F238E27FC236}">
                          <a16:creationId xmlns:a16="http://schemas.microsoft.com/office/drawing/2014/main" id="{FADDB3C0-94DA-4C78-9785-3C94BB7D004A}"/>
                        </a:ext>
                      </a:extLst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372" cy="2185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156120" w14:textId="77777777" w:rsidR="00EF4963" w:rsidRPr="00B4480B" w:rsidRDefault="00606FFD" w:rsidP="00B4480B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4480B">
        <w:rPr>
          <w:rFonts w:eastAsia="Calibri"/>
          <w:i/>
          <w:iCs/>
          <w:color w:val="auto"/>
          <w:lang w:eastAsia="en-US"/>
        </w:rPr>
        <w:t xml:space="preserve">Рисунок 2. Схема работы </w:t>
      </w:r>
      <w:r w:rsidRPr="00B4480B">
        <w:rPr>
          <w:rFonts w:eastAsia="Calibri"/>
          <w:i/>
          <w:iCs/>
          <w:color w:val="auto"/>
          <w:lang w:val="en-US" w:eastAsia="en-US"/>
        </w:rPr>
        <w:t>ESN</w:t>
      </w:r>
    </w:p>
    <w:p w14:paraId="3A3BE8FC" w14:textId="77777777" w:rsidR="00B51FF3" w:rsidRPr="00D04481" w:rsidRDefault="00606FFD" w:rsidP="00B4480B">
      <w:pPr>
        <w:spacing w:after="160" w:line="360" w:lineRule="auto"/>
        <w:ind w:firstLine="709"/>
        <w:jc w:val="both"/>
        <w:rPr>
          <w:rFonts w:eastAsia="Calibri"/>
          <w:b/>
          <w:bCs/>
          <w:color w:val="auto"/>
          <w:lang w:eastAsia="en-US"/>
        </w:rPr>
      </w:pPr>
      <w:r w:rsidRPr="00D04481">
        <w:rPr>
          <w:rFonts w:eastAsia="Calibri"/>
          <w:b/>
          <w:bCs/>
          <w:color w:val="auto"/>
          <w:lang w:eastAsia="en-US"/>
        </w:rPr>
        <w:t xml:space="preserve">1) </w:t>
      </w:r>
      <w:r w:rsidR="00AF496A" w:rsidRPr="00D04481">
        <w:rPr>
          <w:rFonts w:eastAsia="Calibri"/>
          <w:b/>
          <w:bCs/>
          <w:color w:val="auto"/>
          <w:lang w:eastAsia="en-US"/>
        </w:rPr>
        <w:t>У</w:t>
      </w:r>
      <w:r w:rsidRPr="00D04481">
        <w:rPr>
          <w:rFonts w:eastAsia="Calibri"/>
          <w:b/>
          <w:bCs/>
          <w:color w:val="auto"/>
          <w:lang w:eastAsia="en-US"/>
        </w:rPr>
        <w:t>равнени</w:t>
      </w:r>
      <w:r w:rsidR="00314E5B" w:rsidRPr="00D04481">
        <w:rPr>
          <w:rFonts w:eastAsia="Calibri"/>
          <w:b/>
          <w:bCs/>
          <w:color w:val="auto"/>
          <w:lang w:eastAsia="en-US"/>
        </w:rPr>
        <w:t>е</w:t>
      </w:r>
      <w:r w:rsidRPr="00D04481">
        <w:rPr>
          <w:rFonts w:eastAsia="Calibri"/>
          <w:b/>
          <w:bCs/>
          <w:color w:val="auto"/>
          <w:lang w:eastAsia="en-US"/>
        </w:rPr>
        <w:t xml:space="preserve"> обновления состояний</w:t>
      </w:r>
      <w:r w:rsidR="00BA7937" w:rsidRPr="00D04481">
        <w:rPr>
          <w:rFonts w:eastAsia="Calibri"/>
          <w:b/>
          <w:bCs/>
          <w:color w:val="auto"/>
          <w:lang w:eastAsia="en-US"/>
        </w:rPr>
        <w:t xml:space="preserve"> </w:t>
      </w:r>
      <m:oMath>
        <m:r>
          <m:rPr>
            <m:sty m:val="bi"/>
          </m:rPr>
          <w:rPr>
            <w:rFonts w:ascii="Cambria Math" w:eastAsia="Calibri" w:hAnsi="Cambria Math"/>
            <w:color w:val="auto"/>
            <w:lang w:eastAsia="en-US"/>
          </w:rPr>
          <m:t>H</m:t>
        </m:r>
      </m:oMath>
      <w:r w:rsidRPr="00D04481">
        <w:rPr>
          <w:rFonts w:eastAsia="Calibri"/>
          <w:b/>
          <w:bCs/>
          <w:color w:val="auto"/>
          <w:lang w:eastAsia="en-US"/>
        </w:rPr>
        <w:t xml:space="preserve"> </w:t>
      </w:r>
      <w:r w:rsidR="00AF496A" w:rsidRPr="00D04481">
        <w:rPr>
          <w:rFonts w:eastAsia="Calibri"/>
          <w:b/>
          <w:bCs/>
          <w:color w:val="auto"/>
          <w:lang w:eastAsia="en-US"/>
        </w:rPr>
        <w:t>резервуара</w:t>
      </w:r>
      <w:r w:rsidRPr="00D04481">
        <w:rPr>
          <w:rFonts w:eastAsia="Calibri"/>
          <w:b/>
          <w:bCs/>
          <w:color w:val="auto"/>
          <w:lang w:eastAsia="en-US"/>
        </w:rPr>
        <w:t>:</w:t>
      </w:r>
    </w:p>
    <w:p w14:paraId="2765D5A7" w14:textId="77777777" w:rsidR="00BA7937" w:rsidRPr="00D04481" w:rsidRDefault="00606FFD" w:rsidP="00F67EFD">
      <w:pPr>
        <w:spacing w:after="160" w:line="360" w:lineRule="auto"/>
        <w:ind w:firstLine="709"/>
        <w:jc w:val="center"/>
        <w:rPr>
          <w:color w:val="auto"/>
          <w:lang w:eastAsia="en-US"/>
        </w:rPr>
      </w:pPr>
      <m:oMath>
        <m:r>
          <w:rPr>
            <w:rFonts w:ascii="Cambria Math" w:eastAsia="Calibri" w:hAnsi="Cambria Math"/>
            <w:color w:val="auto"/>
            <w:lang w:val="en-US" w:eastAsia="en-US"/>
          </w:rPr>
          <w:lastRenderedPageBreak/>
          <m:t>H</m:t>
        </m:r>
        <m:d>
          <m:d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  <m:r>
          <w:rPr>
            <w:rFonts w:ascii="Cambria Math" w:eastAsia="Calibri" w:hAnsi="Cambria Math"/>
            <w:color w:val="auto"/>
            <w:lang w:eastAsia="en-US"/>
          </w:rPr>
          <m:t>=</m:t>
        </m:r>
        <m:d>
          <m:d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1-</m:t>
            </m:r>
            <m:r>
              <w:rPr>
                <w:rFonts w:ascii="Cambria Math" w:eastAsia="Calibri" w:hAnsi="Cambria Math"/>
                <w:color w:val="auto"/>
                <w:lang w:eastAsia="en-US"/>
              </w:rPr>
              <m:t>α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  <m:r>
          <w:rPr>
            <w:rFonts w:ascii="Cambria Math" w:eastAsia="Calibri" w:hAnsi="Cambria Math"/>
            <w:color w:val="auto"/>
            <w:lang w:eastAsia="en-US"/>
          </w:rPr>
          <m:t>h</m:t>
        </m:r>
        <m:d>
          <m:d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n</m:t>
            </m:r>
            <m:r>
              <w:rPr>
                <w:rFonts w:ascii="Cambria Math" w:eastAsia="Calibri" w:hAnsi="Cambria Math"/>
                <w:color w:val="auto"/>
                <w:lang w:eastAsia="en-US"/>
              </w:rPr>
              <m:t>-</m:t>
            </m:r>
            <m:r>
              <w:rPr>
                <w:rFonts w:ascii="Cambria Math" w:eastAsia="Calibri" w:hAnsi="Cambria Math"/>
                <w:color w:val="auto"/>
                <w:lang w:eastAsia="en-US"/>
              </w:rPr>
              <m:t>1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  <m:r>
          <w:rPr>
            <w:rFonts w:ascii="Cambria Math" w:eastAsia="Calibri" w:hAnsi="Cambria Math"/>
            <w:color w:val="auto"/>
            <w:lang w:eastAsia="en-US"/>
          </w:rPr>
          <m:t>+</m:t>
        </m:r>
        <m:r>
          <w:rPr>
            <w:rFonts w:ascii="Cambria Math" w:eastAsia="Calibri" w:hAnsi="Cambria Math"/>
            <w:color w:val="auto"/>
            <w:lang w:eastAsia="en-US"/>
          </w:rPr>
          <m:t>α</m:t>
        </m:r>
        <m:acc>
          <m:accPr>
            <m:chr m:val="̅"/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  <w:r w:rsidR="00C16415">
        <w:rPr>
          <w:rFonts w:eastAsiaTheme="minorEastAsia"/>
          <w:color w:val="auto"/>
          <w:lang w:eastAsia="en-US"/>
        </w:rPr>
        <w:t>,</w:t>
      </w:r>
      <w:r w:rsidR="00C16415">
        <w:rPr>
          <w:rFonts w:eastAsiaTheme="minorEastAsia"/>
          <w:color w:val="auto"/>
          <w:lang w:eastAsia="en-US"/>
        </w:rPr>
        <w:tab/>
      </w:r>
      <w:r w:rsidR="00C16415">
        <w:rPr>
          <w:rFonts w:eastAsiaTheme="minorEastAsia"/>
          <w:color w:val="auto"/>
          <w:lang w:eastAsia="en-US"/>
        </w:rPr>
        <w:tab/>
        <w:t>(1)</w:t>
      </w:r>
    </w:p>
    <w:p w14:paraId="08C233CC" w14:textId="77777777" w:rsidR="006547C5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r>
          <w:rPr>
            <w:rFonts w:ascii="Cambria Math" w:eastAsiaTheme="minorEastAsia" w:hAnsi="Cambria Math"/>
            <w:color w:val="auto"/>
            <w:lang w:eastAsia="en-US"/>
          </w:rPr>
          <m:t>n</m:t>
        </m:r>
      </m:oMath>
      <w:r w:rsidRPr="00D04481">
        <w:rPr>
          <w:rFonts w:eastAsiaTheme="minorEastAsia"/>
          <w:color w:val="auto"/>
          <w:lang w:eastAsia="en-US"/>
        </w:rPr>
        <w:t xml:space="preserve"> – временной шаг</w:t>
      </w:r>
      <w:r w:rsidR="00F67EFD">
        <w:rPr>
          <w:rFonts w:eastAsiaTheme="minorEastAsia"/>
          <w:color w:val="auto"/>
          <w:lang w:eastAsia="en-US"/>
        </w:rPr>
        <w:t xml:space="preserve"> </w:t>
      </w:r>
    </w:p>
    <w:p w14:paraId="1D49E191" w14:textId="77777777" w:rsidR="00BA7937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r>
          <w:rPr>
            <w:rFonts w:ascii="Cambria Math" w:eastAsia="Calibri" w:hAnsi="Cambria Math"/>
            <w:color w:val="auto"/>
            <w:lang w:eastAsia="en-US"/>
          </w:rPr>
          <m:t>H</m:t>
        </m:r>
        <m:d>
          <m:d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  <w:r w:rsidR="006547C5" w:rsidRPr="00D04481">
        <w:rPr>
          <w:rFonts w:eastAsiaTheme="minorEastAsia"/>
          <w:color w:val="auto"/>
          <w:lang w:eastAsia="en-US"/>
        </w:rPr>
        <w:t xml:space="preserve"> – активаци</w:t>
      </w:r>
      <w:r w:rsidRPr="00D04481">
        <w:rPr>
          <w:rFonts w:eastAsiaTheme="minorEastAsia"/>
          <w:color w:val="auto"/>
          <w:lang w:eastAsia="en-US"/>
        </w:rPr>
        <w:t>и</w:t>
      </w:r>
      <w:r w:rsidR="006547C5" w:rsidRPr="00D04481">
        <w:rPr>
          <w:rFonts w:eastAsiaTheme="minorEastAsia"/>
          <w:color w:val="auto"/>
          <w:lang w:eastAsia="en-US"/>
        </w:rPr>
        <w:t xml:space="preserve"> нейронов резервуара</w:t>
      </w:r>
    </w:p>
    <w:p w14:paraId="365F43F4" w14:textId="77777777" w:rsidR="006547C5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m:oMath>
        <m:r>
          <w:rPr>
            <w:rFonts w:ascii="Cambria Math" w:eastAsia="Calibri" w:hAnsi="Cambria Math"/>
            <w:color w:val="auto"/>
            <w:lang w:eastAsia="en-US"/>
          </w:rPr>
          <m:t>α</m:t>
        </m:r>
        <m:r>
          <w:rPr>
            <w:rFonts w:ascii="Cambria Math" w:eastAsia="Calibri" w:hAnsi="Cambria Math"/>
            <w:color w:val="auto"/>
            <w:lang w:eastAsia="en-US"/>
          </w:rPr>
          <m:t xml:space="preserve">∈ </m:t>
        </m:r>
        <m:d>
          <m:d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0;1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  <m:r>
          <w:rPr>
            <w:rFonts w:ascii="Cambria Math" w:eastAsia="Calibri" w:hAnsi="Cambria Math"/>
            <w:color w:val="auto"/>
            <w:lang w:eastAsia="en-US"/>
          </w:rPr>
          <m:t xml:space="preserve"> </m:t>
        </m:r>
      </m:oMath>
      <w:r w:rsidRPr="00D04481">
        <w:rPr>
          <w:rFonts w:eastAsia="Calibri"/>
          <w:color w:val="auto"/>
          <w:lang w:eastAsia="en-US"/>
        </w:rPr>
        <w:t>– скорость утечки</w:t>
      </w:r>
    </w:p>
    <w:p w14:paraId="7FBEBE08" w14:textId="77777777" w:rsidR="007B4F7A" w:rsidRPr="00D04481" w:rsidRDefault="00606FFD" w:rsidP="00C16415">
      <w:pPr>
        <w:spacing w:after="160" w:line="360" w:lineRule="auto"/>
        <w:ind w:firstLine="709"/>
        <w:jc w:val="center"/>
        <w:rPr>
          <w:color w:val="auto"/>
          <w:lang w:eastAsia="en-US"/>
        </w:rPr>
      </w:pP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  <m:r>
          <w:rPr>
            <w:rFonts w:ascii="Cambria Math" w:eastAsiaTheme="minorEastAsia" w:hAnsi="Cambria Math"/>
            <w:color w:val="auto"/>
            <w:lang w:eastAsia="en-US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color w:val="auto"/>
                <w:lang w:eastAsia="en-US"/>
              </w:rPr>
              <m:t>tanh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auto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W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ⅈ</m:t>
                    </m:r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n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color w:val="auto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1;</m:t>
                    </m:r>
                    <m:r>
                      <w:rPr>
                        <w:rFonts w:ascii="Cambria Math" w:eastAsiaTheme="minorEastAsia" w:hAnsi="Cambria Math"/>
                        <w:color w:val="auto"/>
                        <w:lang w:val="en-US" w:eastAsia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auto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lang w:eastAsia="en-US"/>
                          </w:rPr>
                          <m:t>n</m:t>
                        </m:r>
                        <m:ctrlPr>
                          <w:rPr>
                            <w:rFonts w:ascii="Calibri" w:eastAsia="Calibri" w:hAnsi="Calibri" w:cstheme="minorBidi"/>
                            <w:color w:val="auto"/>
                            <w:sz w:val="22"/>
                            <w:szCs w:val="22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+</m:t>
                </m:r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auto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n</m:t>
                    </m:r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1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 xml:space="preserve"> </m:t>
                </m:r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color w:val="auto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W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fb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sup>
                </m:sSup>
                <m:r>
                  <w:rPr>
                    <w:rFonts w:ascii="Cambria Math" w:eastAsia="Calibri" w:hAnsi="Cambria Math"/>
                    <w:color w:val="auto"/>
                    <w:lang w:val="en-US" w:eastAsia="en-US"/>
                  </w:rPr>
                  <m:t>y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color w:val="auto"/>
                        <w:lang w:val="en-US"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n</m:t>
                    </m:r>
                    <m:r>
                      <w:rPr>
                        <w:rFonts w:ascii="Cambria Math" w:eastAsia="Calibri" w:hAnsi="Cambria Math"/>
                        <w:color w:val="auto"/>
                        <w:lang w:eastAsia="en-US"/>
                      </w:rPr>
                      <m:t>-</m:t>
                    </m:r>
                    <m:r>
                      <w:rPr>
                        <w:rFonts w:ascii="Cambria Math" w:eastAsia="Calibri" w:hAnsi="Cambria Math"/>
                        <w:color w:val="auto"/>
                        <w:lang w:eastAsia="en-US"/>
                      </w:rPr>
                      <m:t>1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</m:d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d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func>
      </m:oMath>
      <w:r w:rsidR="00C16415">
        <w:rPr>
          <w:rFonts w:eastAsiaTheme="minorEastAsia"/>
          <w:color w:val="auto"/>
          <w:lang w:eastAsia="en-US"/>
        </w:rPr>
        <w:t xml:space="preserve">, </w:t>
      </w:r>
      <w:r w:rsidR="00C16415">
        <w:rPr>
          <w:rFonts w:eastAsiaTheme="minorEastAsia"/>
          <w:color w:val="auto"/>
          <w:lang w:eastAsia="en-US"/>
        </w:rPr>
        <w:tab/>
      </w:r>
      <w:r w:rsidR="00C16415">
        <w:rPr>
          <w:rFonts w:eastAsiaTheme="minorEastAsia"/>
          <w:color w:val="auto"/>
          <w:lang w:eastAsia="en-US"/>
        </w:rPr>
        <w:tab/>
        <w:t>(2)</w:t>
      </w:r>
    </w:p>
    <w:p w14:paraId="538D234E" w14:textId="77777777" w:rsidR="00EC54CB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[.;.] – означает вертикальную конкатенацию </w:t>
      </w:r>
      <w:r w:rsidRPr="00D04481">
        <w:rPr>
          <w:rFonts w:eastAsiaTheme="minorEastAsia"/>
          <w:color w:val="auto"/>
          <w:lang w:eastAsia="en-US"/>
        </w:rPr>
        <w:t>векторов</w:t>
      </w:r>
    </w:p>
    <w:p w14:paraId="68903E7A" w14:textId="77777777" w:rsidR="0004382D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r>
          <w:rPr>
            <w:rFonts w:ascii="Cambria Math" w:eastAsiaTheme="minorEastAsia" w:hAnsi="Cambria Math"/>
            <w:color w:val="auto"/>
            <w:lang w:eastAsia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  <w:r w:rsidRPr="00D04481">
        <w:rPr>
          <w:rFonts w:eastAsiaTheme="minorEastAsia"/>
          <w:color w:val="auto"/>
          <w:lang w:eastAsia="en-US"/>
        </w:rPr>
        <w:t xml:space="preserve"> – входные данные </w:t>
      </w:r>
    </w:p>
    <w:p w14:paraId="00B9B1AE" w14:textId="77777777" w:rsidR="004341D0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r>
          <w:rPr>
            <w:rFonts w:ascii="Cambria Math" w:eastAsiaTheme="minorEastAsia" w:hAnsi="Cambria Math"/>
            <w:color w:val="auto"/>
            <w:lang w:val="en-US" w:eastAsia="en-US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  <w:r w:rsidRPr="00D04481">
        <w:rPr>
          <w:rFonts w:eastAsiaTheme="minorEastAsia"/>
          <w:color w:val="auto"/>
          <w:lang w:eastAsia="en-US"/>
        </w:rPr>
        <w:t xml:space="preserve"> – выходные данные </w:t>
      </w:r>
    </w:p>
    <w:p w14:paraId="6EE20E24" w14:textId="77777777" w:rsidR="004341D0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sSup>
          <m:sSupPr>
            <m:ctrlPr>
              <w:rPr>
                <w:rFonts w:ascii="Cambria Math" w:eastAsia="Calibri" w:hAnsi="Cambria Math"/>
                <w:i/>
                <w:color w:val="auto"/>
                <w:lang w:val="en-US" w:eastAsia="en-US"/>
              </w:rPr>
            </m:ctrlPr>
          </m:sSupPr>
          <m:e>
            <m:r>
              <w:rPr>
                <w:rFonts w:ascii="Cambria Math" w:eastAsia="Calibri" w:hAnsi="Cambria Math"/>
                <w:color w:val="auto"/>
                <w:lang w:val="en-US" w:eastAsia="en-US"/>
              </w:rPr>
              <m:t>W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="Calibri" w:hAnsi="Cambria Math"/>
                <w:color w:val="auto"/>
                <w:lang w:val="en-US" w:eastAsia="en-US"/>
              </w:rPr>
              <m:t>fb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</m:oMath>
      <w:r w:rsidR="006E6804" w:rsidRPr="00D04481">
        <w:rPr>
          <w:rFonts w:eastAsiaTheme="minorEastAsia"/>
          <w:color w:val="auto"/>
          <w:lang w:eastAsia="en-US"/>
        </w:rPr>
        <w:t xml:space="preserve"> – матрица обратных связей</w:t>
      </w:r>
    </w:p>
    <w:p w14:paraId="7145622E" w14:textId="77777777" w:rsidR="004341D0" w:rsidRPr="00D04481" w:rsidRDefault="00606FFD" w:rsidP="00666FD0">
      <w:pPr>
        <w:spacing w:after="160" w:line="360" w:lineRule="auto"/>
        <w:ind w:firstLine="709"/>
        <w:jc w:val="both"/>
        <w:rPr>
          <w:noProof/>
          <w:color w:val="auto"/>
          <w:lang w:eastAsia="en-US"/>
        </w:rPr>
      </w:pPr>
      <m:oMath>
        <m:r>
          <w:rPr>
            <w:rFonts w:ascii="Cambria Math" w:eastAsiaTheme="minorEastAsia" w:hAnsi="Cambria Math"/>
            <w:color w:val="auto"/>
            <w:lang w:eastAsia="en-US"/>
          </w:rPr>
          <m:t>W</m:t>
        </m:r>
      </m:oMath>
      <w:r w:rsidRPr="00D04481">
        <w:rPr>
          <w:rFonts w:eastAsiaTheme="minorEastAsia"/>
          <w:color w:val="auto"/>
          <w:lang w:eastAsia="en-US"/>
        </w:rPr>
        <w:t xml:space="preserve"> – матрица внутренних связей между нейронами резервуара</w:t>
      </w:r>
    </w:p>
    <w:p w14:paraId="0DD461B2" w14:textId="77777777" w:rsidR="00CE0FA0" w:rsidRPr="00D04481" w:rsidRDefault="00CE0FA0" w:rsidP="00666FD0">
      <w:pPr>
        <w:spacing w:after="160" w:line="360" w:lineRule="auto"/>
        <w:ind w:firstLine="709"/>
        <w:jc w:val="both"/>
        <w:rPr>
          <w:b/>
          <w:bCs/>
          <w:color w:val="auto"/>
          <w:lang w:eastAsia="en-US"/>
        </w:rPr>
      </w:pPr>
    </w:p>
    <w:p w14:paraId="27B49B32" w14:textId="77777777" w:rsidR="00B51FF3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b/>
          <w:bCs/>
          <w:color w:val="auto"/>
          <w:lang w:eastAsia="en-US"/>
        </w:rPr>
      </w:pPr>
      <w:r w:rsidRPr="00D04481">
        <w:rPr>
          <w:rFonts w:eastAsia="Calibri"/>
          <w:b/>
          <w:bCs/>
          <w:color w:val="auto"/>
          <w:lang w:eastAsia="en-US"/>
        </w:rPr>
        <w:t xml:space="preserve">2) </w:t>
      </w:r>
      <w:r w:rsidR="00CE0FA0" w:rsidRPr="00D04481">
        <w:rPr>
          <w:rFonts w:eastAsia="Calibri"/>
          <w:b/>
          <w:bCs/>
          <w:color w:val="auto"/>
          <w:lang w:eastAsia="en-US"/>
        </w:rPr>
        <w:t>У</w:t>
      </w:r>
      <w:r w:rsidR="00EC233A" w:rsidRPr="00D04481">
        <w:rPr>
          <w:rFonts w:eastAsia="Calibri"/>
          <w:b/>
          <w:bCs/>
          <w:color w:val="auto"/>
          <w:lang w:eastAsia="en-US"/>
        </w:rPr>
        <w:t>равнение</w:t>
      </w:r>
      <w:r w:rsidR="00483DDB" w:rsidRPr="00D04481">
        <w:rPr>
          <w:rFonts w:eastAsia="Calibri"/>
          <w:b/>
          <w:bCs/>
          <w:color w:val="auto"/>
          <w:lang w:eastAsia="en-US"/>
        </w:rPr>
        <w:t xml:space="preserve"> выходных значений</w:t>
      </w:r>
      <w:r w:rsidR="00CE0FA0" w:rsidRPr="00D04481">
        <w:rPr>
          <w:rFonts w:eastAsia="Calibri"/>
          <w:b/>
          <w:bCs/>
          <w:color w:val="auto"/>
          <w:lang w:eastAsia="en-US"/>
        </w:rPr>
        <w:t xml:space="preserve"> (предсказания)</w:t>
      </w:r>
      <w:r w:rsidR="00483DDB" w:rsidRPr="00D04481">
        <w:rPr>
          <w:rFonts w:eastAsia="Calibri"/>
          <w:b/>
          <w:bCs/>
          <w:color w:val="auto"/>
          <w:lang w:eastAsia="en-US"/>
        </w:rPr>
        <w:t xml:space="preserve"> имеет вид:</w:t>
      </w:r>
    </w:p>
    <w:p w14:paraId="56B2831D" w14:textId="77777777" w:rsidR="00483DDB" w:rsidRPr="00D04481" w:rsidRDefault="00606FFD" w:rsidP="00C16415">
      <w:pPr>
        <w:spacing w:after="160" w:line="360" w:lineRule="auto"/>
        <w:ind w:firstLine="709"/>
        <w:jc w:val="center"/>
        <w:rPr>
          <w:rFonts w:eastAsia="Calibri"/>
          <w:i/>
          <w:color w:val="auto"/>
          <w:lang w:eastAsia="en-US"/>
        </w:rPr>
      </w:pPr>
      <m:oMath>
        <m:r>
          <w:rPr>
            <w:rFonts w:ascii="Cambria Math" w:eastAsia="Calibri" w:hAnsi="Cambria Math"/>
            <w:color w:val="auto"/>
            <w:lang w:eastAsia="en-US"/>
          </w:rPr>
          <m:t>Y</m:t>
        </m:r>
        <m:r>
          <w:rPr>
            <w:rFonts w:ascii="Cambria Math" w:eastAsia="Calibri" w:hAnsi="Cambria Math"/>
            <w:color w:val="auto"/>
            <w:lang w:eastAsia="en-US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eastAsia="en-US"/>
              </w:rPr>
              <m:t>о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ut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  <m:r>
          <w:rPr>
            <w:rFonts w:ascii="Cambria Math" w:eastAsia="Calibri" w:hAnsi="Cambria Math"/>
            <w:color w:val="auto"/>
            <w:lang w:eastAsia="en-US"/>
          </w:rPr>
          <m:t>H</m:t>
        </m:r>
      </m:oMath>
      <w:r w:rsidR="00C16415" w:rsidRPr="00C16415">
        <w:rPr>
          <w:rFonts w:eastAsiaTheme="minorEastAsia"/>
          <w:iCs/>
          <w:color w:val="auto"/>
          <w:lang w:eastAsia="en-US"/>
        </w:rPr>
        <w:t>,</w:t>
      </w:r>
      <w:r w:rsidR="00C16415">
        <w:rPr>
          <w:rFonts w:eastAsiaTheme="minorEastAsia"/>
          <w:i/>
          <w:color w:val="auto"/>
          <w:lang w:eastAsia="en-US"/>
        </w:rPr>
        <w:tab/>
      </w:r>
      <w:r w:rsidR="00C16415">
        <w:rPr>
          <w:rFonts w:eastAsiaTheme="minorEastAsia"/>
          <w:i/>
          <w:color w:val="auto"/>
          <w:lang w:eastAsia="en-US"/>
        </w:rPr>
        <w:tab/>
      </w:r>
      <w:r w:rsidR="00C16415">
        <w:rPr>
          <w:rFonts w:eastAsiaTheme="minorEastAsia"/>
          <w:color w:val="auto"/>
          <w:lang w:eastAsia="en-US"/>
        </w:rPr>
        <w:t>(3)</w:t>
      </w:r>
    </w:p>
    <w:p w14:paraId="195CC0FC" w14:textId="77777777" w:rsidR="00BE0DF8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acc>
          <m:acc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  <w:r w:rsidR="00414F6C" w:rsidRPr="00D04481">
        <w:rPr>
          <w:rFonts w:eastAsiaTheme="minorEastAsia"/>
          <w:color w:val="auto"/>
          <w:lang w:eastAsia="en-US"/>
        </w:rPr>
        <w:t xml:space="preserve"> – м</w:t>
      </w:r>
      <w:proofErr w:type="spellStart"/>
      <w:r w:rsidR="00414F6C" w:rsidRPr="00D04481">
        <w:rPr>
          <w:rFonts w:eastAsia="Calibri"/>
          <w:color w:val="auto"/>
          <w:lang w:eastAsia="en-US"/>
        </w:rPr>
        <w:t>атрица</w:t>
      </w:r>
      <w:proofErr w:type="spellEnd"/>
      <w:r w:rsidR="00414F6C" w:rsidRPr="00D04481">
        <w:rPr>
          <w:rFonts w:eastAsia="Calibri"/>
          <w:color w:val="auto"/>
          <w:lang w:eastAsia="en-US"/>
        </w:rPr>
        <w:t xml:space="preserve"> скрытых состояний резервуара</w:t>
      </w:r>
    </w:p>
    <w:p w14:paraId="16644809" w14:textId="77777777" w:rsidR="00414F6C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Размерности:</w:t>
      </w:r>
    </w:p>
    <w:p w14:paraId="202C357F" w14:textId="77777777" w:rsidR="00AA1224" w:rsidRPr="00D04481" w:rsidRDefault="00606FFD" w:rsidP="00D63F36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Para>
        <m:oMath>
          <m:acc>
            <m:accPr>
              <m:ctrlPr>
                <w:rPr>
                  <w:rFonts w:ascii="Cambria Math" w:eastAsia="Calibri" w:hAnsi="Cambria Math"/>
                  <w:i/>
                  <w:color w:val="auto"/>
                  <w:lang w:eastAsia="en-US"/>
                </w:rPr>
              </m:ctrlPr>
            </m:accPr>
            <m:e>
              <m:r>
                <w:rPr>
                  <w:rFonts w:ascii="Cambria Math" w:eastAsia="Calibri" w:hAnsi="Cambria Math"/>
                  <w:color w:val="auto"/>
                  <w:lang w:eastAsia="en-US"/>
                </w:rPr>
                <m:t>X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</m:acc>
          <m:r>
            <w:rPr>
              <w:rFonts w:ascii="Cambria Math" w:eastAsia="Calibri" w:hAnsi="Cambria Math"/>
              <w:color w:val="auto"/>
              <w:lang w:eastAsia="en-US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auto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uto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N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t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sub>
              </m:sSub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,</m:t>
              </m:r>
              <m:r>
                <w:rPr>
                  <w:rFonts w:ascii="Cambria Math" w:eastAsiaTheme="minorEastAsia" w:hAnsi="Cambria Math"/>
                  <w:color w:val="auto"/>
                  <w:lang w:val="en-US" w:eastAsia="en-US"/>
                </w:rPr>
                <m:t>1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</m:d>
        </m:oMath>
      </m:oMathPara>
    </w:p>
    <w:p w14:paraId="5B0D13C4" w14:textId="77777777" w:rsidR="00AA1224" w:rsidRPr="00D04481" w:rsidRDefault="00606FFD" w:rsidP="00D63F36">
      <w:pPr>
        <w:spacing w:after="160" w:line="360" w:lineRule="auto"/>
        <w:ind w:firstLine="709"/>
        <w:jc w:val="both"/>
        <w:rPr>
          <w:color w:val="auto"/>
          <w:lang w:eastAsia="en-US"/>
        </w:rPr>
      </w:pPr>
      <w:r>
        <w:rPr>
          <w:rFonts w:eastAsiaTheme="minorEastAsia"/>
          <w:color w:val="auto"/>
          <w:lang w:val="en-US" w:eastAsia="en-US"/>
        </w:rPr>
        <w:t xml:space="preserve">                                                          </w:t>
      </w:r>
      <m:oMath>
        <m:acc>
          <m:acc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  <w:r w:rsidRPr="00D04481">
        <w:rPr>
          <w:rFonts w:eastAsiaTheme="minorEastAsia"/>
          <w:color w:val="auto"/>
          <w:lang w:eastAsia="en-US"/>
        </w:rPr>
        <w:t xml:space="preserve"> </w:t>
      </w:r>
      <m:oMath>
        <m:r>
          <w:rPr>
            <w:rFonts w:ascii="Cambria Math" w:eastAsia="Calibri" w:hAnsi="Cambria Math"/>
            <w:color w:val="auto"/>
            <w:lang w:eastAsia="en-US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t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r>
              <w:rPr>
                <w:rFonts w:ascii="Cambria Math" w:eastAsiaTheme="minorEastAsia" w:hAnsi="Cambria Math"/>
                <w:color w:val="auto"/>
                <w:lang w:eastAsia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</w:p>
    <w:p w14:paraId="1FBC1CBF" w14:textId="77777777" w:rsidR="00AA1224" w:rsidRPr="00D04481" w:rsidRDefault="00606FFD" w:rsidP="00D63F36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auto"/>
                  <w:lang w:eastAsia="en-US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color w:val="auto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W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e>
              </m:acc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  <m:sub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о</m:t>
              </m:r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ut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sub>
          </m:sSub>
          <m:r>
            <w:rPr>
              <w:rFonts w:ascii="Cambria Math" w:eastAsia="Calibri" w:hAnsi="Cambria Math"/>
              <w:color w:val="auto"/>
              <w:lang w:eastAsia="en-US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auto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uto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N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h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sub>
              </m:sSub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,1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</m:d>
        </m:oMath>
      </m:oMathPara>
    </w:p>
    <w:p w14:paraId="0EA79D5D" w14:textId="77777777" w:rsidR="00AA1224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</m:oMath>
      <w:r w:rsidRPr="00D04481">
        <w:rPr>
          <w:rFonts w:eastAsiaTheme="minorEastAsia"/>
          <w:color w:val="auto"/>
          <w:lang w:eastAsia="en-US"/>
        </w:rPr>
        <w:t xml:space="preserve"> – количество временных точек в целевом временно ряду</w:t>
      </w:r>
    </w:p>
    <w:p w14:paraId="4F4CA152" w14:textId="77777777" w:rsidR="00AA1224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eastAsia="en-US"/>
              </w:rPr>
              <m:t>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</m:oMath>
      <w:r w:rsidRPr="00D04481">
        <w:rPr>
          <w:rFonts w:eastAsiaTheme="minorEastAsia"/>
          <w:color w:val="auto"/>
          <w:lang w:eastAsia="en-US"/>
        </w:rPr>
        <w:t xml:space="preserve"> –  ширина резервуара (количество строк</w:t>
      </w:r>
      <w:r w:rsidR="00AE31EB" w:rsidRPr="00D04481">
        <w:rPr>
          <w:rFonts w:eastAsiaTheme="minorEastAsia"/>
          <w:color w:val="auto"/>
          <w:lang w:eastAsia="en-US"/>
        </w:rPr>
        <w:t xml:space="preserve"> матрицы </w:t>
      </w:r>
      <m:oMath>
        <m:r>
          <w:rPr>
            <w:rFonts w:ascii="Cambria Math" w:eastAsia="Calibri" w:hAnsi="Cambria Math"/>
            <w:color w:val="auto"/>
            <w:lang w:eastAsia="en-US"/>
          </w:rPr>
          <m:t>W</m:t>
        </m:r>
      </m:oMath>
      <w:r w:rsidRPr="00D04481">
        <w:rPr>
          <w:rFonts w:eastAsiaTheme="minorEastAsia"/>
          <w:color w:val="auto"/>
          <w:lang w:eastAsia="en-US"/>
        </w:rPr>
        <w:t>)</w:t>
      </w:r>
    </w:p>
    <w:p w14:paraId="49D5AAE5" w14:textId="77777777" w:rsidR="00F74CCD" w:rsidRPr="00D04481" w:rsidRDefault="00F74CC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</w:p>
    <w:p w14:paraId="2509E072" w14:textId="77777777" w:rsidR="00EC233A" w:rsidRPr="00D04481" w:rsidRDefault="00606FFD" w:rsidP="00666FD0">
      <w:pPr>
        <w:spacing w:after="160" w:line="360" w:lineRule="auto"/>
        <w:ind w:firstLine="709"/>
        <w:jc w:val="both"/>
        <w:rPr>
          <w:b/>
          <w:bCs/>
          <w:color w:val="auto"/>
          <w:lang w:eastAsia="en-US"/>
        </w:rPr>
      </w:pPr>
      <w:r w:rsidRPr="00D04481">
        <w:rPr>
          <w:rFonts w:eastAsiaTheme="minorEastAsia"/>
          <w:b/>
          <w:bCs/>
          <w:color w:val="auto"/>
          <w:lang w:eastAsia="en-US"/>
        </w:rPr>
        <w:t xml:space="preserve">3) </w:t>
      </w:r>
      <w:r w:rsidR="00F74CCD" w:rsidRPr="00D04481">
        <w:rPr>
          <w:rFonts w:eastAsiaTheme="minorEastAsia"/>
          <w:b/>
          <w:bCs/>
          <w:color w:val="auto"/>
          <w:lang w:eastAsia="en-US"/>
        </w:rPr>
        <w:t xml:space="preserve">Обучение выходного слоя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color w:val="auto"/>
                <w:lang w:eastAsia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b/>
                    <w:bCs/>
                    <w:i/>
                    <w:color w:val="auto"/>
                    <w:lang w:eastAsia="en-US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lang w:val="en-US" w:eastAsia="en-US"/>
              </w:rPr>
              <m:t>o</m:t>
            </m:r>
            <m:r>
              <m:rPr>
                <m:sty m:val="bi"/>
              </m:rPr>
              <w:rPr>
                <w:rFonts w:ascii="Cambria Math" w:eastAsiaTheme="minorEastAsia" w:hAnsi="Cambria Math"/>
                <w:color w:val="auto"/>
                <w:lang w:eastAsia="en-US"/>
              </w:rPr>
              <m:t>ut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</m:oMath>
      <w:r w:rsidR="00414F6C" w:rsidRPr="00D04481">
        <w:rPr>
          <w:rFonts w:eastAsiaTheme="minorEastAsia"/>
          <w:b/>
          <w:bCs/>
          <w:color w:val="auto"/>
          <w:lang w:eastAsia="en-US"/>
        </w:rPr>
        <w:t>. Регрессия</w:t>
      </w:r>
      <w:r w:rsidR="00F74CCD" w:rsidRPr="00D04481">
        <w:rPr>
          <w:rFonts w:eastAsiaTheme="minorEastAsia"/>
          <w:b/>
          <w:bCs/>
          <w:color w:val="auto"/>
          <w:lang w:eastAsia="en-US"/>
        </w:rPr>
        <w:t>:</w:t>
      </w:r>
    </w:p>
    <w:p w14:paraId="06F4334F" w14:textId="77777777" w:rsidR="00414F6C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 xml:space="preserve">Входной временной ряд </w:t>
      </w:r>
      <m:oMath>
        <m:acc>
          <m:acc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X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  <w:r w:rsidRPr="00D04481">
        <w:rPr>
          <w:rFonts w:eastAsiaTheme="minorEastAsia"/>
          <w:color w:val="auto"/>
          <w:lang w:eastAsia="en-US"/>
        </w:rPr>
        <w:t xml:space="preserve"> (входные данные)</w:t>
      </w:r>
    </w:p>
    <w:p w14:paraId="61611286" w14:textId="77777777" w:rsidR="00414F6C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 xml:space="preserve">Матрица скрытых состояний резервуара </w:t>
      </w:r>
      <m:oMath>
        <m:acc>
          <m:acc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</w:p>
    <w:p w14:paraId="64107AB1" w14:textId="77777777" w:rsidR="00414F6C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lastRenderedPageBreak/>
        <w:t xml:space="preserve">Вектор выходного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eastAsia="en-US"/>
              </w:rPr>
              <m:t>о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ut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</m:oMath>
    </w:p>
    <w:p w14:paraId="673FB43C" w14:textId="77777777" w:rsidR="00414F6C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Их размерности:</w:t>
      </w:r>
    </w:p>
    <w:p w14:paraId="11F25D22" w14:textId="77777777" w:rsidR="00414F6C" w:rsidRPr="00D04481" w:rsidRDefault="00606FFD" w:rsidP="00071657">
      <w:pPr>
        <w:spacing w:after="160" w:line="360" w:lineRule="auto"/>
        <w:ind w:firstLine="709"/>
        <w:jc w:val="center"/>
        <w:rPr>
          <w:color w:val="auto"/>
          <w:lang w:eastAsia="en-US"/>
        </w:rPr>
      </w:pPr>
      <m:oMathPara>
        <m:oMath>
          <m:acc>
            <m:accPr>
              <m:ctrlPr>
                <w:rPr>
                  <w:rFonts w:ascii="Cambria Math" w:eastAsia="Calibri" w:hAnsi="Cambria Math"/>
                  <w:i/>
                  <w:color w:val="auto"/>
                  <w:lang w:eastAsia="en-US"/>
                </w:rPr>
              </m:ctrlPr>
            </m:accPr>
            <m:e>
              <m:r>
                <w:rPr>
                  <w:rFonts w:ascii="Cambria Math" w:eastAsia="Calibri" w:hAnsi="Cambria Math"/>
                  <w:color w:val="auto"/>
                  <w:lang w:eastAsia="en-US"/>
                </w:rPr>
                <m:t>X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</m:acc>
          <m:r>
            <w:rPr>
              <w:rFonts w:ascii="Cambria Math" w:eastAsia="Calibri" w:hAnsi="Cambria Math"/>
              <w:color w:val="auto"/>
              <w:lang w:eastAsia="en-US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auto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uto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N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t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sub>
              </m:sSub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,</m:t>
              </m:r>
              <m:r>
                <w:rPr>
                  <w:rFonts w:ascii="Cambria Math" w:eastAsiaTheme="minorEastAsia" w:hAnsi="Cambria Math"/>
                  <w:color w:val="auto"/>
                  <w:lang w:val="en-US" w:eastAsia="en-US"/>
                </w:rPr>
                <m:t>n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</m:d>
        </m:oMath>
      </m:oMathPara>
    </w:p>
    <w:p w14:paraId="19EB9415" w14:textId="77777777" w:rsidR="00414F6C" w:rsidRPr="00927637" w:rsidRDefault="00606FFD" w:rsidP="00071657">
      <w:pPr>
        <w:spacing w:after="160" w:line="360" w:lineRule="auto"/>
        <w:ind w:firstLine="709"/>
        <w:rPr>
          <w:color w:val="auto"/>
          <w:lang w:val="en-US" w:eastAsia="en-US"/>
        </w:rPr>
      </w:pPr>
      <w:r>
        <w:rPr>
          <w:rFonts w:eastAsiaTheme="minorEastAsia"/>
          <w:color w:val="auto"/>
          <w:lang w:eastAsia="en-US"/>
        </w:rPr>
        <w:t xml:space="preserve">                                                          </w:t>
      </w:r>
      <m:oMath>
        <m:acc>
          <m:acc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  <w:r w:rsidRPr="00927637">
        <w:rPr>
          <w:rFonts w:eastAsiaTheme="minorEastAsia"/>
          <w:color w:val="auto"/>
          <w:lang w:val="en-US" w:eastAsia="en-US"/>
        </w:rPr>
        <w:t xml:space="preserve"> </w:t>
      </w:r>
      <m:oMath>
        <m:r>
          <w:rPr>
            <w:rFonts w:ascii="Cambria Math" w:eastAsia="Calibri" w:hAnsi="Cambria Math"/>
            <w:color w:val="auto"/>
            <w:lang w:val="en-US" w:eastAsia="en-US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t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r>
              <w:rPr>
                <w:rFonts w:ascii="Cambria Math" w:eastAsiaTheme="minorEastAsia" w:hAnsi="Cambria Math"/>
                <w:color w:val="auto"/>
                <w:lang w:val="en-US" w:eastAsia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val="en-US"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</w:p>
    <w:p w14:paraId="7D9C9BFA" w14:textId="77777777" w:rsidR="00414F6C" w:rsidRPr="00D04481" w:rsidRDefault="00606FFD" w:rsidP="00071657">
      <w:pPr>
        <w:spacing w:after="160" w:line="360" w:lineRule="auto"/>
        <w:ind w:firstLine="709"/>
        <w:jc w:val="center"/>
        <w:rPr>
          <w:color w:val="auto"/>
          <w:lang w:eastAsia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auto"/>
                  <w:lang w:eastAsia="en-US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color w:val="auto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W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e>
              </m:acc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  <m:sub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о</m:t>
              </m:r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ut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sub>
          </m:sSub>
          <m:r>
            <w:rPr>
              <w:rFonts w:ascii="Cambria Math" w:eastAsia="Calibri" w:hAnsi="Cambria Math"/>
              <w:color w:val="auto"/>
              <w:lang w:eastAsia="en-US"/>
            </w:rPr>
            <m:t>→</m:t>
          </m:r>
          <m:d>
            <m:dPr>
              <m:ctrlPr>
                <w:rPr>
                  <w:rFonts w:ascii="Cambria Math" w:eastAsiaTheme="minorEastAsia" w:hAnsi="Cambria Math"/>
                  <w:i/>
                  <w:color w:val="auto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auto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N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h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sub>
              </m:sSub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,</m:t>
              </m:r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n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</m:d>
        </m:oMath>
      </m:oMathPara>
    </w:p>
    <w:p w14:paraId="7C18C86B" w14:textId="77777777" w:rsidR="00414F6C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</m:oMath>
      <w:r w:rsidRPr="00D04481">
        <w:rPr>
          <w:rFonts w:eastAsiaTheme="minorEastAsia"/>
          <w:color w:val="auto"/>
          <w:lang w:eastAsia="en-US"/>
        </w:rPr>
        <w:t xml:space="preserve"> – количество временных точек в целевом временно ряду</w:t>
      </w:r>
    </w:p>
    <w:p w14:paraId="5DCDA1C9" w14:textId="77777777" w:rsidR="00414F6C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r>
          <w:rPr>
            <w:rFonts w:ascii="Cambria Math" w:eastAsiaTheme="minorEastAsia" w:hAnsi="Cambria Math"/>
            <w:color w:val="auto"/>
            <w:lang w:val="en-US" w:eastAsia="en-US"/>
          </w:rPr>
          <m:t>n</m:t>
        </m:r>
      </m:oMath>
      <w:r w:rsidRPr="00D04481">
        <w:rPr>
          <w:rFonts w:eastAsiaTheme="minorEastAsia"/>
          <w:color w:val="auto"/>
          <w:lang w:eastAsia="en-US"/>
        </w:rPr>
        <w:t xml:space="preserve"> – размерность системы (у нас </w:t>
      </w:r>
      <m:oMath>
        <m:r>
          <w:rPr>
            <w:rFonts w:ascii="Cambria Math" w:eastAsiaTheme="minorEastAsia" w:hAnsi="Cambria Math"/>
            <w:color w:val="auto"/>
            <w:lang w:val="en-US" w:eastAsia="en-US"/>
          </w:rPr>
          <m:t>n</m:t>
        </m:r>
      </m:oMath>
      <w:r w:rsidRPr="00D04481">
        <w:rPr>
          <w:rFonts w:eastAsiaTheme="minorEastAsia"/>
          <w:color w:val="auto"/>
          <w:lang w:eastAsia="en-US"/>
        </w:rPr>
        <w:t>=1)</w:t>
      </w:r>
    </w:p>
    <w:p w14:paraId="34C49208" w14:textId="77777777" w:rsidR="00414F6C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eastAsia="en-US"/>
              </w:rPr>
              <m:t>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</m:oMath>
      <w:r w:rsidRPr="00D04481">
        <w:rPr>
          <w:rFonts w:eastAsiaTheme="minorEastAsia"/>
          <w:color w:val="auto"/>
          <w:lang w:eastAsia="en-US"/>
        </w:rPr>
        <w:t xml:space="preserve"> –  ширина резервуара (количество строк)</w:t>
      </w:r>
    </w:p>
    <w:p w14:paraId="742319F7" w14:textId="77777777" w:rsidR="00414F6C" w:rsidRPr="00D04481" w:rsidRDefault="00606FFD" w:rsidP="001278BA">
      <w:pPr>
        <w:spacing w:after="160" w:line="360" w:lineRule="auto"/>
        <w:ind w:firstLine="709"/>
        <w:jc w:val="center"/>
        <w:rPr>
          <w:color w:val="auto"/>
          <w:lang w:eastAsia="en-US"/>
        </w:rPr>
      </w:pPr>
      <m:oMath>
        <m:sSup>
          <m:sSup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sSupPr>
          <m:e>
            <m:acc>
              <m:acc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="Calibri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</m:oMath>
      <w:r w:rsidRPr="00D04481">
        <w:rPr>
          <w:rFonts w:eastAsiaTheme="minorEastAsia"/>
          <w:color w:val="auto"/>
          <w:lang w:eastAsia="en-US"/>
        </w:rPr>
        <w:t xml:space="preserve"> </w:t>
      </w:r>
      <m:oMath>
        <m:r>
          <w:rPr>
            <w:rFonts w:ascii="Cambria Math" w:eastAsia="Calibri" w:hAnsi="Cambria Math"/>
            <w:color w:val="auto"/>
            <w:lang w:eastAsia="en-US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r>
              <w:rPr>
                <w:rFonts w:ascii="Cambria Math" w:eastAsiaTheme="minorEastAsia" w:hAnsi="Cambria Math"/>
                <w:color w:val="auto"/>
                <w:lang w:eastAsia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t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</w:p>
    <w:p w14:paraId="01A80980" w14:textId="77777777" w:rsidR="00414F6C" w:rsidRPr="00D04481" w:rsidRDefault="00606FFD" w:rsidP="001278BA">
      <w:pPr>
        <w:spacing w:after="160" w:line="360" w:lineRule="auto"/>
        <w:ind w:firstLine="709"/>
        <w:jc w:val="center"/>
        <w:rPr>
          <w:color w:val="auto"/>
          <w:lang w:eastAsia="en-US"/>
        </w:rPr>
      </w:pPr>
      <m:oMath>
        <m:sSup>
          <m:sSup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sSupPr>
          <m:e>
            <m:acc>
              <m:acc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="Calibri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  <m:acc>
          <m:acc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  <w:r w:rsidRPr="00D04481">
        <w:rPr>
          <w:rFonts w:eastAsiaTheme="minorEastAsia"/>
          <w:color w:val="auto"/>
          <w:lang w:eastAsia="en-US"/>
        </w:rPr>
        <w:t xml:space="preserve"> </w:t>
      </w:r>
      <m:oMath>
        <m:r>
          <w:rPr>
            <w:rFonts w:ascii="Cambria Math" w:eastAsia="Calibri" w:hAnsi="Cambria Math"/>
            <w:color w:val="auto"/>
            <w:lang w:eastAsia="en-US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r>
              <w:rPr>
                <w:rFonts w:ascii="Cambria Math" w:eastAsiaTheme="minorEastAsia" w:hAnsi="Cambria Math"/>
                <w:color w:val="auto"/>
                <w:lang w:eastAsia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</w:p>
    <w:p w14:paraId="26813537" w14:textId="77777777" w:rsidR="00414F6C" w:rsidRPr="00D04481" w:rsidRDefault="00606FFD" w:rsidP="001278BA">
      <w:pPr>
        <w:spacing w:after="160" w:line="360" w:lineRule="auto"/>
        <w:ind w:firstLine="709"/>
        <w:jc w:val="center"/>
        <w:rPr>
          <w:color w:val="auto"/>
          <w:lang w:eastAsia="en-US"/>
        </w:rPr>
      </w:pPr>
      <m:oMath>
        <m:acc>
          <m:acc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val="en-US" w:eastAsia="en-US"/>
              </w:rPr>
              <m:t>I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  <w:r w:rsidRPr="00D04481">
        <w:rPr>
          <w:rFonts w:eastAsiaTheme="minorEastAsia"/>
          <w:color w:val="auto"/>
          <w:lang w:eastAsia="en-US"/>
        </w:rPr>
        <w:t xml:space="preserve"> </w:t>
      </w:r>
      <m:oMath>
        <m:r>
          <w:rPr>
            <w:rFonts w:ascii="Cambria Math" w:eastAsia="Calibri" w:hAnsi="Cambria Math"/>
            <w:color w:val="auto"/>
            <w:lang w:eastAsia="en-US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r>
              <w:rPr>
                <w:rFonts w:ascii="Cambria Math" w:eastAsiaTheme="minorEastAsia" w:hAnsi="Cambria Math"/>
                <w:color w:val="auto"/>
                <w:lang w:eastAsia="en-U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</w:p>
    <w:p w14:paraId="45E33DEC" w14:textId="77777777" w:rsidR="00414F6C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Введём квадратичную функцию потерь:</w:t>
      </w:r>
    </w:p>
    <w:p w14:paraId="39CB5BE4" w14:textId="77777777" w:rsidR="00414F6C" w:rsidRPr="00D04481" w:rsidRDefault="00606FFD" w:rsidP="00C16415">
      <w:pPr>
        <w:spacing w:after="160" w:line="360" w:lineRule="auto"/>
        <w:ind w:firstLine="709"/>
        <w:jc w:val="center"/>
        <w:rPr>
          <w:color w:val="auto"/>
          <w:lang w:eastAsia="en-US"/>
        </w:rPr>
      </w:pPr>
      <m:oMath>
        <m:r>
          <w:rPr>
            <w:rFonts w:ascii="Cambria Math" w:eastAsiaTheme="minorEastAsia" w:hAnsi="Cambria Math"/>
            <w:color w:val="auto"/>
            <w:lang w:val="en-US" w:eastAsia="en-US"/>
          </w:rPr>
          <m:t>Loss</m:t>
        </m:r>
        <m:r>
          <w:rPr>
            <w:rFonts w:ascii="Cambria Math" w:eastAsiaTheme="minorEastAsia" w:hAnsi="Cambria Math"/>
            <w:color w:val="auto"/>
            <w:lang w:eastAsia="en-US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color w:val="auto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W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</m:acc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о</m:t>
                </m:r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ut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acc>
              <m:acc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r>
              <w:rPr>
                <w:rFonts w:ascii="Cambria Math" w:eastAsia="Calibri" w:hAnsi="Cambria Math"/>
                <w:color w:val="auto"/>
                <w:lang w:eastAsia="en-US"/>
              </w:rPr>
              <m:t>-</m:t>
            </m:r>
            <m:acc>
              <m:acc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X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  <m:r>
          <w:rPr>
            <w:rFonts w:ascii="Cambria Math" w:eastAsiaTheme="minorEastAsia" w:hAnsi="Cambria Math"/>
            <w:color w:val="auto"/>
            <w:lang w:eastAsia="en-US"/>
          </w:rPr>
          <m:t>(</m:t>
        </m:r>
        <m:sSup>
          <m:sSup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sSupPr>
          <m:e>
            <m:acc>
              <m:acc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="Calibri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  <m:sSubSup>
          <m:sSubSup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val="en-US" w:eastAsia="en-US"/>
              </w:rPr>
              <m:t>o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ut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  <m:sup>
            <m:r>
              <w:rPr>
                <w:rFonts w:ascii="Cambria Math" w:eastAsiaTheme="minorEastAsia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bSup>
        <m:r>
          <w:rPr>
            <w:rFonts w:ascii="Cambria Math" w:eastAsiaTheme="minorEastAsia" w:hAnsi="Cambria Math"/>
            <w:color w:val="auto"/>
            <w:lang w:eastAsia="en-US"/>
          </w:rPr>
          <m:t>-</m:t>
        </m:r>
        <m:sSup>
          <m:sSup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sSupPr>
          <m:e>
            <m:acc>
              <m:acc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X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="Calibri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  <m:r>
          <w:rPr>
            <w:rFonts w:ascii="Cambria Math" w:eastAsiaTheme="minorEastAsia" w:hAnsi="Cambria Math"/>
            <w:color w:val="auto"/>
            <w:lang w:eastAsia="en-US"/>
          </w:rPr>
          <m:t>)</m:t>
        </m:r>
      </m:oMath>
      <w:r w:rsidR="00C16415">
        <w:rPr>
          <w:rFonts w:eastAsiaTheme="minorEastAsia"/>
          <w:color w:val="auto"/>
          <w:lang w:eastAsia="en-US"/>
        </w:rPr>
        <w:t>,</w:t>
      </w:r>
      <w:r w:rsidR="00C16415">
        <w:rPr>
          <w:rFonts w:eastAsiaTheme="minorEastAsia"/>
          <w:color w:val="auto"/>
          <w:lang w:eastAsia="en-US"/>
        </w:rPr>
        <w:tab/>
        <w:t>(4)</w:t>
      </w:r>
    </w:p>
    <w:p w14:paraId="49911132" w14:textId="77777777" w:rsidR="00414F6C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Наша задача – минимизировать функцию потерь </w:t>
      </w:r>
      <m:oMath>
        <m:r>
          <w:rPr>
            <w:rFonts w:ascii="Cambria Math" w:eastAsiaTheme="minorEastAsia" w:hAnsi="Cambria Math"/>
            <w:color w:val="auto"/>
            <w:lang w:val="en-US" w:eastAsia="en-US"/>
          </w:rPr>
          <m:t>Loss</m:t>
        </m:r>
      </m:oMath>
      <w:r w:rsidRPr="00D04481">
        <w:rPr>
          <w:rFonts w:eastAsiaTheme="minorEastAsia"/>
          <w:color w:val="auto"/>
          <w:lang w:eastAsia="en-US"/>
        </w:rPr>
        <w:t xml:space="preserve"> по аргументу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eastAsia="en-US"/>
              </w:rPr>
              <m:t>о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ut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</m:oMath>
      <w:r w:rsidRPr="00D04481">
        <w:rPr>
          <w:rFonts w:eastAsiaTheme="minorEastAsia"/>
          <w:color w:val="auto"/>
          <w:lang w:eastAsia="en-US"/>
        </w:rPr>
        <w:t>.</w:t>
      </w:r>
    </w:p>
    <w:p w14:paraId="5D4D7D0F" w14:textId="77777777" w:rsidR="00414F6C" w:rsidRPr="00072FD0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auto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∂Loss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num>
            <m:den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auto"/>
                      <w:lang w:eastAsia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color w:val="auto"/>
                          <w:lang w:eastAsia="en-US"/>
                        </w:rPr>
                      </m:ctrlPr>
                    </m:sSubSup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auto"/>
                              <w:lang w:eastAsia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color w:val="auto"/>
                              <w:lang w:eastAsia="en-US"/>
                            </w:rPr>
                            <m:t>W</m:t>
                          </m:r>
                          <m:ctrlPr>
                            <w:rPr>
                              <w:rFonts w:ascii="Calibri" w:eastAsia="Calibri" w:hAnsi="Calibri" w:cstheme="minorBidi"/>
                              <w:color w:val="auto"/>
                              <w:sz w:val="22"/>
                              <w:szCs w:val="22"/>
                              <w:lang w:eastAsia="en-US"/>
                            </w:rPr>
                          </m:ctrlPr>
                        </m:e>
                      </m:acc>
                      <m:ctrlPr>
                        <w:rPr>
                          <w:rFonts w:ascii="Calibri" w:eastAsia="Calibri" w:hAnsi="Calibri" w:cstheme="minorBidi"/>
                          <w:color w:val="auto"/>
                          <w:sz w:val="22"/>
                          <w:szCs w:val="22"/>
                          <w:lang w:eastAsia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color w:val="auto"/>
                          <w:lang w:val="en-US" w:eastAsia="en-US"/>
                        </w:rPr>
                        <m:t>o</m:t>
                      </m:r>
                      <m:r>
                        <w:rPr>
                          <w:rFonts w:ascii="Cambria Math" w:eastAsiaTheme="minorEastAsia" w:hAnsi="Cambria Math"/>
                          <w:color w:val="auto"/>
                          <w:lang w:eastAsia="en-US"/>
                        </w:rPr>
                        <m:t>ut</m:t>
                      </m:r>
                      <m:ctrlPr>
                        <w:rPr>
                          <w:rFonts w:ascii="Calibri" w:eastAsia="Calibri" w:hAnsi="Calibri" w:cstheme="minorBidi"/>
                          <w:color w:val="auto"/>
                          <w:sz w:val="22"/>
                          <w:szCs w:val="22"/>
                          <w:lang w:eastAsia="en-US"/>
                        </w:rPr>
                      </m:ctrlPr>
                    </m:sub>
                    <m:sup>
                      <m:r>
                        <w:rPr>
                          <w:rFonts w:ascii="Cambria Math" w:eastAsiaTheme="minorEastAsia" w:hAnsi="Cambria Math"/>
                          <w:color w:val="auto"/>
                          <w:lang w:eastAsia="en-US"/>
                        </w:rPr>
                        <m:t>T</m:t>
                      </m:r>
                      <m:ctrlPr>
                        <w:rPr>
                          <w:rFonts w:ascii="Calibri" w:eastAsia="Calibri" w:hAnsi="Calibri" w:cstheme="minorBidi"/>
                          <w:color w:val="auto"/>
                          <w:sz w:val="22"/>
                          <w:szCs w:val="22"/>
                          <w:lang w:eastAsia="en-US"/>
                        </w:rPr>
                      </m:ctrlPr>
                    </m:sup>
                  </m:sSubSup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e>
              </m:d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den>
          </m:f>
          <m:r>
            <w:rPr>
              <w:rFonts w:ascii="Cambria Math" w:eastAsiaTheme="minorEastAsia" w:hAnsi="Cambria Math"/>
              <w:color w:val="auto"/>
              <w:lang w:eastAsia="en-US"/>
            </w:rPr>
            <m:t>=0</m:t>
          </m:r>
        </m:oMath>
      </m:oMathPara>
    </w:p>
    <w:p w14:paraId="00C396BF" w14:textId="77777777" w:rsidR="00414F6C" w:rsidRPr="00072FD0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color w:val="auto"/>
                  <w:lang w:eastAsia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auto"/>
                      <w:lang w:eastAsia="en-US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color w:val="auto"/>
                          <w:lang w:eastAsia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color w:val="auto"/>
                          <w:lang w:eastAsia="en-US"/>
                        </w:rPr>
                        <m:t>H</m:t>
                      </m:r>
                      <m:ctrlPr>
                        <w:rPr>
                          <w:rFonts w:ascii="Calibri" w:eastAsia="Calibri" w:hAnsi="Calibri" w:cstheme="minorBidi"/>
                          <w:color w:val="auto"/>
                          <w:sz w:val="22"/>
                          <w:szCs w:val="22"/>
                          <w:lang w:eastAsia="en-US"/>
                        </w:rPr>
                      </m:ctrlPr>
                    </m:e>
                  </m:acc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T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sup>
              </m:sSup>
              <m:acc>
                <m:accPr>
                  <m:ctrlPr>
                    <w:rPr>
                      <w:rFonts w:ascii="Cambria Math" w:eastAsiaTheme="minorEastAsia" w:hAnsi="Cambria Math"/>
                      <w:i/>
                      <w:color w:val="auto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H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e>
              </m:acc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color w:val="auto"/>
                  <w:lang w:eastAsia="en-US"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color w:val="auto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W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e>
              </m:acc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  <m:sub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out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sub>
          </m:sSub>
          <m:r>
            <w:rPr>
              <w:rFonts w:ascii="Cambria Math" w:eastAsiaTheme="minorEastAsia" w:hAnsi="Cambria Math"/>
              <w:color w:val="auto"/>
              <w:lang w:eastAsia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auto"/>
                  <w:lang w:eastAsia="en-US"/>
                </w:rPr>
              </m:ctrlPr>
            </m:sSup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color w:val="auto"/>
                      <w:lang w:eastAsia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auto"/>
                      <w:lang w:eastAsia="en-US"/>
                    </w:rPr>
                    <m:t>H</m:t>
                  </m:r>
                  <m:ctrlPr>
                    <w:rPr>
                      <w:rFonts w:ascii="Calibri" w:eastAsia="Calibri" w:hAnsi="Calibri" w:cstheme="minorBidi"/>
                      <w:color w:val="auto"/>
                      <w:sz w:val="22"/>
                      <w:szCs w:val="22"/>
                      <w:lang w:eastAsia="en-US"/>
                    </w:rPr>
                  </m:ctrlPr>
                </m:e>
              </m:acc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  <m:sup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T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sup>
          </m:sSup>
          <m:acc>
            <m:accPr>
              <m:ctrlPr>
                <w:rPr>
                  <w:rFonts w:ascii="Cambria Math" w:eastAsiaTheme="minorEastAsia" w:hAnsi="Cambria Math"/>
                  <w:i/>
                  <w:color w:val="auto"/>
                  <w:lang w:eastAsia="en-US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auto"/>
                  <w:lang w:eastAsia="en-US"/>
                </w:rPr>
                <m:t>X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</m:acc>
        </m:oMath>
      </m:oMathPara>
    </w:p>
    <w:p w14:paraId="6A7ADF3F" w14:textId="77777777" w:rsidR="00414F6C" w:rsidRPr="00D04481" w:rsidRDefault="00606FFD" w:rsidP="00072FD0">
      <w:pPr>
        <w:spacing w:after="160" w:line="360" w:lineRule="auto"/>
        <w:ind w:firstLine="709"/>
        <w:rPr>
          <w:color w:val="auto"/>
          <w:lang w:eastAsia="en-US"/>
        </w:rPr>
      </w:pPr>
      <m:oMath>
        <m:r>
          <w:rPr>
            <w:rFonts w:ascii="Cambria Math" w:eastAsiaTheme="minorEastAsia" w:hAnsi="Cambria Math"/>
            <w:color w:val="auto"/>
            <w:lang w:eastAsia="en-US"/>
          </w:rPr>
          <m:t xml:space="preserve">                                                          </m:t>
        </m:r>
        <m:sSubSup>
          <m:sSubSup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val="en-US" w:eastAsia="en-US"/>
              </w:rPr>
              <m:t>ou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  <m:sup>
            <m:r>
              <w:rPr>
                <w:rFonts w:ascii="Cambria Math" w:eastAsiaTheme="minorEastAsia" w:hAnsi="Cambria Math"/>
                <w:color w:val="auto"/>
                <w:lang w:eastAsia="en-US"/>
              </w:rPr>
              <m:t>*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bSup>
        <m:r>
          <w:rPr>
            <w:rFonts w:ascii="Cambria Math" w:eastAsiaTheme="minorEastAsia" w:hAnsi="Cambria Math"/>
            <w:color w:val="auto"/>
            <w:lang w:eastAsia="en-US"/>
          </w:rPr>
          <m:t xml:space="preserve"> </m:t>
        </m:r>
      </m:oMath>
      <w:r w:rsidRPr="00D04481">
        <w:rPr>
          <w:rFonts w:eastAsiaTheme="minorEastAsia"/>
          <w:color w:val="auto"/>
          <w:lang w:eastAsia="en-US"/>
        </w:rPr>
        <w:t xml:space="preserve">=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auto"/>
                    <w:lang w:val="en-US" w:eastAsia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auto"/>
                        <w:lang w:eastAsia="en-US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color w:val="auto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lang w:eastAsia="en-US"/>
                          </w:rPr>
                          <m:t>H</m:t>
                        </m:r>
                        <m:ctrlPr>
                          <w:rPr>
                            <w:rFonts w:ascii="Calibri" w:eastAsia="Calibri" w:hAnsi="Calibri" w:cstheme="minorBidi"/>
                            <w:color w:val="auto"/>
                            <w:sz w:val="22"/>
                            <w:szCs w:val="22"/>
                            <w:lang w:eastAsia="en-US"/>
                          </w:rPr>
                        </m:ctrlPr>
                      </m:e>
                    </m:acc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T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sup>
                </m:sSup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color w:val="auto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H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</m:acc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d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Theme="minorEastAsia" w:hAnsi="Cambria Math"/>
                <w:color w:val="auto"/>
                <w:lang w:eastAsia="en-US"/>
              </w:rPr>
              <m:t>-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1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  <m:sSup>
          <m:sSup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Theme="minorEastAsia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  <m:acc>
          <m:acc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X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  <w:r w:rsidR="00C16415">
        <w:rPr>
          <w:rFonts w:eastAsiaTheme="minorEastAsia"/>
          <w:color w:val="auto"/>
          <w:lang w:eastAsia="en-US"/>
        </w:rPr>
        <w:t>,</w:t>
      </w:r>
      <w:r w:rsidR="00C16415">
        <w:rPr>
          <w:rFonts w:eastAsiaTheme="minorEastAsia"/>
          <w:color w:val="auto"/>
          <w:lang w:eastAsia="en-US"/>
        </w:rPr>
        <w:tab/>
      </w:r>
      <w:r w:rsidR="00C16415">
        <w:rPr>
          <w:rFonts w:eastAsiaTheme="minorEastAsia"/>
          <w:color w:val="auto"/>
          <w:lang w:eastAsia="en-US"/>
        </w:rPr>
        <w:tab/>
        <w:t>(5)</w:t>
      </w:r>
    </w:p>
    <w:p w14:paraId="06D36722" w14:textId="77777777" w:rsidR="000E6178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Гребневая регрессия (</w:t>
      </w:r>
      <w:r w:rsidRPr="00D04481">
        <w:rPr>
          <w:rFonts w:eastAsiaTheme="minorEastAsia"/>
          <w:color w:val="auto"/>
          <w:lang w:val="en-US" w:eastAsia="en-US"/>
        </w:rPr>
        <w:t>ridge</w:t>
      </w:r>
      <w:r w:rsidRPr="00D04481">
        <w:rPr>
          <w:rFonts w:eastAsiaTheme="minorEastAsia"/>
          <w:color w:val="auto"/>
          <w:lang w:eastAsia="en-US"/>
        </w:rPr>
        <w:t>-регрессия):</w:t>
      </w:r>
    </w:p>
    <w:p w14:paraId="772829DD" w14:textId="77777777" w:rsidR="00E176FF" w:rsidRPr="00D04481" w:rsidRDefault="00606FFD" w:rsidP="004A7CDA">
      <w:pPr>
        <w:spacing w:after="160" w:line="360" w:lineRule="auto"/>
        <w:ind w:firstLine="709"/>
        <w:jc w:val="center"/>
        <w:rPr>
          <w:color w:val="auto"/>
          <w:lang w:eastAsia="en-US"/>
        </w:rPr>
      </w:pPr>
      <m:oMath>
        <m:r>
          <w:rPr>
            <w:rFonts w:ascii="Cambria Math" w:eastAsiaTheme="minorEastAsia" w:hAnsi="Cambria Math"/>
            <w:color w:val="auto"/>
            <w:lang w:val="en-US" w:eastAsia="en-US"/>
          </w:rPr>
          <m:t>Loss</m:t>
        </m:r>
        <m:r>
          <w:rPr>
            <w:rFonts w:ascii="Cambria Math" w:eastAsiaTheme="minorEastAsia" w:hAnsi="Cambria Math"/>
            <w:color w:val="auto"/>
            <w:lang w:eastAsia="en-US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color w:val="auto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W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</m:acc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о</m:t>
                </m:r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ut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</m:sSub>
            <m:acc>
              <m:acc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r>
              <w:rPr>
                <w:rFonts w:ascii="Cambria Math" w:eastAsia="Calibri" w:hAnsi="Cambria Math"/>
                <w:color w:val="auto"/>
                <w:lang w:eastAsia="en-US"/>
              </w:rPr>
              <m:t>-</m:t>
            </m:r>
            <m:acc>
              <m:acc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X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  <m:r>
          <w:rPr>
            <w:rFonts w:ascii="Cambria Math" w:eastAsiaTheme="minorEastAsia" w:hAnsi="Cambria Math"/>
            <w:color w:val="auto"/>
            <w:lang w:eastAsia="en-US"/>
          </w:rPr>
          <m:t>(</m:t>
        </m:r>
        <m:sSup>
          <m:sSup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sSupPr>
          <m:e>
            <m:acc>
              <m:acc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="Calibri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  <m:sSubSup>
          <m:sSubSup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val="en-US" w:eastAsia="en-US"/>
              </w:rPr>
              <m:t>o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ut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  <m:sup>
            <m:r>
              <w:rPr>
                <w:rFonts w:ascii="Cambria Math" w:eastAsiaTheme="minorEastAsia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bSup>
        <m:r>
          <w:rPr>
            <w:rFonts w:ascii="Cambria Math" w:eastAsiaTheme="minorEastAsia" w:hAnsi="Cambria Math"/>
            <w:color w:val="auto"/>
            <w:lang w:eastAsia="en-US"/>
          </w:rPr>
          <m:t>-</m:t>
        </m:r>
        <m:sSup>
          <m:sSup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sSupPr>
          <m:e>
            <m:acc>
              <m:acc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X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="Calibri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  <m:r>
          <w:rPr>
            <w:rFonts w:ascii="Cambria Math" w:eastAsiaTheme="minorEastAsia" w:hAnsi="Cambria Math"/>
            <w:color w:val="auto"/>
            <w:lang w:eastAsia="en-US"/>
          </w:rPr>
          <m:t>)</m:t>
        </m:r>
      </m:oMath>
      <w:r w:rsidRPr="00D04481">
        <w:rPr>
          <w:rFonts w:eastAsiaTheme="minorEastAsia"/>
          <w:color w:val="auto"/>
          <w:lang w:eastAsia="en-US"/>
        </w:rPr>
        <w:t xml:space="preserve"> </w:t>
      </w:r>
      <w:r w:rsidR="002E30CA" w:rsidRPr="00D04481">
        <w:rPr>
          <w:rFonts w:eastAsiaTheme="minorEastAsia"/>
          <w:color w:val="auto"/>
          <w:lang w:eastAsia="en-US"/>
        </w:rPr>
        <w:t>+</w:t>
      </w:r>
      <w:r w:rsidRPr="00D04481">
        <w:rPr>
          <w:rFonts w:eastAsiaTheme="minorEastAsia"/>
          <w:color w:val="auto"/>
          <w:lang w:eastAsia="en-US"/>
        </w:rPr>
        <w:t xml:space="preserve"> </w:t>
      </w:r>
      <m:oMath>
        <m:r>
          <w:rPr>
            <w:rFonts w:ascii="Cambria Math" w:eastAsiaTheme="minorEastAsia" w:hAnsi="Cambria Math"/>
            <w:color w:val="auto"/>
            <w:lang w:val="en-US" w:eastAsia="en-US"/>
          </w:rPr>
          <m:t>λ</m:t>
        </m:r>
        <m:sSubSup>
          <m:sSubSup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SupPr>
          <m:e>
            <m:acc>
              <m:acc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="Calibri" w:hAnsi="Cambria Math"/>
                    <w:color w:val="auto"/>
                    <w:lang w:val="en-US" w:eastAsia="en-US"/>
                  </w:rPr>
                  <m:t>I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val="en-US" w:eastAsia="en-US"/>
              </w:rPr>
              <m:t>o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ut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  <m:sup>
            <m:r>
              <w:rPr>
                <w:rFonts w:ascii="Cambria Math" w:eastAsiaTheme="minorEastAsia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bSup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eastAsia="en-US"/>
              </w:rPr>
              <m:t>о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ut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</m:oMath>
      <w:r w:rsidR="00C16415">
        <w:rPr>
          <w:rFonts w:eastAsiaTheme="minorEastAsia"/>
          <w:color w:val="auto"/>
          <w:lang w:eastAsia="en-US"/>
        </w:rPr>
        <w:t>,</w:t>
      </w:r>
      <w:r w:rsidR="00C16415">
        <w:rPr>
          <w:rFonts w:eastAsiaTheme="minorEastAsia"/>
          <w:color w:val="auto"/>
          <w:lang w:eastAsia="en-US"/>
        </w:rPr>
        <w:tab/>
      </w:r>
      <w:r w:rsidR="00C16415">
        <w:rPr>
          <w:rFonts w:eastAsiaTheme="minorEastAsia"/>
          <w:color w:val="auto"/>
          <w:lang w:eastAsia="en-US"/>
        </w:rPr>
        <w:tab/>
        <w:t>(6)</w:t>
      </w:r>
    </w:p>
    <w:p w14:paraId="5ADAEB0F" w14:textId="77777777" w:rsidR="00414F6C" w:rsidRPr="00D04481" w:rsidRDefault="00606FFD" w:rsidP="004A7CDA">
      <w:pPr>
        <w:spacing w:after="160" w:line="360" w:lineRule="auto"/>
        <w:ind w:firstLine="709"/>
        <w:jc w:val="center"/>
        <w:rPr>
          <w:color w:val="auto"/>
          <w:lang w:eastAsia="en-US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val="en-US" w:eastAsia="en-US"/>
              </w:rPr>
              <m:t>ou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  <m:sup>
            <m:r>
              <w:rPr>
                <w:rFonts w:ascii="Cambria Math" w:eastAsiaTheme="minorEastAsia" w:hAnsi="Cambria Math"/>
                <w:color w:val="auto"/>
                <w:lang w:eastAsia="en-US"/>
              </w:rPr>
              <m:t>*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bSup>
        <m:r>
          <w:rPr>
            <w:rFonts w:ascii="Cambria Math" w:eastAsiaTheme="minorEastAsia" w:hAnsi="Cambria Math"/>
            <w:color w:val="auto"/>
            <w:lang w:eastAsia="en-US"/>
          </w:rPr>
          <m:t xml:space="preserve"> </m:t>
        </m:r>
      </m:oMath>
      <w:r w:rsidRPr="00D04481">
        <w:rPr>
          <w:rFonts w:eastAsiaTheme="minorEastAsia"/>
          <w:color w:val="auto"/>
          <w:lang w:eastAsia="en-US"/>
        </w:rPr>
        <w:t xml:space="preserve">=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auto"/>
                    <w:lang w:val="en-US" w:eastAsia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color w:val="auto"/>
                        <w:lang w:eastAsia="en-US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color w:val="auto"/>
                            <w:lang w:eastAsia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  <w:lang w:eastAsia="en-US"/>
                          </w:rPr>
                          <m:t>H</m:t>
                        </m:r>
                        <m:ctrlPr>
                          <w:rPr>
                            <w:rFonts w:ascii="Calibri" w:eastAsia="Calibri" w:hAnsi="Calibri" w:cstheme="minorBidi"/>
                            <w:color w:val="auto"/>
                            <w:sz w:val="22"/>
                            <w:szCs w:val="22"/>
                            <w:lang w:eastAsia="en-US"/>
                          </w:rPr>
                        </m:ctrlPr>
                      </m:e>
                    </m:acc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T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sup>
                </m:sSup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color w:val="auto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color w:val="auto"/>
                        <w:lang w:eastAsia="en-US"/>
                      </w:rPr>
                      <m:t>H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</m:acc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+</m:t>
                </m:r>
                <m:r>
                  <w:rPr>
                    <w:rFonts w:ascii="Cambria Math" w:eastAsiaTheme="minorEastAsia" w:hAnsi="Cambria Math"/>
                    <w:color w:val="auto"/>
                    <w:lang w:val="en-US" w:eastAsia="en-US"/>
                  </w:rPr>
                  <m:t>λ</m:t>
                </m:r>
                <m:acc>
                  <m:accPr>
                    <m:ctrlPr>
                      <w:rPr>
                        <w:rFonts w:ascii="Cambria Math" w:eastAsia="Calibri" w:hAnsi="Cambria Math"/>
                        <w:i/>
                        <w:color w:val="auto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eastAsia="Calibri" w:hAnsi="Cambria Math"/>
                        <w:color w:val="auto"/>
                        <w:lang w:val="en-US" w:eastAsia="en-US"/>
                      </w:rPr>
                      <m:t>I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</m:acc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d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Theme="minorEastAsia" w:hAnsi="Cambria Math"/>
                <w:color w:val="auto"/>
                <w:lang w:eastAsia="en-US"/>
              </w:rPr>
              <m:t>-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1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  <m:sSup>
          <m:sSup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H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Theme="minorEastAsia" w:hAnsi="Cambria Math"/>
                <w:color w:val="auto"/>
                <w:lang w:eastAsia="en-US"/>
              </w:rPr>
              <m:t>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  <m:acc>
          <m:acc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X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  <w:r w:rsidR="00C16415">
        <w:rPr>
          <w:rFonts w:eastAsiaTheme="minorEastAsia"/>
          <w:color w:val="auto"/>
          <w:lang w:eastAsia="en-US"/>
        </w:rPr>
        <w:t>,</w:t>
      </w:r>
      <w:r w:rsidR="00C16415">
        <w:rPr>
          <w:rFonts w:eastAsiaTheme="minorEastAsia"/>
          <w:color w:val="auto"/>
          <w:lang w:eastAsia="en-US"/>
        </w:rPr>
        <w:tab/>
      </w:r>
      <w:r w:rsidR="00C16415">
        <w:rPr>
          <w:rFonts w:eastAsiaTheme="minorEastAsia"/>
          <w:color w:val="auto"/>
          <w:lang w:eastAsia="en-US"/>
        </w:rPr>
        <w:tab/>
        <w:t>(7)</w:t>
      </w:r>
    </w:p>
    <w:p w14:paraId="1B788E52" w14:textId="77777777" w:rsidR="00F72D11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m:oMath>
        <m:r>
          <w:rPr>
            <w:rFonts w:ascii="Cambria Math" w:eastAsiaTheme="minorEastAsia" w:hAnsi="Cambria Math"/>
            <w:color w:val="auto"/>
            <w:lang w:val="en-US" w:eastAsia="en-US"/>
          </w:rPr>
          <m:t>λ</m:t>
        </m:r>
      </m:oMath>
      <w:r w:rsidRPr="00D04481">
        <w:rPr>
          <w:rFonts w:eastAsiaTheme="minorEastAsia"/>
          <w:color w:val="auto"/>
          <w:lang w:eastAsia="en-US"/>
        </w:rPr>
        <w:t xml:space="preserve"> – параметр </w:t>
      </w:r>
      <w:r w:rsidR="00002D17" w:rsidRPr="00D04481">
        <w:rPr>
          <w:rFonts w:eastAsiaTheme="minorEastAsia"/>
          <w:color w:val="auto"/>
          <w:lang w:eastAsia="en-US"/>
        </w:rPr>
        <w:t>регуляризации</w:t>
      </w:r>
      <w:r w:rsidR="006968A2" w:rsidRPr="00D04481">
        <w:rPr>
          <w:rFonts w:eastAsiaTheme="minorEastAsia"/>
          <w:color w:val="auto"/>
          <w:lang w:eastAsia="en-US"/>
        </w:rPr>
        <w:t xml:space="preserve"> </w:t>
      </w:r>
      <m:oMath>
        <m:r>
          <w:rPr>
            <w:rFonts w:ascii="Cambria Math" w:eastAsiaTheme="minorEastAsia" w:hAnsi="Cambria Math"/>
            <w:color w:val="auto"/>
            <w:lang w:eastAsia="en-US"/>
          </w:rPr>
          <m:t>(≥0)</m:t>
        </m:r>
      </m:oMath>
      <w:r w:rsidR="003E46F5" w:rsidRPr="00D04481">
        <w:rPr>
          <w:rFonts w:eastAsiaTheme="minorEastAsia"/>
          <w:color w:val="auto"/>
          <w:lang w:eastAsia="en-US"/>
        </w:rPr>
        <w:t>, п</w:t>
      </w:r>
      <w:proofErr w:type="spellStart"/>
      <w:r w:rsidRPr="00D04481">
        <w:rPr>
          <w:rFonts w:eastAsia="Calibri"/>
          <w:color w:val="auto"/>
          <w:lang w:eastAsia="en-US"/>
        </w:rPr>
        <w:t>ри</w:t>
      </w:r>
      <w:proofErr w:type="spellEnd"/>
      <w:r w:rsidR="00373FEA">
        <w:rPr>
          <w:rFonts w:eastAsia="Calibri"/>
          <w:color w:val="auto"/>
          <w:lang w:eastAsia="en-US"/>
        </w:rPr>
        <w:t xml:space="preserve"> его </w:t>
      </w:r>
      <w:r w:rsidRPr="00D04481">
        <w:rPr>
          <w:rFonts w:eastAsia="Calibri"/>
          <w:color w:val="auto"/>
          <w:lang w:eastAsia="en-US"/>
        </w:rPr>
        <w:t>увеличении оценки коэффициентов стремятся к нулю.</w:t>
      </w:r>
    </w:p>
    <w:p w14:paraId="7AF89A88" w14:textId="77777777" w:rsidR="00414F6C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Таким образом, гребневая </w:t>
      </w:r>
      <w:r w:rsidRPr="00D04481">
        <w:rPr>
          <w:rFonts w:eastAsiaTheme="minorEastAsia"/>
          <w:color w:val="auto"/>
          <w:lang w:eastAsia="en-US"/>
        </w:rPr>
        <w:t xml:space="preserve">регрессия стремится найти модель, которая не только хорошо описывает данные (минимизирует RSS), но и имеет коэффициенты небольшой </w:t>
      </w:r>
      <w:r w:rsidRPr="00D04481">
        <w:rPr>
          <w:rFonts w:eastAsiaTheme="minorEastAsia"/>
          <w:color w:val="auto"/>
          <w:lang w:eastAsia="en-US"/>
        </w:rPr>
        <w:lastRenderedPageBreak/>
        <w:t>величины (регуляризация). Это позволяет избежать переобучения и получить более устойчивые и обобщающие модели.</w:t>
      </w:r>
    </w:p>
    <w:p w14:paraId="2E4D3CD5" w14:textId="77777777" w:rsidR="00F62AD4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>
        <m:acc>
          <m:acc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val="en-US" w:eastAsia="en-US"/>
              </w:rPr>
              <m:t>I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  <w:r w:rsidR="00414F6C" w:rsidRPr="00D04481">
        <w:rPr>
          <w:rFonts w:eastAsiaTheme="minorEastAsia"/>
          <w:color w:val="auto"/>
          <w:lang w:eastAsia="en-US"/>
        </w:rPr>
        <w:t xml:space="preserve"> – </w:t>
      </w:r>
      <w:r w:rsidR="00D326D5" w:rsidRPr="00D04481">
        <w:rPr>
          <w:rFonts w:eastAsiaTheme="minorEastAsia"/>
          <w:color w:val="auto"/>
          <w:lang w:eastAsia="en-US"/>
        </w:rPr>
        <w:t xml:space="preserve">диагональная </w:t>
      </w:r>
      <w:r w:rsidR="00414F6C" w:rsidRPr="00D04481">
        <w:rPr>
          <w:rFonts w:eastAsiaTheme="minorEastAsia"/>
          <w:color w:val="auto"/>
          <w:lang w:eastAsia="en-US"/>
        </w:rPr>
        <w:t>единичная матрица</w:t>
      </w:r>
      <w:r w:rsidR="00FA616E">
        <w:rPr>
          <w:rFonts w:eastAsiaTheme="minorEastAsia"/>
          <w:color w:val="auto"/>
          <w:lang w:eastAsia="en-US"/>
        </w:rPr>
        <w:t>.</w:t>
      </w:r>
    </w:p>
    <w:p w14:paraId="642380BB" w14:textId="77777777" w:rsidR="004455AA" w:rsidRPr="00D04481" w:rsidRDefault="004455AA" w:rsidP="00BC15B9">
      <w:pPr>
        <w:spacing w:after="160" w:line="360" w:lineRule="auto"/>
        <w:ind w:firstLine="709"/>
        <w:jc w:val="both"/>
        <w:rPr>
          <w:color w:val="auto"/>
          <w:lang w:eastAsia="en-US"/>
        </w:rPr>
      </w:pPr>
    </w:p>
    <w:p w14:paraId="410E7F78" w14:textId="77777777" w:rsidR="00056A24" w:rsidRPr="00BC15B9" w:rsidRDefault="00606FFD" w:rsidP="00FC672B">
      <w:pPr>
        <w:pStyle w:val="2"/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5" w:name="_Toc168799447"/>
      <w:r w:rsidRPr="00BC15B9">
        <w:rPr>
          <w:rFonts w:ascii="Times New Roman" w:eastAsiaTheme="minorEastAsia" w:hAnsi="Times New Roman" w:cs="Times New Roman"/>
          <w:color w:val="auto"/>
        </w:rPr>
        <w:t>1.</w:t>
      </w:r>
      <w:r w:rsidR="00EF4963" w:rsidRPr="00BC15B9">
        <w:rPr>
          <w:rFonts w:ascii="Times New Roman" w:eastAsiaTheme="minorEastAsia" w:hAnsi="Times New Roman" w:cs="Times New Roman"/>
          <w:color w:val="auto"/>
        </w:rPr>
        <w:t xml:space="preserve">3. </w:t>
      </w:r>
      <w:r w:rsidR="00C50C6A" w:rsidRPr="00BC15B9">
        <w:rPr>
          <w:rFonts w:ascii="Times New Roman" w:eastAsiaTheme="minorEastAsia" w:hAnsi="Times New Roman" w:cs="Times New Roman"/>
          <w:color w:val="auto"/>
        </w:rPr>
        <w:t>Параметры резервуара</w:t>
      </w:r>
      <w:bookmarkEnd w:id="5"/>
    </w:p>
    <w:p w14:paraId="643CE9E5" w14:textId="77777777" w:rsidR="003D6623" w:rsidRPr="00D04481" w:rsidRDefault="00606FFD" w:rsidP="00FC672B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1) </w:t>
      </w:r>
      <w:proofErr w:type="spellStart"/>
      <w:r w:rsidR="00B03415" w:rsidRPr="00D04481">
        <w:rPr>
          <w:rFonts w:eastAsiaTheme="minorEastAsia"/>
          <w:color w:val="auto"/>
          <w:lang w:eastAsia="en-US"/>
        </w:rPr>
        <w:t>Units</w:t>
      </w:r>
      <w:proofErr w:type="spellEnd"/>
      <w:r w:rsidRPr="00D04481">
        <w:rPr>
          <w:rFonts w:eastAsiaTheme="minorEastAsia"/>
          <w:color w:val="auto"/>
          <w:lang w:eastAsia="en-US"/>
        </w:rPr>
        <w:t xml:space="preserve"> – Размер резервуара</w:t>
      </w:r>
    </w:p>
    <w:p w14:paraId="0FE5E517" w14:textId="77777777" w:rsidR="00C50C6A" w:rsidRPr="00D04481" w:rsidRDefault="00606FFD" w:rsidP="00BC15B9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Количество нейронов в резервуаре.</w:t>
      </w:r>
    </w:p>
    <w:p w14:paraId="0192503E" w14:textId="77777777" w:rsidR="00056A24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2) </w:t>
      </w:r>
      <w:proofErr w:type="spellStart"/>
      <w:r w:rsidRPr="00D04481">
        <w:rPr>
          <w:rFonts w:eastAsiaTheme="minorEastAsia"/>
          <w:color w:val="auto"/>
          <w:lang w:eastAsia="en-US"/>
        </w:rPr>
        <w:t>Leak</w:t>
      </w:r>
      <w:proofErr w:type="spellEnd"/>
      <w:r w:rsidRPr="00D04481">
        <w:rPr>
          <w:rFonts w:eastAsiaTheme="minorEastAsia"/>
          <w:color w:val="auto"/>
          <w:lang w:eastAsia="en-US"/>
        </w:rPr>
        <w:t xml:space="preserve"> </w:t>
      </w:r>
      <w:r w:rsidR="00BA72D8" w:rsidRPr="00D04481">
        <w:rPr>
          <w:rFonts w:eastAsiaTheme="minorEastAsia"/>
          <w:color w:val="auto"/>
          <w:lang w:val="en-US" w:eastAsia="en-US"/>
        </w:rPr>
        <w:t>r</w:t>
      </w:r>
      <w:proofErr w:type="spellStart"/>
      <w:r w:rsidRPr="00D04481">
        <w:rPr>
          <w:rFonts w:eastAsiaTheme="minorEastAsia"/>
          <w:color w:val="auto"/>
          <w:lang w:eastAsia="en-US"/>
        </w:rPr>
        <w:t>ate</w:t>
      </w:r>
      <w:proofErr w:type="spellEnd"/>
      <w:r w:rsidRPr="00D04481">
        <w:rPr>
          <w:rFonts w:eastAsiaTheme="minorEastAsia"/>
          <w:color w:val="auto"/>
          <w:lang w:eastAsia="en-US"/>
        </w:rPr>
        <w:t xml:space="preserve"> – Скорость утечки α</w:t>
      </w:r>
    </w:p>
    <w:p w14:paraId="651D066E" w14:textId="77777777" w:rsidR="00056A24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Скорость утечки α определяет дол</w:t>
      </w:r>
      <w:r w:rsidR="00CA42A0">
        <w:rPr>
          <w:rFonts w:eastAsiaTheme="minorEastAsia"/>
          <w:color w:val="auto"/>
          <w:lang w:eastAsia="en-US"/>
        </w:rPr>
        <w:t>ю</w:t>
      </w:r>
      <w:r w:rsidRPr="00D04481">
        <w:rPr>
          <w:rFonts w:eastAsiaTheme="minorEastAsia"/>
          <w:color w:val="auto"/>
          <w:lang w:eastAsia="en-US"/>
        </w:rPr>
        <w:t xml:space="preserve"> предыдущего состояния </w:t>
      </w:r>
      <m:oMath>
        <m:r>
          <w:rPr>
            <w:rFonts w:ascii="Cambria Math" w:eastAsiaTheme="minorEastAsia" w:hAnsi="Cambria Math"/>
            <w:color w:val="auto"/>
            <w:lang w:val="en-US" w:eastAsia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  <w:r w:rsidR="00CA42A0">
        <w:rPr>
          <w:rFonts w:eastAsiaTheme="minorEastAsia"/>
          <w:color w:val="auto"/>
          <w:lang w:eastAsia="en-US"/>
        </w:rPr>
        <w:t>, которая</w:t>
      </w:r>
      <w:r w:rsidRPr="00D04481">
        <w:rPr>
          <w:rFonts w:eastAsiaTheme="minorEastAsia"/>
          <w:color w:val="auto"/>
          <w:lang w:eastAsia="en-US"/>
        </w:rPr>
        <w:t xml:space="preserve"> сохран</w:t>
      </w:r>
      <w:r w:rsidR="00CA42A0">
        <w:rPr>
          <w:rFonts w:eastAsiaTheme="minorEastAsia"/>
          <w:color w:val="auto"/>
          <w:lang w:eastAsia="en-US"/>
        </w:rPr>
        <w:t>и</w:t>
      </w:r>
      <w:r w:rsidRPr="00D04481">
        <w:rPr>
          <w:rFonts w:eastAsiaTheme="minorEastAsia"/>
          <w:color w:val="auto"/>
          <w:lang w:eastAsia="en-US"/>
        </w:rPr>
        <w:t xml:space="preserve">тся в новом состоянии </w:t>
      </w:r>
      <m:oMath>
        <m:r>
          <w:rPr>
            <w:rFonts w:ascii="Cambria Math" w:eastAsiaTheme="minorEastAsia" w:hAnsi="Cambria Math"/>
            <w:color w:val="auto"/>
            <w:lang w:val="en-US" w:eastAsia="en-US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n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+1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  <w:r w:rsidRPr="00D04481">
        <w:rPr>
          <w:rFonts w:eastAsiaTheme="minorEastAsia"/>
          <w:color w:val="auto"/>
          <w:lang w:eastAsia="en-US"/>
        </w:rPr>
        <w:t>.</w:t>
      </w:r>
    </w:p>
    <w:p w14:paraId="258C94BD" w14:textId="77777777" w:rsidR="00056A24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Если скорость утечки слишком маленькая, то узлы резервуара будут сохранять информацию о предыдущих</w:t>
      </w:r>
      <w:r w:rsidR="000E1457">
        <w:rPr>
          <w:rFonts w:eastAsiaTheme="minorEastAsia"/>
          <w:color w:val="auto"/>
          <w:lang w:eastAsia="en-US"/>
        </w:rPr>
        <w:t xml:space="preserve"> </w:t>
      </w:r>
      <w:r w:rsidRPr="00D04481">
        <w:rPr>
          <w:rFonts w:eastAsiaTheme="minorEastAsia"/>
          <w:color w:val="auto"/>
          <w:lang w:eastAsia="en-US"/>
        </w:rPr>
        <w:t xml:space="preserve">данных слишком </w:t>
      </w:r>
      <w:r w:rsidR="00F51B6A">
        <w:rPr>
          <w:rFonts w:eastAsiaTheme="minorEastAsia"/>
          <w:color w:val="auto"/>
          <w:lang w:eastAsia="en-US"/>
        </w:rPr>
        <w:t>длительное время</w:t>
      </w:r>
      <w:r w:rsidRPr="00D04481">
        <w:rPr>
          <w:rFonts w:eastAsiaTheme="minorEastAsia"/>
          <w:color w:val="auto"/>
          <w:lang w:eastAsia="en-US"/>
        </w:rPr>
        <w:t xml:space="preserve">, что может привести к переобучению, если скорость утечки большая, то резервуар не сможет сохранять </w:t>
      </w:r>
      <w:r w:rsidR="009657D9">
        <w:rPr>
          <w:rFonts w:eastAsiaTheme="minorEastAsia"/>
          <w:color w:val="auto"/>
          <w:lang w:eastAsia="en-US"/>
        </w:rPr>
        <w:t>нужное</w:t>
      </w:r>
      <w:r w:rsidRPr="00D04481">
        <w:rPr>
          <w:rFonts w:eastAsiaTheme="minorEastAsia"/>
          <w:color w:val="auto"/>
          <w:lang w:eastAsia="en-US"/>
        </w:rPr>
        <w:t xml:space="preserve"> количество информации о прошлых данных.</w:t>
      </w:r>
    </w:p>
    <w:p w14:paraId="1D32CF62" w14:textId="77777777" w:rsidR="00BA72D8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3) </w:t>
      </w:r>
      <w:r w:rsidRPr="00D04481">
        <w:rPr>
          <w:rFonts w:eastAsiaTheme="minorEastAsia"/>
          <w:color w:val="auto"/>
          <w:lang w:val="en-US" w:eastAsia="en-US"/>
        </w:rPr>
        <w:t>S</w:t>
      </w:r>
      <w:proofErr w:type="spellStart"/>
      <w:r w:rsidRPr="00D04481">
        <w:rPr>
          <w:rFonts w:eastAsiaTheme="minorEastAsia"/>
          <w:color w:val="auto"/>
          <w:lang w:eastAsia="en-US"/>
        </w:rPr>
        <w:t>pectral</w:t>
      </w:r>
      <w:proofErr w:type="spellEnd"/>
      <w:r w:rsidRPr="00D04481">
        <w:rPr>
          <w:rFonts w:eastAsiaTheme="minorEastAsia"/>
          <w:color w:val="auto"/>
          <w:lang w:eastAsia="en-US"/>
        </w:rPr>
        <w:t xml:space="preserve"> </w:t>
      </w:r>
      <w:r w:rsidRPr="00D04481">
        <w:rPr>
          <w:rFonts w:eastAsiaTheme="minorEastAsia"/>
          <w:color w:val="auto"/>
          <w:lang w:val="en-US" w:eastAsia="en-US"/>
        </w:rPr>
        <w:t>r</w:t>
      </w:r>
      <w:proofErr w:type="spellStart"/>
      <w:r w:rsidRPr="00D04481">
        <w:rPr>
          <w:rFonts w:eastAsiaTheme="minorEastAsia"/>
          <w:color w:val="auto"/>
          <w:lang w:eastAsia="en-US"/>
        </w:rPr>
        <w:t>adius</w:t>
      </w:r>
      <w:proofErr w:type="spellEnd"/>
      <w:r w:rsidRPr="00D04481">
        <w:rPr>
          <w:rFonts w:eastAsiaTheme="minorEastAsia"/>
          <w:color w:val="auto"/>
          <w:lang w:eastAsia="en-US"/>
        </w:rPr>
        <w:t xml:space="preserve"> – Спектральный радиус</w:t>
      </w:r>
    </w:p>
    <w:p w14:paraId="414AA956" w14:textId="77777777" w:rsidR="00BA72D8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Спектральный радиус матрицы связей резервуара ρ(</w:t>
      </w:r>
      <w:r w:rsidRPr="00D04481">
        <w:rPr>
          <w:rFonts w:ascii="Cambria Math" w:eastAsiaTheme="minorEastAsia" w:hAnsi="Cambria Math" w:cs="Cambria Math"/>
          <w:color w:val="auto"/>
          <w:lang w:eastAsia="en-US"/>
        </w:rPr>
        <w:t>𝑊</w:t>
      </w:r>
      <w:r w:rsidRPr="00D04481">
        <w:rPr>
          <w:rFonts w:eastAsiaTheme="minorEastAsia"/>
          <w:color w:val="auto"/>
          <w:lang w:eastAsia="en-US"/>
        </w:rPr>
        <w:t>)</w:t>
      </w:r>
      <m:oMath>
        <m:r>
          <w:rPr>
            <w:rFonts w:ascii="Cambria Math" w:eastAsiaTheme="minorEastAsia" w:hAnsi="Cambria Math"/>
            <w:color w:val="auto"/>
            <w:lang w:eastAsia="en-US"/>
          </w:rPr>
          <m:t xml:space="preserve"> 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0,1;1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d>
      </m:oMath>
      <w:r w:rsidRPr="00D04481">
        <w:rPr>
          <w:rFonts w:eastAsiaTheme="minorEastAsia"/>
          <w:color w:val="auto"/>
          <w:lang w:eastAsia="en-US"/>
        </w:rPr>
        <w:t xml:space="preserve"> – это наи</w:t>
      </w:r>
      <w:r w:rsidRPr="00D04481">
        <w:rPr>
          <w:rFonts w:eastAsiaTheme="minorEastAsia"/>
          <w:color w:val="auto"/>
          <w:lang w:eastAsia="en-US"/>
        </w:rPr>
        <w:t>большее по модулю собственное значение.</w:t>
      </w:r>
    </w:p>
    <w:p w14:paraId="684F0DB3" w14:textId="77777777" w:rsidR="00BA72D8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Если ρ(</w:t>
      </w:r>
      <w:r w:rsidRPr="00D04481">
        <w:rPr>
          <w:rFonts w:ascii="Cambria Math" w:eastAsiaTheme="minorEastAsia" w:hAnsi="Cambria Math" w:cs="Cambria Math"/>
          <w:color w:val="auto"/>
          <w:lang w:eastAsia="en-US"/>
        </w:rPr>
        <w:t>𝑊</w:t>
      </w:r>
      <w:r w:rsidRPr="00D04481">
        <w:rPr>
          <w:rFonts w:eastAsiaTheme="minorEastAsia"/>
          <w:color w:val="auto"/>
          <w:lang w:eastAsia="en-US"/>
        </w:rPr>
        <w:t>) слишком большой, возникает вероятность переобучения, если он слишком маленький, то сигнал, проходящий через резервуар, будет затухать слишком быстро.</w:t>
      </w:r>
    </w:p>
    <w:p w14:paraId="3BCD747A" w14:textId="77777777" w:rsidR="00BA72D8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4) </w:t>
      </w:r>
      <w:proofErr w:type="spellStart"/>
      <w:r w:rsidRPr="00D04481">
        <w:rPr>
          <w:rFonts w:eastAsiaTheme="minorEastAsia"/>
          <w:color w:val="auto"/>
          <w:lang w:eastAsia="en-US"/>
        </w:rPr>
        <w:t>Input</w:t>
      </w:r>
      <w:proofErr w:type="spellEnd"/>
      <w:r w:rsidRPr="00D04481">
        <w:rPr>
          <w:rFonts w:eastAsiaTheme="minorEastAsia"/>
          <w:color w:val="auto"/>
          <w:lang w:eastAsia="en-US"/>
        </w:rPr>
        <w:t xml:space="preserve"> </w:t>
      </w:r>
      <w:r w:rsidRPr="00D04481">
        <w:rPr>
          <w:rFonts w:eastAsiaTheme="minorEastAsia"/>
          <w:color w:val="auto"/>
          <w:lang w:val="en-US" w:eastAsia="en-US"/>
        </w:rPr>
        <w:t>s</w:t>
      </w:r>
      <w:proofErr w:type="spellStart"/>
      <w:r w:rsidRPr="00D04481">
        <w:rPr>
          <w:rFonts w:eastAsiaTheme="minorEastAsia"/>
          <w:color w:val="auto"/>
          <w:lang w:eastAsia="en-US"/>
        </w:rPr>
        <w:t>caling</w:t>
      </w:r>
      <w:proofErr w:type="spellEnd"/>
      <w:r w:rsidRPr="00D04481">
        <w:rPr>
          <w:rFonts w:eastAsiaTheme="minorEastAsia"/>
          <w:color w:val="auto"/>
          <w:lang w:eastAsia="en-US"/>
        </w:rPr>
        <w:t xml:space="preserve"> – </w:t>
      </w:r>
      <w:r w:rsidR="00212BDE" w:rsidRPr="00D04481">
        <w:rPr>
          <w:rFonts w:eastAsiaTheme="minorEastAsia"/>
          <w:color w:val="auto"/>
          <w:lang w:eastAsia="en-US"/>
        </w:rPr>
        <w:t>М</w:t>
      </w:r>
      <w:r w:rsidRPr="00D04481">
        <w:rPr>
          <w:rFonts w:eastAsiaTheme="minorEastAsia"/>
          <w:color w:val="auto"/>
          <w:lang w:eastAsia="en-US"/>
        </w:rPr>
        <w:t xml:space="preserve">асштабирование входного слоя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W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Theme="minorEastAsia" w:hAnsi="Cambria Math"/>
                <w:color w:val="auto"/>
                <w:lang w:eastAsia="en-US"/>
              </w:rPr>
              <m:t>ⅈ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</m:oMath>
    </w:p>
    <w:p w14:paraId="53FA4E1A" w14:textId="77777777" w:rsidR="00833D7A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5) </w:t>
      </w:r>
      <w:proofErr w:type="spellStart"/>
      <w:r w:rsidR="00B844C7" w:rsidRPr="00D04481">
        <w:rPr>
          <w:rFonts w:eastAsiaTheme="minorEastAsia"/>
          <w:color w:val="auto"/>
          <w:lang w:eastAsia="en-US"/>
        </w:rPr>
        <w:t>Сonnectivity</w:t>
      </w:r>
      <w:proofErr w:type="spellEnd"/>
      <w:r w:rsidR="004E38F3" w:rsidRPr="00D04481">
        <w:rPr>
          <w:rFonts w:eastAsiaTheme="minorEastAsia"/>
          <w:color w:val="auto"/>
          <w:lang w:eastAsia="en-US"/>
        </w:rPr>
        <w:t xml:space="preserve"> – </w:t>
      </w:r>
      <w:r w:rsidRPr="00D04481">
        <w:rPr>
          <w:rFonts w:eastAsiaTheme="minorEastAsia"/>
          <w:color w:val="auto"/>
          <w:lang w:eastAsia="en-US"/>
        </w:rPr>
        <w:t>Ра</w:t>
      </w:r>
      <w:r w:rsidR="004E38F3" w:rsidRPr="00D04481">
        <w:rPr>
          <w:rFonts w:eastAsiaTheme="minorEastAsia"/>
          <w:color w:val="auto"/>
          <w:lang w:eastAsia="en-US"/>
        </w:rPr>
        <w:t xml:space="preserve">зреженность матрицы </w:t>
      </w:r>
      <w:r w:rsidR="004E38F3" w:rsidRPr="00D04481">
        <w:rPr>
          <w:rFonts w:ascii="Cambria Math" w:eastAsiaTheme="minorEastAsia" w:hAnsi="Cambria Math" w:cs="Cambria Math"/>
          <w:color w:val="auto"/>
          <w:lang w:eastAsia="en-US"/>
        </w:rPr>
        <w:t>𝑊</w:t>
      </w:r>
    </w:p>
    <w:p w14:paraId="449316DC" w14:textId="77777777" w:rsidR="00056A24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Большая</w:t>
      </w:r>
      <w:r w:rsidR="00833D7A" w:rsidRPr="00D04481">
        <w:rPr>
          <w:rFonts w:eastAsiaTheme="minorEastAsia"/>
          <w:color w:val="auto"/>
          <w:lang w:eastAsia="en-US"/>
        </w:rPr>
        <w:t xml:space="preserve"> разреженн</w:t>
      </w:r>
      <w:r w:rsidRPr="00D04481">
        <w:rPr>
          <w:rFonts w:eastAsiaTheme="minorEastAsia"/>
          <w:color w:val="auto"/>
          <w:lang w:eastAsia="en-US"/>
        </w:rPr>
        <w:t xml:space="preserve">ость </w:t>
      </w:r>
      <w:r w:rsidR="00833D7A" w:rsidRPr="00D04481">
        <w:rPr>
          <w:rFonts w:eastAsiaTheme="minorEastAsia"/>
          <w:color w:val="auto"/>
          <w:lang w:eastAsia="en-US"/>
        </w:rPr>
        <w:t>ускоря</w:t>
      </w:r>
      <w:r w:rsidRPr="00D04481">
        <w:rPr>
          <w:rFonts w:eastAsiaTheme="minorEastAsia"/>
          <w:color w:val="auto"/>
          <w:lang w:eastAsia="en-US"/>
        </w:rPr>
        <w:t>ет</w:t>
      </w:r>
      <w:r w:rsidR="00833D7A" w:rsidRPr="00D04481">
        <w:rPr>
          <w:rFonts w:eastAsiaTheme="minorEastAsia"/>
          <w:color w:val="auto"/>
          <w:lang w:eastAsia="en-US"/>
        </w:rPr>
        <w:t xml:space="preserve"> вычисления, но снижа</w:t>
      </w:r>
      <w:r w:rsidRPr="00D04481">
        <w:rPr>
          <w:rFonts w:eastAsiaTheme="minorEastAsia"/>
          <w:color w:val="auto"/>
          <w:lang w:eastAsia="en-US"/>
        </w:rPr>
        <w:t>ет</w:t>
      </w:r>
      <w:r w:rsidR="00833D7A" w:rsidRPr="00D04481">
        <w:rPr>
          <w:rFonts w:eastAsiaTheme="minorEastAsia"/>
          <w:color w:val="auto"/>
          <w:lang w:eastAsia="en-US"/>
        </w:rPr>
        <w:t xml:space="preserve"> точность решения задачи. </w:t>
      </w:r>
      <w:r w:rsidRPr="00D04481">
        <w:rPr>
          <w:rFonts w:eastAsiaTheme="minorEastAsia"/>
          <w:color w:val="auto"/>
          <w:lang w:eastAsia="en-US"/>
        </w:rPr>
        <w:t>Б</w:t>
      </w:r>
      <w:r w:rsidR="00833D7A" w:rsidRPr="00D04481">
        <w:rPr>
          <w:rFonts w:eastAsiaTheme="minorEastAsia"/>
          <w:color w:val="auto"/>
          <w:lang w:eastAsia="en-US"/>
        </w:rPr>
        <w:t xml:space="preserve">олее плотные </w:t>
      </w:r>
      <w:r w:rsidRPr="00D04481">
        <w:rPr>
          <w:rFonts w:eastAsiaTheme="minorEastAsia"/>
          <w:color w:val="auto"/>
          <w:lang w:eastAsia="en-US"/>
        </w:rPr>
        <w:t xml:space="preserve">связи </w:t>
      </w:r>
      <w:r w:rsidR="00833D7A" w:rsidRPr="00D04481">
        <w:rPr>
          <w:rFonts w:eastAsiaTheme="minorEastAsia"/>
          <w:color w:val="auto"/>
          <w:lang w:eastAsia="en-US"/>
        </w:rPr>
        <w:t>повышают точность, но происходит значительное замедление вычислений.</w:t>
      </w:r>
    </w:p>
    <w:p w14:paraId="59E0C079" w14:textId="77777777" w:rsidR="00212BDE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6) </w:t>
      </w:r>
      <w:r w:rsidRPr="00D04481">
        <w:rPr>
          <w:rFonts w:eastAsiaTheme="minorEastAsia"/>
          <w:color w:val="auto"/>
          <w:lang w:val="en-US" w:eastAsia="en-US"/>
        </w:rPr>
        <w:t>I</w:t>
      </w:r>
      <w:proofErr w:type="spellStart"/>
      <w:r w:rsidRPr="00D04481">
        <w:rPr>
          <w:rFonts w:eastAsiaTheme="minorEastAsia"/>
          <w:color w:val="auto"/>
          <w:lang w:eastAsia="en-US"/>
        </w:rPr>
        <w:t>nput</w:t>
      </w:r>
      <w:proofErr w:type="spellEnd"/>
      <w:r w:rsidRPr="00D04481">
        <w:rPr>
          <w:rFonts w:eastAsiaTheme="minorEastAsia"/>
          <w:color w:val="auto"/>
          <w:lang w:eastAsia="en-US"/>
        </w:rPr>
        <w:t xml:space="preserve"> </w:t>
      </w:r>
      <w:r w:rsidRPr="00D04481">
        <w:rPr>
          <w:rFonts w:eastAsiaTheme="minorEastAsia"/>
          <w:color w:val="auto"/>
          <w:lang w:val="en-US" w:eastAsia="en-US"/>
        </w:rPr>
        <w:t>c</w:t>
      </w:r>
      <w:proofErr w:type="spellStart"/>
      <w:r w:rsidRPr="00D04481">
        <w:rPr>
          <w:rFonts w:eastAsiaTheme="minorEastAsia"/>
          <w:color w:val="auto"/>
          <w:lang w:eastAsia="en-US"/>
        </w:rPr>
        <w:t>onnectivity</w:t>
      </w:r>
      <w:proofErr w:type="spellEnd"/>
      <w:r w:rsidRPr="00D04481">
        <w:rPr>
          <w:rFonts w:eastAsiaTheme="minorEastAsia"/>
          <w:color w:val="auto"/>
          <w:lang w:eastAsia="en-US"/>
        </w:rPr>
        <w:t xml:space="preserve"> – Разреженность входного слоя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  <w:lang w:eastAsia="en-US"/>
              </w:rPr>
              <m:t>W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p>
            <m:r>
              <w:rPr>
                <w:rFonts w:ascii="Cambria Math" w:eastAsiaTheme="minorEastAsia" w:hAnsi="Cambria Math"/>
                <w:color w:val="auto"/>
                <w:lang w:eastAsia="en-US"/>
              </w:rPr>
              <m:t>ⅈ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n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p>
        </m:sSup>
      </m:oMath>
    </w:p>
    <w:p w14:paraId="1E44D7E6" w14:textId="77777777" w:rsidR="00212BDE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7) </w:t>
      </w:r>
      <w:proofErr w:type="spellStart"/>
      <w:r w:rsidRPr="00D04481">
        <w:rPr>
          <w:rFonts w:eastAsiaTheme="minorEastAsia"/>
          <w:color w:val="auto"/>
          <w:lang w:eastAsia="en-US"/>
        </w:rPr>
        <w:t>Regularization</w:t>
      </w:r>
      <w:proofErr w:type="spellEnd"/>
      <w:r w:rsidRPr="00D04481">
        <w:rPr>
          <w:rFonts w:eastAsiaTheme="minorEastAsia"/>
          <w:color w:val="auto"/>
          <w:lang w:eastAsia="en-US"/>
        </w:rPr>
        <w:t xml:space="preserve"> – Ре</w:t>
      </w:r>
      <w:r w:rsidR="00001E45" w:rsidRPr="00D04481">
        <w:rPr>
          <w:rFonts w:eastAsiaTheme="minorEastAsia"/>
          <w:color w:val="auto"/>
          <w:lang w:eastAsia="en-US"/>
        </w:rPr>
        <w:t>гуляризация</w:t>
      </w:r>
    </w:p>
    <w:p w14:paraId="521B4249" w14:textId="77777777" w:rsidR="00212BDE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Это параметр помогает уменьшить чрезмерное влияние отдельных весов на результаты.</w:t>
      </w:r>
    </w:p>
    <w:p w14:paraId="7ACAB90B" w14:textId="77777777" w:rsidR="00C74F8D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lastRenderedPageBreak/>
        <w:t>Таковы самые основные параметры резервуара.</w:t>
      </w:r>
    </w:p>
    <w:p w14:paraId="4E29C29F" w14:textId="77777777" w:rsidR="00EF4963" w:rsidRPr="00D04481" w:rsidRDefault="00EF4963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</w:p>
    <w:p w14:paraId="331C2FB2" w14:textId="77777777" w:rsidR="00EF4963" w:rsidRPr="00BC15B9" w:rsidRDefault="00606FFD" w:rsidP="00FC672B">
      <w:pPr>
        <w:pStyle w:val="2"/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6" w:name="_Toc168799448"/>
      <w:r w:rsidRPr="00BC15B9">
        <w:rPr>
          <w:rFonts w:ascii="Times New Roman" w:hAnsi="Times New Roman" w:cs="Times New Roman"/>
          <w:color w:val="auto"/>
        </w:rPr>
        <w:t>1.4. Аттрактор Лоренца</w:t>
      </w:r>
      <w:bookmarkEnd w:id="6"/>
    </w:p>
    <w:p w14:paraId="5B5E82A6" w14:textId="77777777" w:rsidR="00741C1A" w:rsidRPr="00FF1D67" w:rsidRDefault="00606FFD" w:rsidP="00FC672B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 xml:space="preserve">Для проведения </w:t>
      </w:r>
      <w:r w:rsidRPr="00D04481">
        <w:rPr>
          <w:rFonts w:eastAsia="Calibri"/>
          <w:color w:val="auto"/>
          <w:lang w:eastAsia="en-US"/>
        </w:rPr>
        <w:t>экспериментов и оптимизации нейронной сети используются временные ряды, порождённые системой Лоренца</w:t>
      </w:r>
      <w:r w:rsidR="00251749">
        <w:rPr>
          <w:rFonts w:eastAsia="Calibri"/>
          <w:color w:val="auto"/>
          <w:lang w:eastAsia="en-US"/>
        </w:rPr>
        <w:t>:</w:t>
      </w:r>
    </w:p>
    <w:p w14:paraId="53C702FB" w14:textId="77777777" w:rsidR="00741C1A" w:rsidRPr="00D04481" w:rsidRDefault="00741C1A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14CA2782" w14:textId="77777777" w:rsidR="00EF4963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Para>
        <m:oMath>
          <m:f>
            <m:fPr>
              <m:ctrlPr>
                <w:rPr>
                  <w:rFonts w:ascii="Cambria Math" w:eastAsia="Calibri" w:hAnsi="Cambria Math"/>
                  <w:i/>
                  <w:color w:val="auto"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/>
                  <w:color w:val="auto"/>
                  <w:lang w:eastAsia="en-US"/>
                </w:rPr>
                <m:t>ⅆ</m:t>
              </m:r>
              <m:r>
                <w:rPr>
                  <w:rFonts w:ascii="Cambria Math" w:eastAsia="Calibri" w:hAnsi="Cambria Math"/>
                  <w:color w:val="auto"/>
                  <w:lang w:eastAsia="en-US"/>
                </w:rPr>
                <m:t>x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num>
            <m:den>
              <m:r>
                <w:rPr>
                  <w:rFonts w:ascii="Cambria Math" w:eastAsia="Calibri" w:hAnsi="Cambria Math"/>
                  <w:color w:val="auto"/>
                  <w:lang w:eastAsia="en-US"/>
                </w:rPr>
                <m:t>ⅆ</m:t>
              </m:r>
              <m:r>
                <w:rPr>
                  <w:rFonts w:ascii="Cambria Math" w:eastAsia="Calibri" w:hAnsi="Cambria Math"/>
                  <w:color w:val="auto"/>
                  <w:lang w:eastAsia="en-US"/>
                </w:rPr>
                <m:t>t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den>
          </m:f>
          <m:r>
            <w:rPr>
              <w:rFonts w:ascii="Cambria Math" w:eastAsia="Calibri" w:hAnsi="Cambria Math"/>
              <w:color w:val="auto"/>
              <w:lang w:eastAsia="en-US"/>
            </w:rPr>
            <m:t>=</m:t>
          </m:r>
          <m:r>
            <w:rPr>
              <w:rFonts w:ascii="Cambria Math" w:eastAsia="Calibri" w:hAnsi="Cambria Math"/>
              <w:color w:val="auto"/>
              <w:lang w:eastAsia="en-US"/>
            </w:rPr>
            <m:t>σ</m:t>
          </m:r>
          <m:d>
            <m:dPr>
              <m:ctrlPr>
                <w:rPr>
                  <w:rFonts w:ascii="Cambria Math" w:eastAsia="Calibri" w:hAnsi="Cambria Math"/>
                  <w:i/>
                  <w:color w:val="auto"/>
                  <w:lang w:eastAsia="en-US"/>
                </w:rPr>
              </m:ctrlPr>
            </m:dPr>
            <m:e>
              <m:r>
                <w:rPr>
                  <w:rFonts w:ascii="Cambria Math" w:eastAsia="Calibri" w:hAnsi="Cambria Math"/>
                  <w:color w:val="auto"/>
                  <w:lang w:eastAsia="en-US"/>
                </w:rPr>
                <m:t>y</m:t>
              </m:r>
              <m:r>
                <w:rPr>
                  <w:rFonts w:ascii="Cambria Math" w:eastAsia="Calibri" w:hAnsi="Cambria Math"/>
                  <w:color w:val="auto"/>
                  <w:lang w:eastAsia="en-US"/>
                </w:rPr>
                <m:t>-</m:t>
              </m:r>
              <m:r>
                <w:rPr>
                  <w:rFonts w:ascii="Cambria Math" w:eastAsia="Calibri" w:hAnsi="Cambria Math"/>
                  <w:color w:val="auto"/>
                  <w:lang w:eastAsia="en-US"/>
                </w:rPr>
                <m:t>x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</m:d>
        </m:oMath>
      </m:oMathPara>
    </w:p>
    <w:p w14:paraId="2A5A7547" w14:textId="77777777" w:rsidR="00EF4963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Para>
        <m:oMath>
          <m:f>
            <m:fPr>
              <m:ctrlPr>
                <w:rPr>
                  <w:rFonts w:ascii="Cambria Math" w:eastAsia="Calibri" w:hAnsi="Cambria Math"/>
                  <w:i/>
                  <w:color w:val="auto"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/>
                  <w:color w:val="auto"/>
                  <w:lang w:eastAsia="en-US"/>
                </w:rPr>
                <m:t>ⅆ</m:t>
              </m:r>
              <m:r>
                <w:rPr>
                  <w:rFonts w:ascii="Cambria Math" w:eastAsia="Calibri" w:hAnsi="Cambria Math"/>
                  <w:color w:val="auto"/>
                  <w:lang w:val="en-US" w:eastAsia="en-US"/>
                </w:rPr>
                <m:t>y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num>
            <m:den>
              <m:r>
                <w:rPr>
                  <w:rFonts w:ascii="Cambria Math" w:eastAsia="Calibri" w:hAnsi="Cambria Math"/>
                  <w:color w:val="auto"/>
                  <w:lang w:eastAsia="en-US"/>
                </w:rPr>
                <m:t>ⅆ</m:t>
              </m:r>
              <m:r>
                <w:rPr>
                  <w:rFonts w:ascii="Cambria Math" w:eastAsia="Calibri" w:hAnsi="Cambria Math"/>
                  <w:color w:val="auto"/>
                  <w:lang w:eastAsia="en-US"/>
                </w:rPr>
                <m:t>t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den>
          </m:f>
          <m:r>
            <w:rPr>
              <w:rFonts w:ascii="Cambria Math" w:eastAsia="Calibri" w:hAnsi="Cambria Math"/>
              <w:color w:val="auto"/>
              <w:lang w:eastAsia="en-US"/>
            </w:rPr>
            <m:t>=</m:t>
          </m:r>
          <m:r>
            <w:rPr>
              <w:rFonts w:ascii="Cambria Math" w:eastAsia="Calibri" w:hAnsi="Cambria Math"/>
              <w:color w:val="auto"/>
              <w:lang w:eastAsia="en-US"/>
            </w:rPr>
            <m:t>x</m:t>
          </m:r>
          <m:d>
            <m:dPr>
              <m:ctrlPr>
                <w:rPr>
                  <w:rFonts w:ascii="Cambria Math" w:eastAsia="Calibri" w:hAnsi="Cambria Math"/>
                  <w:i/>
                  <w:color w:val="auto"/>
                  <w:lang w:eastAsia="en-US"/>
                </w:rPr>
              </m:ctrlPr>
            </m:dPr>
            <m:e>
              <m:r>
                <w:rPr>
                  <w:rFonts w:ascii="Cambria Math" w:eastAsia="Calibri" w:hAnsi="Cambria Math"/>
                  <w:color w:val="auto"/>
                  <w:lang w:eastAsia="en-US"/>
                </w:rPr>
                <m:t>ρ</m:t>
              </m:r>
              <m:r>
                <w:rPr>
                  <w:rFonts w:ascii="Cambria Math" w:eastAsia="Calibri" w:hAnsi="Cambria Math"/>
                  <w:color w:val="auto"/>
                  <w:lang w:eastAsia="en-US"/>
                </w:rPr>
                <m:t>-</m:t>
              </m:r>
              <m:r>
                <w:rPr>
                  <w:rFonts w:ascii="Cambria Math" w:eastAsia="Calibri" w:hAnsi="Cambria Math"/>
                  <w:color w:val="auto"/>
                  <w:lang w:eastAsia="en-US"/>
                </w:rPr>
                <m:t>z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e>
          </m:d>
          <m:r>
            <w:rPr>
              <w:rFonts w:ascii="Cambria Math" w:eastAsia="Calibri" w:hAnsi="Cambria Math"/>
              <w:color w:val="auto"/>
              <w:lang w:eastAsia="en-US"/>
            </w:rPr>
            <m:t>-</m:t>
          </m:r>
          <m:r>
            <w:rPr>
              <w:rFonts w:ascii="Cambria Math" w:eastAsia="Calibri" w:hAnsi="Cambria Math"/>
              <w:color w:val="auto"/>
              <w:lang w:eastAsia="en-US"/>
            </w:rPr>
            <m:t>y</m:t>
          </m:r>
        </m:oMath>
      </m:oMathPara>
    </w:p>
    <w:p w14:paraId="6B51F078" w14:textId="77777777" w:rsidR="00EF4963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m:oMathPara>
        <m:oMath>
          <m:f>
            <m:fPr>
              <m:ctrlPr>
                <w:rPr>
                  <w:rFonts w:ascii="Cambria Math" w:eastAsia="Calibri" w:hAnsi="Cambria Math"/>
                  <w:i/>
                  <w:color w:val="auto"/>
                  <w:lang w:eastAsia="en-US"/>
                </w:rPr>
              </m:ctrlPr>
            </m:fPr>
            <m:num>
              <m:r>
                <w:rPr>
                  <w:rFonts w:ascii="Cambria Math" w:eastAsia="Calibri" w:hAnsi="Cambria Math"/>
                  <w:color w:val="auto"/>
                  <w:lang w:eastAsia="en-US"/>
                </w:rPr>
                <m:t>ⅆ</m:t>
              </m:r>
              <m:r>
                <w:rPr>
                  <w:rFonts w:ascii="Cambria Math" w:eastAsia="Calibri" w:hAnsi="Cambria Math"/>
                  <w:color w:val="auto"/>
                  <w:lang w:eastAsia="en-US"/>
                </w:rPr>
                <m:t>z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num>
            <m:den>
              <m:r>
                <w:rPr>
                  <w:rFonts w:ascii="Cambria Math" w:eastAsia="Calibri" w:hAnsi="Cambria Math"/>
                  <w:color w:val="auto"/>
                  <w:lang w:eastAsia="en-US"/>
                </w:rPr>
                <m:t>ⅆ</m:t>
              </m:r>
              <m:r>
                <w:rPr>
                  <w:rFonts w:ascii="Cambria Math" w:eastAsia="Calibri" w:hAnsi="Cambria Math"/>
                  <w:color w:val="auto"/>
                  <w:lang w:eastAsia="en-US"/>
                </w:rPr>
                <m:t>t</m:t>
              </m:r>
              <m:ctrlPr>
                <w:rPr>
                  <w:rFonts w:ascii="Calibri" w:eastAsia="Calibri" w:hAnsi="Calibri" w:cstheme="minorBidi"/>
                  <w:color w:val="auto"/>
                  <w:sz w:val="22"/>
                  <w:szCs w:val="22"/>
                  <w:lang w:eastAsia="en-US"/>
                </w:rPr>
              </m:ctrlPr>
            </m:den>
          </m:f>
          <m:r>
            <w:rPr>
              <w:rFonts w:ascii="Cambria Math" w:eastAsia="Calibri" w:hAnsi="Cambria Math"/>
              <w:color w:val="auto"/>
              <w:lang w:eastAsia="en-US"/>
            </w:rPr>
            <m:t>=</m:t>
          </m:r>
          <m:r>
            <w:rPr>
              <w:rFonts w:ascii="Cambria Math" w:eastAsia="Calibri" w:hAnsi="Cambria Math"/>
              <w:color w:val="auto"/>
              <w:lang w:eastAsia="en-US"/>
            </w:rPr>
            <m:t>xy</m:t>
          </m:r>
          <m:r>
            <w:rPr>
              <w:rFonts w:ascii="Cambria Math" w:eastAsia="Calibri" w:hAnsi="Cambria Math"/>
              <w:color w:val="auto"/>
              <w:lang w:eastAsia="en-US"/>
            </w:rPr>
            <m:t>-</m:t>
          </m:r>
          <m:r>
            <w:rPr>
              <w:rFonts w:ascii="Cambria Math" w:eastAsia="Calibri" w:hAnsi="Cambria Math"/>
              <w:color w:val="auto"/>
              <w:lang w:eastAsia="en-US"/>
            </w:rPr>
            <m:t>βz</m:t>
          </m:r>
        </m:oMath>
      </m:oMathPara>
    </w:p>
    <w:p w14:paraId="418316F7" w14:textId="77777777" w:rsidR="00EF4963" w:rsidRPr="00D04481" w:rsidRDefault="00EF4963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5D14E6CF" w14:textId="77777777" w:rsidR="00B94A60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m:oMath>
        <m:r>
          <w:rPr>
            <w:rFonts w:ascii="Cambria Math" w:eastAsia="Calibri" w:hAnsi="Cambria Math"/>
            <w:color w:val="auto"/>
            <w:lang w:eastAsia="en-US"/>
          </w:rPr>
          <m:t>σ</m:t>
        </m:r>
      </m:oMath>
      <w:r w:rsidRPr="00D04481">
        <w:rPr>
          <w:rFonts w:eastAsia="Calibri"/>
          <w:color w:val="auto"/>
          <w:lang w:eastAsia="en-US"/>
        </w:rPr>
        <w:t xml:space="preserve"> = 10.0, </w:t>
      </w:r>
      <m:oMath>
        <m:r>
          <w:rPr>
            <w:rFonts w:ascii="Cambria Math" w:eastAsia="Calibri" w:hAnsi="Cambria Math"/>
            <w:color w:val="auto"/>
            <w:lang w:eastAsia="en-US"/>
          </w:rPr>
          <m:t>β</m:t>
        </m:r>
      </m:oMath>
      <w:r w:rsidRPr="00D04481">
        <w:rPr>
          <w:rFonts w:eastAsia="Calibri"/>
          <w:color w:val="auto"/>
          <w:lang w:eastAsia="en-US"/>
        </w:rPr>
        <w:t xml:space="preserve"> = 8/3, </w:t>
      </w:r>
      <m:oMath>
        <m:r>
          <w:rPr>
            <w:rFonts w:ascii="Cambria Math" w:eastAsia="Calibri" w:hAnsi="Cambria Math"/>
            <w:color w:val="auto"/>
            <w:lang w:eastAsia="en-US"/>
          </w:rPr>
          <m:t>ρ</m:t>
        </m:r>
      </m:oMath>
      <w:r w:rsidRPr="00D04481">
        <w:rPr>
          <w:rFonts w:eastAsia="Calibri"/>
          <w:color w:val="auto"/>
          <w:lang w:eastAsia="en-US"/>
        </w:rPr>
        <w:t xml:space="preserve"> = 28.0</w:t>
      </w:r>
    </w:p>
    <w:p w14:paraId="05E76E51" w14:textId="77777777" w:rsidR="00EF4963" w:rsidRPr="00F7794E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Система имеет несколько</w:t>
      </w:r>
      <w:r w:rsidR="00A428AF">
        <w:rPr>
          <w:rFonts w:eastAsia="Calibri"/>
          <w:color w:val="auto"/>
          <w:lang w:eastAsia="en-US"/>
        </w:rPr>
        <w:t xml:space="preserve"> вариантов</w:t>
      </w:r>
      <w:r w:rsidRPr="00D04481">
        <w:rPr>
          <w:rFonts w:eastAsia="Calibri"/>
          <w:color w:val="auto"/>
          <w:lang w:eastAsia="en-US"/>
        </w:rPr>
        <w:t xml:space="preserve"> поведения в зависимости от значений параметров: устойчивая точка, периодический режим, хаотический режим.</w:t>
      </w:r>
    </w:p>
    <w:p w14:paraId="1A7FC81C" w14:textId="77777777" w:rsidR="00EF4963" w:rsidRDefault="00606FFD" w:rsidP="008F2E31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  <w:r w:rsidRPr="00D04481">
        <w:rPr>
          <w:noProof/>
        </w:rPr>
        <w:drawing>
          <wp:inline distT="0" distB="0" distL="0" distR="0" wp14:anchorId="4824FF40" wp14:editId="4E6106AD">
            <wp:extent cx="4876800" cy="3390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93DE" w14:textId="77777777" w:rsidR="008F2E31" w:rsidRPr="00BC15B9" w:rsidRDefault="00606FFD" w:rsidP="008F2E31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3. График зависимости аргумента </w:t>
      </w:r>
      <w:r w:rsidRPr="00BC15B9">
        <w:rPr>
          <w:rFonts w:eastAsia="Calibri"/>
          <w:i/>
          <w:iCs/>
          <w:color w:val="auto"/>
          <w:lang w:val="en-US" w:eastAsia="en-US"/>
        </w:rPr>
        <w:t>x</w:t>
      </w:r>
      <w:r w:rsidRPr="00BC15B9">
        <w:rPr>
          <w:rFonts w:eastAsia="Calibri"/>
          <w:i/>
          <w:iCs/>
          <w:color w:val="auto"/>
          <w:lang w:eastAsia="en-US"/>
        </w:rPr>
        <w:t xml:space="preserve"> от аргумента </w:t>
      </w:r>
      <w:r w:rsidRPr="00BC15B9">
        <w:rPr>
          <w:rFonts w:eastAsia="Calibri"/>
          <w:i/>
          <w:iCs/>
          <w:color w:val="auto"/>
          <w:lang w:val="en-US" w:eastAsia="en-US"/>
        </w:rPr>
        <w:t>z</w:t>
      </w:r>
    </w:p>
    <w:p w14:paraId="5031803E" w14:textId="77777777" w:rsidR="00EF4963" w:rsidRDefault="00606FFD" w:rsidP="00AE6965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  <w:r w:rsidRPr="00D04481">
        <w:rPr>
          <w:noProof/>
        </w:rPr>
        <w:lastRenderedPageBreak/>
        <w:drawing>
          <wp:inline distT="0" distB="0" distL="0" distR="0" wp14:anchorId="7B49FF2C" wp14:editId="60CF4381">
            <wp:extent cx="5940425" cy="1661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A723" w14:textId="77777777" w:rsidR="00AE6965" w:rsidRPr="00BC15B9" w:rsidRDefault="00606FFD" w:rsidP="00AE6965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4. График зависимости аргумента </w:t>
      </w:r>
      <w:r w:rsidRPr="00BC15B9">
        <w:rPr>
          <w:rFonts w:eastAsia="Calibri"/>
          <w:i/>
          <w:iCs/>
          <w:color w:val="auto"/>
          <w:lang w:val="en-US" w:eastAsia="en-US"/>
        </w:rPr>
        <w:t>x</w:t>
      </w:r>
      <w:r w:rsidRPr="00BC15B9">
        <w:rPr>
          <w:rFonts w:eastAsia="Calibri"/>
          <w:i/>
          <w:iCs/>
          <w:color w:val="auto"/>
          <w:lang w:eastAsia="en-US"/>
        </w:rPr>
        <w:t xml:space="preserve"> от </w:t>
      </w:r>
      <w:r w:rsidRPr="00BC15B9">
        <w:rPr>
          <w:rFonts w:eastAsia="Calibri"/>
          <w:i/>
          <w:iCs/>
          <w:color w:val="auto"/>
          <w:lang w:val="en-US" w:eastAsia="en-US"/>
        </w:rPr>
        <w:t>t</w:t>
      </w:r>
    </w:p>
    <w:p w14:paraId="3E45B0AC" w14:textId="77777777" w:rsidR="00A755BF" w:rsidRDefault="00606FFD" w:rsidP="00BC15B9">
      <w:pPr>
        <w:spacing w:after="160" w:line="360" w:lineRule="auto"/>
        <w:ind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С</w:t>
      </w:r>
      <w:r w:rsidRPr="00391349">
        <w:rPr>
          <w:rFonts w:eastAsia="Calibri"/>
          <w:color w:val="auto"/>
          <w:lang w:eastAsia="en-US"/>
        </w:rPr>
        <w:t>истема Лоренца</w:t>
      </w:r>
      <w:r>
        <w:rPr>
          <w:rFonts w:eastAsia="Calibri"/>
          <w:color w:val="auto"/>
          <w:lang w:eastAsia="en-US"/>
        </w:rPr>
        <w:t xml:space="preserve"> была выбрана потому, что она</w:t>
      </w:r>
      <w:r w:rsidRPr="00391349">
        <w:rPr>
          <w:rFonts w:eastAsia="Calibri"/>
          <w:color w:val="auto"/>
          <w:lang w:eastAsia="en-US"/>
        </w:rPr>
        <w:t xml:space="preserve"> является классическим примером нелинейной динамической системы, которая может демонстрировать сложное поведение и хаотическ</w:t>
      </w:r>
      <w:r>
        <w:rPr>
          <w:rFonts w:eastAsia="Calibri"/>
          <w:color w:val="auto"/>
          <w:lang w:eastAsia="en-US"/>
        </w:rPr>
        <w:t>ую динамику</w:t>
      </w:r>
      <w:r w:rsidRPr="00391349">
        <w:rPr>
          <w:rFonts w:eastAsia="Calibri"/>
          <w:color w:val="auto"/>
          <w:lang w:eastAsia="en-US"/>
        </w:rPr>
        <w:t>.</w:t>
      </w:r>
    </w:p>
    <w:p w14:paraId="129790DA" w14:textId="77777777" w:rsidR="00AE6965" w:rsidRPr="00AE6965" w:rsidRDefault="00AE6965" w:rsidP="00BC15B9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</w:p>
    <w:p w14:paraId="5B9CB0EB" w14:textId="77777777" w:rsidR="00A755BF" w:rsidRPr="00BC15B9" w:rsidRDefault="00606FFD" w:rsidP="00FC672B">
      <w:pPr>
        <w:pStyle w:val="1"/>
        <w:keepLines/>
        <w:pageBreakBefore w:val="0"/>
        <w:spacing w:before="240" w:after="160" w:line="360" w:lineRule="auto"/>
        <w:rPr>
          <w:b w:val="0"/>
          <w:sz w:val="32"/>
          <w:szCs w:val="32"/>
          <w:lang w:eastAsia="en-US"/>
        </w:rPr>
      </w:pPr>
      <w:bookmarkStart w:id="7" w:name="_Toc168799449"/>
      <w:r>
        <w:rPr>
          <w:rFonts w:eastAsiaTheme="minorEastAsia"/>
          <w:b w:val="0"/>
          <w:sz w:val="32"/>
          <w:szCs w:val="32"/>
          <w:lang w:val="en-US" w:eastAsia="en-US"/>
        </w:rPr>
        <w:t>II</w:t>
      </w:r>
      <w:r w:rsidRPr="00BC15B9">
        <w:rPr>
          <w:rFonts w:eastAsiaTheme="minorEastAsia"/>
          <w:b w:val="0"/>
          <w:sz w:val="32"/>
          <w:szCs w:val="32"/>
          <w:lang w:eastAsia="en-US"/>
        </w:rPr>
        <w:t>. Практическая часть</w:t>
      </w:r>
      <w:bookmarkEnd w:id="7"/>
    </w:p>
    <w:p w14:paraId="253C0A47" w14:textId="77777777" w:rsidR="00FC36E0" w:rsidRPr="00BC15B9" w:rsidRDefault="00606FFD" w:rsidP="00FC672B">
      <w:pPr>
        <w:pStyle w:val="2"/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" w:name="_Toc168799450"/>
      <w:r w:rsidRPr="00BC15B9">
        <w:rPr>
          <w:rFonts w:ascii="Times New Roman" w:eastAsiaTheme="minorEastAsia" w:hAnsi="Times New Roman" w:cs="Times New Roman"/>
          <w:color w:val="auto"/>
        </w:rPr>
        <w:t>2</w:t>
      </w:r>
      <w:r w:rsidR="00EF4963" w:rsidRPr="00BC15B9">
        <w:rPr>
          <w:rFonts w:ascii="Times New Roman" w:eastAsiaTheme="minorEastAsia" w:hAnsi="Times New Roman" w:cs="Times New Roman"/>
          <w:color w:val="auto"/>
        </w:rPr>
        <w:t>.</w:t>
      </w:r>
      <w:r w:rsidRPr="00BC15B9">
        <w:rPr>
          <w:rFonts w:ascii="Times New Roman" w:eastAsiaTheme="minorEastAsia" w:hAnsi="Times New Roman" w:cs="Times New Roman"/>
          <w:color w:val="auto"/>
        </w:rPr>
        <w:t>1.</w:t>
      </w:r>
      <w:r w:rsidR="00EF4963" w:rsidRPr="00BC15B9">
        <w:rPr>
          <w:rFonts w:ascii="Times New Roman" w:eastAsiaTheme="minorEastAsia" w:hAnsi="Times New Roman" w:cs="Times New Roman"/>
          <w:color w:val="auto"/>
        </w:rPr>
        <w:t xml:space="preserve"> Программная </w:t>
      </w:r>
      <w:r w:rsidR="00AE4F6E" w:rsidRPr="00BC15B9">
        <w:rPr>
          <w:rFonts w:ascii="Times New Roman" w:eastAsiaTheme="minorEastAsia" w:hAnsi="Times New Roman" w:cs="Times New Roman"/>
          <w:color w:val="auto"/>
        </w:rPr>
        <w:t>реализация</w:t>
      </w:r>
      <w:bookmarkEnd w:id="8"/>
    </w:p>
    <w:p w14:paraId="0B6316A5" w14:textId="77777777" w:rsidR="00991E6B" w:rsidRPr="00D04481" w:rsidRDefault="00606FFD" w:rsidP="00FC672B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В данной работе используется модуль </w:t>
      </w:r>
      <w:proofErr w:type="spellStart"/>
      <w:r w:rsidRPr="00D04481">
        <w:rPr>
          <w:rFonts w:eastAsiaTheme="minorEastAsia"/>
          <w:color w:val="auto"/>
          <w:lang w:val="en-US" w:eastAsia="en-US"/>
        </w:rPr>
        <w:t>ReservoirPy</w:t>
      </w:r>
      <w:proofErr w:type="spellEnd"/>
      <w:r w:rsidRPr="00D04481">
        <w:rPr>
          <w:rFonts w:eastAsiaTheme="minorEastAsia"/>
          <w:color w:val="auto"/>
          <w:lang w:eastAsia="en-US"/>
        </w:rPr>
        <w:t xml:space="preserve"> языка </w:t>
      </w:r>
      <w:r w:rsidRPr="00D04481">
        <w:rPr>
          <w:rFonts w:eastAsiaTheme="minorEastAsia"/>
          <w:color w:val="auto"/>
          <w:lang w:val="en-US" w:eastAsia="en-US"/>
        </w:rPr>
        <w:t>Python</w:t>
      </w:r>
      <w:r w:rsidRPr="00D04481">
        <w:rPr>
          <w:rFonts w:eastAsiaTheme="minorEastAsia"/>
          <w:color w:val="auto"/>
          <w:lang w:eastAsia="en-US"/>
        </w:rPr>
        <w:t>.</w:t>
      </w:r>
      <w:r w:rsidR="000A505E" w:rsidRPr="000A505E">
        <w:rPr>
          <w:rFonts w:eastAsiaTheme="minorEastAsia"/>
          <w:color w:val="auto"/>
          <w:lang w:eastAsia="en-US"/>
        </w:rPr>
        <w:t xml:space="preserve"> Python является популярным и широко используемым языком программирования в области машинного обучения и научных вычислений. Он отличается простотой синтаксиса, большим количеством библиотек и удобством использования.</w:t>
      </w:r>
      <w:r w:rsidRPr="00D04481">
        <w:rPr>
          <w:rFonts w:eastAsiaTheme="minorEastAsia"/>
          <w:color w:val="auto"/>
          <w:lang w:eastAsia="en-US"/>
        </w:rPr>
        <w:t xml:space="preserve"> </w:t>
      </w:r>
      <w:proofErr w:type="spellStart"/>
      <w:r w:rsidR="000A505E" w:rsidRPr="00D04481">
        <w:rPr>
          <w:rFonts w:eastAsiaTheme="minorEastAsia"/>
          <w:color w:val="auto"/>
          <w:lang w:val="en-US" w:eastAsia="en-US"/>
        </w:rPr>
        <w:t>ReservoirPy</w:t>
      </w:r>
      <w:proofErr w:type="spellEnd"/>
      <w:r w:rsidR="000A505E" w:rsidRPr="00D04481">
        <w:rPr>
          <w:rFonts w:eastAsiaTheme="minorEastAsia"/>
          <w:color w:val="auto"/>
          <w:lang w:eastAsia="en-US"/>
        </w:rPr>
        <w:t xml:space="preserve"> </w:t>
      </w:r>
      <w:r w:rsidR="000A505E" w:rsidRPr="00F7794E">
        <w:rPr>
          <w:rFonts w:eastAsiaTheme="minorEastAsia"/>
          <w:color w:val="auto"/>
          <w:lang w:eastAsia="en-US"/>
        </w:rPr>
        <w:t xml:space="preserve">– </w:t>
      </w:r>
      <w:r w:rsidR="000A505E">
        <w:rPr>
          <w:rFonts w:eastAsiaTheme="minorEastAsia"/>
          <w:color w:val="auto"/>
          <w:lang w:eastAsia="en-US"/>
        </w:rPr>
        <w:t>э</w:t>
      </w:r>
      <w:r w:rsidR="00921101" w:rsidRPr="00D04481">
        <w:rPr>
          <w:rFonts w:eastAsiaTheme="minorEastAsia"/>
          <w:color w:val="auto"/>
          <w:lang w:eastAsia="en-US"/>
        </w:rPr>
        <w:t>то библиотека для создания сетей резервуарной архитектуры.</w:t>
      </w:r>
      <w:r w:rsidR="009D6130" w:rsidRPr="00D04481">
        <w:rPr>
          <w:rFonts w:eastAsiaTheme="minorEastAsia"/>
          <w:color w:val="auto"/>
          <w:lang w:eastAsia="en-US"/>
        </w:rPr>
        <w:t xml:space="preserve"> В </w:t>
      </w:r>
      <w:proofErr w:type="spellStart"/>
      <w:r w:rsidR="009D6130" w:rsidRPr="00D04481">
        <w:rPr>
          <w:rFonts w:eastAsiaTheme="minorEastAsia"/>
          <w:color w:val="auto"/>
          <w:lang w:eastAsia="en-US"/>
        </w:rPr>
        <w:t>ReservoirPy</w:t>
      </w:r>
      <w:proofErr w:type="spellEnd"/>
      <w:r w:rsidR="009D6130" w:rsidRPr="00D04481">
        <w:rPr>
          <w:rFonts w:eastAsiaTheme="minorEastAsia"/>
          <w:color w:val="auto"/>
          <w:lang w:eastAsia="en-US"/>
        </w:rPr>
        <w:t xml:space="preserve"> все данные хранятся в массивах модуля </w:t>
      </w:r>
      <w:proofErr w:type="spellStart"/>
      <w:r w:rsidR="009D6130" w:rsidRPr="00D04481">
        <w:rPr>
          <w:rFonts w:eastAsiaTheme="minorEastAsia"/>
          <w:color w:val="auto"/>
          <w:lang w:eastAsia="en-US"/>
        </w:rPr>
        <w:t>Numpy</w:t>
      </w:r>
      <w:proofErr w:type="spellEnd"/>
      <w:r w:rsidR="009D6130" w:rsidRPr="00D04481">
        <w:rPr>
          <w:rFonts w:eastAsiaTheme="minorEastAsia"/>
          <w:color w:val="auto"/>
          <w:lang w:eastAsia="en-US"/>
        </w:rPr>
        <w:t xml:space="preserve">. </w:t>
      </w:r>
      <w:proofErr w:type="spellStart"/>
      <w:r w:rsidR="009D6130" w:rsidRPr="00D04481">
        <w:rPr>
          <w:rFonts w:eastAsiaTheme="minorEastAsia"/>
          <w:color w:val="auto"/>
          <w:lang w:eastAsia="en-US"/>
        </w:rPr>
        <w:t>ReservoirPy</w:t>
      </w:r>
      <w:proofErr w:type="spellEnd"/>
      <w:r w:rsidR="009D6130" w:rsidRPr="00D04481">
        <w:rPr>
          <w:rFonts w:eastAsiaTheme="minorEastAsia"/>
          <w:color w:val="auto"/>
          <w:lang w:eastAsia="en-US"/>
        </w:rPr>
        <w:t xml:space="preserve"> использует только модули </w:t>
      </w:r>
      <w:proofErr w:type="spellStart"/>
      <w:r w:rsidR="009D6130" w:rsidRPr="00D04481">
        <w:rPr>
          <w:rFonts w:eastAsiaTheme="minorEastAsia"/>
          <w:color w:val="auto"/>
          <w:lang w:eastAsia="en-US"/>
        </w:rPr>
        <w:t>Numpy</w:t>
      </w:r>
      <w:proofErr w:type="spellEnd"/>
      <w:r w:rsidR="009D6130" w:rsidRPr="00D04481">
        <w:rPr>
          <w:rFonts w:eastAsiaTheme="minorEastAsia"/>
          <w:color w:val="auto"/>
          <w:lang w:eastAsia="en-US"/>
        </w:rPr>
        <w:t xml:space="preserve"> и </w:t>
      </w:r>
      <w:proofErr w:type="spellStart"/>
      <w:r w:rsidR="009D6130" w:rsidRPr="00D04481">
        <w:rPr>
          <w:rFonts w:eastAsiaTheme="minorEastAsia"/>
          <w:color w:val="auto"/>
          <w:lang w:eastAsia="en-US"/>
        </w:rPr>
        <w:t>Scipy</w:t>
      </w:r>
      <w:proofErr w:type="spellEnd"/>
      <w:r w:rsidR="009D6130" w:rsidRPr="00D04481">
        <w:rPr>
          <w:rFonts w:eastAsiaTheme="minorEastAsia"/>
          <w:color w:val="auto"/>
          <w:lang w:eastAsia="en-US"/>
        </w:rPr>
        <w:t xml:space="preserve"> для всех вычислений.</w:t>
      </w:r>
    </w:p>
    <w:p w14:paraId="73686B0A" w14:textId="77777777" w:rsidR="00921101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Вот </w:t>
      </w:r>
      <w:r w:rsidR="00162CB1" w:rsidRPr="00D04481">
        <w:rPr>
          <w:rFonts w:eastAsiaTheme="minorEastAsia"/>
          <w:color w:val="auto"/>
          <w:lang w:eastAsia="en-US"/>
        </w:rPr>
        <w:t>пример</w:t>
      </w:r>
      <w:r w:rsidRPr="00D04481">
        <w:rPr>
          <w:rFonts w:eastAsiaTheme="minorEastAsia"/>
          <w:color w:val="auto"/>
          <w:lang w:eastAsia="en-US"/>
        </w:rPr>
        <w:t xml:space="preserve"> программы, где </w:t>
      </w:r>
      <w:r w:rsidR="00FC36E0" w:rsidRPr="00D04481">
        <w:rPr>
          <w:rFonts w:eastAsiaTheme="minorEastAsia"/>
          <w:color w:val="auto"/>
          <w:lang w:eastAsia="en-US"/>
        </w:rPr>
        <w:t>созда</w:t>
      </w:r>
      <w:r w:rsidR="00CC787B">
        <w:rPr>
          <w:rFonts w:eastAsiaTheme="minorEastAsia"/>
          <w:color w:val="auto"/>
          <w:lang w:eastAsia="en-US"/>
        </w:rPr>
        <w:t>ю</w:t>
      </w:r>
      <w:r w:rsidR="00FC36E0" w:rsidRPr="00D04481">
        <w:rPr>
          <w:rFonts w:eastAsiaTheme="minorEastAsia"/>
          <w:color w:val="auto"/>
          <w:lang w:eastAsia="en-US"/>
        </w:rPr>
        <w:t>тся</w:t>
      </w:r>
      <w:r w:rsidR="00CC787B">
        <w:rPr>
          <w:rFonts w:eastAsiaTheme="minorEastAsia"/>
          <w:color w:val="auto"/>
          <w:lang w:eastAsia="en-US"/>
        </w:rPr>
        <w:t xml:space="preserve"> параметры резервуара, резервуар и выходной слой, затем они соединяются в </w:t>
      </w:r>
      <w:r w:rsidR="00CC787B" w:rsidRPr="00D04481">
        <w:rPr>
          <w:rFonts w:eastAsiaTheme="minorEastAsia"/>
          <w:color w:val="auto"/>
          <w:lang w:eastAsia="en-US"/>
        </w:rPr>
        <w:t xml:space="preserve">сеть </w:t>
      </w:r>
      <w:r w:rsidR="00CC787B" w:rsidRPr="00D04481">
        <w:rPr>
          <w:rFonts w:eastAsiaTheme="minorEastAsia"/>
          <w:color w:val="auto"/>
          <w:lang w:val="en-US" w:eastAsia="en-US"/>
        </w:rPr>
        <w:t>ESN</w:t>
      </w:r>
      <w:r w:rsidRPr="00D04481">
        <w:rPr>
          <w:rFonts w:eastAsiaTheme="minorEastAsia"/>
          <w:color w:val="auto"/>
          <w:lang w:eastAsia="en-US"/>
        </w:rPr>
        <w:t>:</w:t>
      </w:r>
    </w:p>
    <w:p w14:paraId="07DF5A31" w14:textId="77777777" w:rsidR="00162CB1" w:rsidRPr="00D04481" w:rsidRDefault="00162CB1" w:rsidP="00666FD0">
      <w:pPr>
        <w:spacing w:after="160" w:line="360" w:lineRule="auto"/>
        <w:ind w:firstLine="709"/>
        <w:jc w:val="both"/>
        <w:rPr>
          <w:i/>
          <w:iCs/>
          <w:color w:val="auto"/>
          <w:lang w:eastAsia="en-US"/>
        </w:rPr>
      </w:pPr>
    </w:p>
    <w:p w14:paraId="1E93D182" w14:textId="77777777" w:rsidR="00162CB1" w:rsidRPr="00F7794E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r w:rsidRPr="00D04481">
        <w:rPr>
          <w:rFonts w:eastAsiaTheme="minorEastAsia"/>
          <w:i/>
          <w:iCs/>
          <w:color w:val="auto"/>
          <w:lang w:val="en-US" w:eastAsia="en-US"/>
        </w:rPr>
        <w:t>units</w:t>
      </w:r>
      <w:r w:rsidRPr="00F7794E">
        <w:rPr>
          <w:rFonts w:eastAsiaTheme="minorEastAsia"/>
          <w:i/>
          <w:iCs/>
          <w:color w:val="auto"/>
          <w:lang w:val="en-US" w:eastAsia="en-US"/>
        </w:rPr>
        <w:t xml:space="preserve"> = 100</w:t>
      </w:r>
    </w:p>
    <w:p w14:paraId="27D93B8C" w14:textId="77777777" w:rsidR="00162CB1" w:rsidRPr="00F7794E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leak</w:t>
      </w:r>
      <w:r w:rsidRPr="00F7794E">
        <w:rPr>
          <w:rFonts w:eastAsiaTheme="minorEastAsia"/>
          <w:i/>
          <w:iCs/>
          <w:color w:val="auto"/>
          <w:lang w:val="en-US" w:eastAsia="en-US"/>
        </w:rPr>
        <w:t>_</w:t>
      </w:r>
      <w:r w:rsidRPr="00D04481">
        <w:rPr>
          <w:rFonts w:eastAsiaTheme="minorEastAsia"/>
          <w:i/>
          <w:iCs/>
          <w:color w:val="auto"/>
          <w:lang w:val="en-US" w:eastAsia="en-US"/>
        </w:rPr>
        <w:t>rate</w:t>
      </w:r>
      <w:proofErr w:type="spellEnd"/>
      <w:r w:rsidRPr="00F7794E">
        <w:rPr>
          <w:rFonts w:eastAsiaTheme="minorEastAsia"/>
          <w:i/>
          <w:iCs/>
          <w:color w:val="auto"/>
          <w:lang w:val="en-US" w:eastAsia="en-US"/>
        </w:rPr>
        <w:t xml:space="preserve"> = 0.3</w:t>
      </w:r>
    </w:p>
    <w:p w14:paraId="53CE4319" w14:textId="77777777" w:rsidR="00162CB1" w:rsidRPr="00D04481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spectral_radius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 xml:space="preserve"> = 1.25</w:t>
      </w:r>
    </w:p>
    <w:p w14:paraId="2AF0FCBC" w14:textId="77777777" w:rsidR="00162CB1" w:rsidRPr="00D04481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input_scaling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 xml:space="preserve"> = 1.0</w:t>
      </w:r>
    </w:p>
    <w:p w14:paraId="7A1C8C4A" w14:textId="77777777" w:rsidR="00162CB1" w:rsidRPr="00D04481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r w:rsidRPr="00D04481">
        <w:rPr>
          <w:rFonts w:eastAsiaTheme="minorEastAsia"/>
          <w:i/>
          <w:iCs/>
          <w:color w:val="auto"/>
          <w:lang w:val="en-US" w:eastAsia="en-US"/>
        </w:rPr>
        <w:t>connectivity = 0.1</w:t>
      </w:r>
    </w:p>
    <w:p w14:paraId="343EE47A" w14:textId="77777777" w:rsidR="00162CB1" w:rsidRPr="00D04481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input_connectivity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 xml:space="preserve"> = 0.2</w:t>
      </w:r>
    </w:p>
    <w:p w14:paraId="6BCFDDE1" w14:textId="77777777" w:rsidR="00162CB1" w:rsidRPr="00D04481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r w:rsidRPr="00D04481">
        <w:rPr>
          <w:rFonts w:eastAsiaTheme="minorEastAsia"/>
          <w:i/>
          <w:iCs/>
          <w:color w:val="auto"/>
          <w:lang w:val="en-US" w:eastAsia="en-US"/>
        </w:rPr>
        <w:lastRenderedPageBreak/>
        <w:t>regularization = 1e-8</w:t>
      </w:r>
    </w:p>
    <w:p w14:paraId="207FFE78" w14:textId="77777777" w:rsidR="00162CB1" w:rsidRPr="00D04481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r w:rsidRPr="00D04481">
        <w:rPr>
          <w:rFonts w:eastAsiaTheme="minorEastAsia"/>
          <w:i/>
          <w:iCs/>
          <w:color w:val="auto"/>
          <w:lang w:val="en-US" w:eastAsia="en-US"/>
        </w:rPr>
        <w:t>seed = 1234</w:t>
      </w:r>
    </w:p>
    <w:p w14:paraId="695213A3" w14:textId="77777777" w:rsidR="00162CB1" w:rsidRPr="00D04481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r w:rsidRPr="00D04481">
        <w:rPr>
          <w:rFonts w:eastAsiaTheme="minorEastAsia"/>
          <w:i/>
          <w:iCs/>
          <w:color w:val="auto"/>
          <w:lang w:val="en-US" w:eastAsia="en-US"/>
        </w:rPr>
        <w:t xml:space="preserve">reservoir = </w:t>
      </w:r>
      <w:proofErr w:type="gramStart"/>
      <w:r w:rsidRPr="00D04481">
        <w:rPr>
          <w:rFonts w:eastAsiaTheme="minorEastAsia"/>
          <w:i/>
          <w:iCs/>
          <w:color w:val="auto"/>
          <w:lang w:val="en-US" w:eastAsia="en-US"/>
        </w:rPr>
        <w:t>Reservoir(</w:t>
      </w:r>
      <w:proofErr w:type="gramEnd"/>
      <w:r w:rsidRPr="00D04481">
        <w:rPr>
          <w:rFonts w:eastAsiaTheme="minorEastAsia"/>
          <w:i/>
          <w:iCs/>
          <w:color w:val="auto"/>
          <w:lang w:val="en-US" w:eastAsia="en-US"/>
        </w:rPr>
        <w:t xml:space="preserve">units, </w:t>
      </w: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input_scaling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>=</w:t>
      </w: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input_scaling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 xml:space="preserve">, </w:t>
      </w: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sr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>=</w:t>
      </w: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spectral_radius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>,</w:t>
      </w:r>
    </w:p>
    <w:p w14:paraId="0CC85073" w14:textId="77777777" w:rsidR="00162CB1" w:rsidRPr="00D04481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lr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>=</w:t>
      </w: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leak_rate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 xml:space="preserve">, </w:t>
      </w: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rc_connectivity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>=connectivity,</w:t>
      </w:r>
    </w:p>
    <w:p w14:paraId="7BC30565" w14:textId="77777777" w:rsidR="00162CB1" w:rsidRPr="00D04481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input_connectivity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>=</w:t>
      </w: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input_connectivity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>, seed=seed)</w:t>
      </w:r>
    </w:p>
    <w:p w14:paraId="03B2E7AF" w14:textId="77777777" w:rsidR="00162CB1" w:rsidRPr="00B4480B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r w:rsidRPr="00D04481">
        <w:rPr>
          <w:rFonts w:eastAsiaTheme="minorEastAsia"/>
          <w:i/>
          <w:iCs/>
          <w:color w:val="auto"/>
          <w:lang w:val="en-US" w:eastAsia="en-US"/>
        </w:rPr>
        <w:t>readout</w:t>
      </w:r>
      <w:r w:rsidRPr="00B4480B">
        <w:rPr>
          <w:rFonts w:eastAsiaTheme="minorEastAsia"/>
          <w:i/>
          <w:iCs/>
          <w:color w:val="auto"/>
          <w:lang w:val="en-US" w:eastAsia="en-US"/>
        </w:rPr>
        <w:t xml:space="preserve"> = </w:t>
      </w:r>
      <w:proofErr w:type="gramStart"/>
      <w:r w:rsidRPr="00D04481">
        <w:rPr>
          <w:rFonts w:eastAsiaTheme="minorEastAsia"/>
          <w:i/>
          <w:iCs/>
          <w:color w:val="auto"/>
          <w:lang w:val="en-US" w:eastAsia="en-US"/>
        </w:rPr>
        <w:t>Ridge</w:t>
      </w:r>
      <w:r w:rsidRPr="00B4480B">
        <w:rPr>
          <w:rFonts w:eastAsiaTheme="minorEastAsia"/>
          <w:i/>
          <w:iCs/>
          <w:color w:val="auto"/>
          <w:lang w:val="en-US" w:eastAsia="en-US"/>
        </w:rPr>
        <w:t>(</w:t>
      </w:r>
      <w:proofErr w:type="gramEnd"/>
      <w:r w:rsidRPr="00B4480B">
        <w:rPr>
          <w:rFonts w:eastAsiaTheme="minorEastAsia"/>
          <w:i/>
          <w:iCs/>
          <w:color w:val="auto"/>
          <w:lang w:val="en-US" w:eastAsia="en-US"/>
        </w:rPr>
        <w:t xml:space="preserve">1, </w:t>
      </w:r>
      <w:r w:rsidRPr="00D04481">
        <w:rPr>
          <w:rFonts w:eastAsiaTheme="minorEastAsia"/>
          <w:i/>
          <w:iCs/>
          <w:color w:val="auto"/>
          <w:lang w:val="en-US" w:eastAsia="en-US"/>
        </w:rPr>
        <w:t>ridge</w:t>
      </w:r>
      <w:r w:rsidRPr="00B4480B">
        <w:rPr>
          <w:rFonts w:eastAsiaTheme="minorEastAsia"/>
          <w:i/>
          <w:iCs/>
          <w:color w:val="auto"/>
          <w:lang w:val="en-US" w:eastAsia="en-US"/>
        </w:rPr>
        <w:t>=</w:t>
      </w:r>
      <w:r w:rsidRPr="00D04481">
        <w:rPr>
          <w:rFonts w:eastAsiaTheme="minorEastAsia"/>
          <w:i/>
          <w:iCs/>
          <w:color w:val="auto"/>
          <w:lang w:val="en-US" w:eastAsia="en-US"/>
        </w:rPr>
        <w:t>regularization</w:t>
      </w:r>
      <w:r w:rsidRPr="00B4480B">
        <w:rPr>
          <w:rFonts w:eastAsiaTheme="minorEastAsia"/>
          <w:i/>
          <w:iCs/>
          <w:color w:val="auto"/>
          <w:lang w:val="en-US" w:eastAsia="en-US"/>
        </w:rPr>
        <w:t>)</w:t>
      </w:r>
    </w:p>
    <w:p w14:paraId="016EDEF3" w14:textId="77777777" w:rsidR="00DD6572" w:rsidRPr="006C3DA3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proofErr w:type="spellStart"/>
      <w:r w:rsidRPr="00D04481">
        <w:rPr>
          <w:rFonts w:eastAsiaTheme="minorEastAsia"/>
          <w:i/>
          <w:iCs/>
          <w:color w:val="auto"/>
          <w:lang w:val="en-US" w:eastAsia="en-US"/>
        </w:rPr>
        <w:t>esn</w:t>
      </w:r>
      <w:proofErr w:type="spellEnd"/>
      <w:r w:rsidRPr="006C3DA3">
        <w:rPr>
          <w:rFonts w:eastAsiaTheme="minorEastAsia"/>
          <w:i/>
          <w:iCs/>
          <w:color w:val="auto"/>
          <w:lang w:val="en-US" w:eastAsia="en-US"/>
        </w:rPr>
        <w:t xml:space="preserve"> = </w:t>
      </w:r>
      <w:r w:rsidRPr="00D04481">
        <w:rPr>
          <w:rFonts w:eastAsiaTheme="minorEastAsia"/>
          <w:i/>
          <w:iCs/>
          <w:color w:val="auto"/>
          <w:lang w:val="en-US" w:eastAsia="en-US"/>
        </w:rPr>
        <w:t>reservoir</w:t>
      </w:r>
      <w:r w:rsidRPr="006C3DA3">
        <w:rPr>
          <w:rFonts w:eastAsiaTheme="minorEastAsia"/>
          <w:i/>
          <w:iCs/>
          <w:color w:val="auto"/>
          <w:lang w:val="en-US" w:eastAsia="en-US"/>
        </w:rPr>
        <w:t xml:space="preserve"> &gt;&gt; </w:t>
      </w:r>
      <w:r w:rsidRPr="00D04481">
        <w:rPr>
          <w:rFonts w:eastAsiaTheme="minorEastAsia"/>
          <w:i/>
          <w:iCs/>
          <w:color w:val="auto"/>
          <w:lang w:val="en-US" w:eastAsia="en-US"/>
        </w:rPr>
        <w:t>readout</w:t>
      </w:r>
    </w:p>
    <w:p w14:paraId="156BB080" w14:textId="77777777" w:rsidR="005D33C2" w:rsidRPr="006C3DA3" w:rsidRDefault="005D33C2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</w:p>
    <w:p w14:paraId="5F5ED605" w14:textId="77777777" w:rsidR="00E74B5C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>В дальнейшем эта модель будет использоваться для</w:t>
      </w:r>
      <w:r w:rsidR="0005517C" w:rsidRPr="00D04481">
        <w:rPr>
          <w:rFonts w:eastAsiaTheme="minorEastAsia"/>
          <w:color w:val="auto"/>
          <w:lang w:eastAsia="en-US"/>
        </w:rPr>
        <w:t xml:space="preserve"> </w:t>
      </w:r>
      <w:r w:rsidR="00490EAF" w:rsidRPr="00D04481">
        <w:rPr>
          <w:rFonts w:eastAsiaTheme="minorEastAsia"/>
          <w:color w:val="auto"/>
          <w:lang w:eastAsia="en-US"/>
        </w:rPr>
        <w:t>предсказания</w:t>
      </w:r>
      <w:r w:rsidR="00C0417A" w:rsidRPr="00D04481">
        <w:rPr>
          <w:rFonts w:eastAsiaTheme="minorEastAsia"/>
          <w:color w:val="auto"/>
          <w:lang w:eastAsia="en-US"/>
        </w:rPr>
        <w:t xml:space="preserve"> временных рядов, генерируемых различными динамическими системами. </w:t>
      </w:r>
      <w:r w:rsidR="00762695" w:rsidRPr="00D04481">
        <w:rPr>
          <w:rFonts w:eastAsiaTheme="minorEastAsia"/>
          <w:color w:val="auto"/>
          <w:lang w:eastAsia="en-US"/>
        </w:rPr>
        <w:t>В данной работе рассматривается система Лоренца.</w:t>
      </w:r>
    </w:p>
    <w:p w14:paraId="54457A02" w14:textId="77777777" w:rsidR="00D16913" w:rsidRPr="00D04481" w:rsidRDefault="00D16913" w:rsidP="00BC15B9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08668E60" w14:textId="77777777" w:rsidR="00AE699D" w:rsidRPr="00AE699D" w:rsidRDefault="00606FFD" w:rsidP="00FC672B">
      <w:pPr>
        <w:pStyle w:val="2"/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9" w:name="_Toc168799451"/>
      <w:r w:rsidRPr="00BC15B9">
        <w:rPr>
          <w:rFonts w:ascii="Times New Roman" w:hAnsi="Times New Roman" w:cs="Times New Roman"/>
          <w:color w:val="auto"/>
        </w:rPr>
        <w:t>2</w:t>
      </w:r>
      <w:r w:rsidR="005A497E" w:rsidRPr="00BC15B9">
        <w:rPr>
          <w:rFonts w:ascii="Times New Roman" w:hAnsi="Times New Roman" w:cs="Times New Roman"/>
          <w:color w:val="auto"/>
        </w:rPr>
        <w:t>.</w:t>
      </w:r>
      <w:r w:rsidRPr="00BC15B9">
        <w:rPr>
          <w:rFonts w:ascii="Times New Roman" w:hAnsi="Times New Roman" w:cs="Times New Roman"/>
          <w:color w:val="auto"/>
        </w:rPr>
        <w:t>2.</w:t>
      </w:r>
      <w:r w:rsidR="00DB6F3D" w:rsidRPr="00BC15B9">
        <w:rPr>
          <w:rFonts w:ascii="Times New Roman" w:hAnsi="Times New Roman" w:cs="Times New Roman"/>
          <w:color w:val="auto"/>
        </w:rPr>
        <w:t xml:space="preserve"> </w:t>
      </w:r>
      <w:r w:rsidR="009A0525" w:rsidRPr="00BC15B9">
        <w:rPr>
          <w:rFonts w:ascii="Times New Roman" w:hAnsi="Times New Roman" w:cs="Times New Roman"/>
          <w:color w:val="auto"/>
        </w:rPr>
        <w:t>Механизм обучения</w:t>
      </w:r>
      <w:bookmarkEnd w:id="9"/>
    </w:p>
    <w:p w14:paraId="61709EB6" w14:textId="77777777" w:rsidR="005D33C2" w:rsidRDefault="00606FFD" w:rsidP="00FC672B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Получим массив значений, </w:t>
      </w:r>
      <w:r w:rsidRPr="00D04481">
        <w:rPr>
          <w:rFonts w:eastAsiaTheme="minorEastAsia"/>
          <w:color w:val="auto"/>
          <w:lang w:eastAsia="en-US"/>
        </w:rPr>
        <w:t>порождённых системой Лоренца:</w:t>
      </w:r>
    </w:p>
    <w:p w14:paraId="3885A1E8" w14:textId="77777777" w:rsidR="00AE699D" w:rsidRPr="00D04481" w:rsidRDefault="00AE699D" w:rsidP="00BC15B9">
      <w:pPr>
        <w:spacing w:after="160" w:line="360" w:lineRule="auto"/>
        <w:ind w:firstLine="709"/>
        <w:jc w:val="both"/>
        <w:rPr>
          <w:color w:val="auto"/>
          <w:lang w:eastAsia="en-US"/>
        </w:rPr>
      </w:pPr>
    </w:p>
    <w:p w14:paraId="79A1096F" w14:textId="77777777" w:rsidR="00624FF9" w:rsidRPr="00D04481" w:rsidRDefault="00606FFD" w:rsidP="00BC15B9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r w:rsidRPr="00D04481">
        <w:rPr>
          <w:rFonts w:eastAsiaTheme="minorEastAsia"/>
          <w:i/>
          <w:iCs/>
          <w:color w:val="auto"/>
          <w:lang w:val="en-US" w:eastAsia="en-US"/>
        </w:rPr>
        <w:t>length = 6500</w:t>
      </w:r>
    </w:p>
    <w:p w14:paraId="31F3E475" w14:textId="77777777" w:rsidR="00624FF9" w:rsidRPr="00D04481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proofErr w:type="spellStart"/>
      <w:r w:rsidRPr="00D04481">
        <w:rPr>
          <w:rFonts w:eastAsia="Calibri"/>
          <w:i/>
          <w:iCs/>
          <w:color w:val="auto"/>
          <w:lang w:val="en-US" w:eastAsia="en-US"/>
        </w:rPr>
        <w:t>train_train</w:t>
      </w:r>
      <w:proofErr w:type="spellEnd"/>
      <w:r w:rsidRPr="00D04481">
        <w:rPr>
          <w:rFonts w:eastAsiaTheme="minorEastAsia"/>
          <w:i/>
          <w:iCs/>
          <w:color w:val="auto"/>
          <w:lang w:val="en-US" w:eastAsia="en-US"/>
        </w:rPr>
        <w:t xml:space="preserve"> = 4960</w:t>
      </w:r>
    </w:p>
    <w:p w14:paraId="74901D2A" w14:textId="77777777" w:rsidR="00624FF9" w:rsidRPr="00D04481" w:rsidRDefault="00606FFD" w:rsidP="00666FD0">
      <w:pPr>
        <w:spacing w:after="160" w:line="360" w:lineRule="auto"/>
        <w:ind w:firstLine="709"/>
        <w:jc w:val="both"/>
        <w:rPr>
          <w:i/>
          <w:iCs/>
          <w:color w:val="auto"/>
          <w:lang w:val="en-US" w:eastAsia="en-US"/>
        </w:rPr>
      </w:pPr>
      <w:r w:rsidRPr="00D04481">
        <w:rPr>
          <w:rFonts w:eastAsiaTheme="minorEastAsia"/>
          <w:i/>
          <w:iCs/>
          <w:color w:val="auto"/>
          <w:lang w:val="en-US" w:eastAsia="en-US"/>
        </w:rPr>
        <w:t>forecast = 10</w:t>
      </w:r>
    </w:p>
    <w:p w14:paraId="57BBCB18" w14:textId="77777777" w:rsidR="00624FF9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r w:rsidRPr="00D04481">
        <w:rPr>
          <w:rFonts w:eastAsia="Calibri"/>
          <w:i/>
          <w:iCs/>
          <w:color w:val="auto"/>
          <w:lang w:val="en-US" w:eastAsia="en-US"/>
        </w:rPr>
        <w:t>dt = 0.01</w:t>
      </w:r>
    </w:p>
    <w:p w14:paraId="5A6B34DA" w14:textId="77777777" w:rsidR="00624FF9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r w:rsidRPr="00D04481">
        <w:rPr>
          <w:rFonts w:eastAsia="Calibri"/>
          <w:i/>
          <w:iCs/>
          <w:color w:val="auto"/>
          <w:lang w:val="en-US" w:eastAsia="en-US"/>
        </w:rPr>
        <w:t>x0 = [0.62225717, -0.08232857, 30.60845379]</w:t>
      </w:r>
    </w:p>
    <w:p w14:paraId="5DD786EE" w14:textId="77777777" w:rsidR="00624FF9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r w:rsidRPr="00D04481">
        <w:rPr>
          <w:rFonts w:eastAsia="Calibri"/>
          <w:i/>
          <w:iCs/>
          <w:color w:val="auto"/>
          <w:lang w:val="en-US" w:eastAsia="en-US"/>
        </w:rPr>
        <w:t xml:space="preserve">x = </w:t>
      </w:r>
      <w:proofErr w:type="spellStart"/>
      <w:proofErr w:type="gramStart"/>
      <w:r w:rsidRPr="00D04481">
        <w:rPr>
          <w:rFonts w:eastAsia="Calibri"/>
          <w:i/>
          <w:iCs/>
          <w:color w:val="auto"/>
          <w:lang w:val="en-US" w:eastAsia="en-US"/>
        </w:rPr>
        <w:t>data.lorenz</w:t>
      </w:r>
      <w:proofErr w:type="spellEnd"/>
      <w:proofErr w:type="gramEnd"/>
      <w:r w:rsidRPr="00D04481">
        <w:rPr>
          <w:rFonts w:eastAsia="Calibri"/>
          <w:i/>
          <w:iCs/>
          <w:color w:val="auto"/>
          <w:lang w:val="en-US" w:eastAsia="en-US"/>
        </w:rPr>
        <w:t>(length=length, sample=dt, x0=x0,</w:t>
      </w:r>
    </w:p>
    <w:p w14:paraId="30603C57" w14:textId="77777777" w:rsidR="005D33C2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eastAsia="en-US"/>
        </w:rPr>
      </w:pPr>
      <w:proofErr w:type="spellStart"/>
      <w:r w:rsidRPr="00D04481">
        <w:rPr>
          <w:rFonts w:eastAsia="Calibri"/>
          <w:i/>
          <w:iCs/>
          <w:color w:val="auto"/>
          <w:lang w:eastAsia="en-US"/>
        </w:rPr>
        <w:t>sigma</w:t>
      </w:r>
      <w:proofErr w:type="spellEnd"/>
      <w:r w:rsidRPr="00D04481">
        <w:rPr>
          <w:rFonts w:eastAsia="Calibri"/>
          <w:i/>
          <w:iCs/>
          <w:color w:val="auto"/>
          <w:lang w:eastAsia="en-US"/>
        </w:rPr>
        <w:t xml:space="preserve">=16.0, </w:t>
      </w:r>
      <w:proofErr w:type="spellStart"/>
      <w:r w:rsidRPr="00D04481">
        <w:rPr>
          <w:rFonts w:eastAsia="Calibri"/>
          <w:i/>
          <w:iCs/>
          <w:color w:val="auto"/>
          <w:lang w:eastAsia="en-US"/>
        </w:rPr>
        <w:t>beta</w:t>
      </w:r>
      <w:proofErr w:type="spellEnd"/>
      <w:r w:rsidRPr="00D04481">
        <w:rPr>
          <w:rFonts w:eastAsia="Calibri"/>
          <w:i/>
          <w:iCs/>
          <w:color w:val="auto"/>
          <w:lang w:eastAsia="en-US"/>
        </w:rPr>
        <w:t xml:space="preserve">=4.0, </w:t>
      </w:r>
      <w:proofErr w:type="spellStart"/>
      <w:r w:rsidRPr="00D04481">
        <w:rPr>
          <w:rFonts w:eastAsia="Calibri"/>
          <w:i/>
          <w:iCs/>
          <w:color w:val="auto"/>
          <w:lang w:eastAsia="en-US"/>
        </w:rPr>
        <w:t>rho</w:t>
      </w:r>
      <w:proofErr w:type="spellEnd"/>
      <w:r w:rsidRPr="00D04481">
        <w:rPr>
          <w:rFonts w:eastAsia="Calibri"/>
          <w:i/>
          <w:iCs/>
          <w:color w:val="auto"/>
          <w:lang w:eastAsia="en-US"/>
        </w:rPr>
        <w:t>=45.</w:t>
      </w:r>
      <w:proofErr w:type="gramStart"/>
      <w:r w:rsidRPr="00D04481">
        <w:rPr>
          <w:rFonts w:eastAsia="Calibri"/>
          <w:i/>
          <w:iCs/>
          <w:color w:val="auto"/>
          <w:lang w:eastAsia="en-US"/>
        </w:rPr>
        <w:t>92)[</w:t>
      </w:r>
      <w:proofErr w:type="gramEnd"/>
      <w:r w:rsidRPr="00D04481">
        <w:rPr>
          <w:rFonts w:eastAsia="Calibri"/>
          <w:i/>
          <w:iCs/>
          <w:color w:val="auto"/>
          <w:lang w:eastAsia="en-US"/>
        </w:rPr>
        <w:t>1]</w:t>
      </w:r>
    </w:p>
    <w:p w14:paraId="76F7B450" w14:textId="77777777" w:rsidR="00AE699D" w:rsidRPr="00D04481" w:rsidRDefault="00AE699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eastAsia="en-US"/>
        </w:rPr>
      </w:pPr>
    </w:p>
    <w:p w14:paraId="17CD51AF" w14:textId="77777777" w:rsidR="007A585A" w:rsidRPr="00FC672B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 xml:space="preserve">Мы получаем массив на </w:t>
      </w:r>
      <w:proofErr w:type="spellStart"/>
      <w:r w:rsidRPr="00D04481">
        <w:rPr>
          <w:rFonts w:eastAsiaTheme="minorEastAsia"/>
          <w:i/>
          <w:iCs/>
          <w:color w:val="auto"/>
          <w:lang w:eastAsia="en-US"/>
        </w:rPr>
        <w:t>length</w:t>
      </w:r>
      <w:proofErr w:type="spellEnd"/>
      <w:r w:rsidRPr="00D04481">
        <w:rPr>
          <w:rFonts w:eastAsia="Calibri"/>
          <w:color w:val="auto"/>
          <w:lang w:eastAsia="en-US"/>
        </w:rPr>
        <w:t xml:space="preserve"> значений переменной </w:t>
      </w:r>
      <m:oMath>
        <m:r>
          <w:rPr>
            <w:rFonts w:ascii="Cambria Math" w:eastAsia="Calibri" w:hAnsi="Cambria Math"/>
            <w:color w:val="auto"/>
            <w:lang w:eastAsia="en-US"/>
          </w:rPr>
          <m:t>x</m:t>
        </m:r>
        <m:r>
          <w:rPr>
            <w:rFonts w:ascii="Cambria Math" w:eastAsia="Calibri" w:hAnsi="Cambria Math"/>
            <w:color w:val="auto"/>
            <w:lang w:eastAsia="en-US"/>
          </w:rPr>
          <m:t>(</m:t>
        </m:r>
        <m:r>
          <w:rPr>
            <w:rFonts w:ascii="Cambria Math" w:eastAsia="Calibri" w:hAnsi="Cambria Math"/>
            <w:color w:val="auto"/>
            <w:lang w:val="en-US" w:eastAsia="en-US"/>
          </w:rPr>
          <m:t>t</m:t>
        </m:r>
        <m:r>
          <w:rPr>
            <w:rFonts w:ascii="Cambria Math" w:eastAsia="Calibri" w:hAnsi="Cambria Math"/>
            <w:color w:val="auto"/>
            <w:lang w:eastAsia="en-US"/>
          </w:rPr>
          <m:t>)</m:t>
        </m:r>
      </m:oMath>
      <w:r w:rsidRPr="00D04481">
        <w:rPr>
          <w:rFonts w:eastAsiaTheme="minorEastAsia"/>
          <w:color w:val="auto"/>
          <w:lang w:eastAsia="en-US"/>
        </w:rPr>
        <w:t xml:space="preserve"> системы</w:t>
      </w:r>
      <w:r w:rsidR="00AE699D">
        <w:rPr>
          <w:rFonts w:eastAsiaTheme="minorEastAsia"/>
          <w:color w:val="auto"/>
          <w:lang w:eastAsia="en-US"/>
        </w:rPr>
        <w:t xml:space="preserve"> Лоренца</w:t>
      </w:r>
      <w:r w:rsidRPr="00D04481">
        <w:rPr>
          <w:rFonts w:eastAsiaTheme="minorEastAsia"/>
          <w:color w:val="auto"/>
          <w:lang w:eastAsia="en-US"/>
        </w:rPr>
        <w:t xml:space="preserve"> на </w:t>
      </w:r>
      <w:proofErr w:type="spellStart"/>
      <w:r w:rsidRPr="00D04481">
        <w:rPr>
          <w:rFonts w:eastAsiaTheme="minorEastAsia"/>
          <w:i/>
          <w:iCs/>
          <w:color w:val="auto"/>
          <w:lang w:eastAsia="en-US"/>
        </w:rPr>
        <w:t>length</w:t>
      </w:r>
      <w:proofErr w:type="spellEnd"/>
      <w:r w:rsidRPr="00D04481">
        <w:rPr>
          <w:rFonts w:eastAsiaTheme="minorEastAsia"/>
          <w:i/>
          <w:iCs/>
          <w:color w:val="auto"/>
          <w:lang w:eastAsia="en-US"/>
        </w:rPr>
        <w:t xml:space="preserve"> </w:t>
      </w:r>
      <w:r w:rsidRPr="00D04481">
        <w:rPr>
          <w:rFonts w:eastAsiaTheme="minorEastAsia"/>
          <w:color w:val="auto"/>
          <w:lang w:eastAsia="en-US"/>
        </w:rPr>
        <w:t>временных шагах</w:t>
      </w:r>
      <w:r w:rsidR="00AE699D">
        <w:rPr>
          <w:rFonts w:eastAsiaTheme="minorEastAsia"/>
          <w:color w:val="auto"/>
          <w:lang w:eastAsia="en-US"/>
        </w:rPr>
        <w:t xml:space="preserve"> с заданными начальными условиями</w:t>
      </w:r>
      <w:r w:rsidRPr="00D04481">
        <w:rPr>
          <w:rFonts w:eastAsiaTheme="minorEastAsia"/>
          <w:color w:val="auto"/>
          <w:lang w:eastAsia="en-US"/>
        </w:rPr>
        <w:t xml:space="preserve">, под временным шагом имеется в виду интервал </w:t>
      </w:r>
      <w:r w:rsidRPr="00D04481">
        <w:rPr>
          <w:rFonts w:eastAsia="Calibri"/>
          <w:i/>
          <w:iCs/>
          <w:color w:val="auto"/>
          <w:lang w:val="en-US" w:eastAsia="en-US"/>
        </w:rPr>
        <w:t>dt</w:t>
      </w:r>
      <w:r w:rsidRPr="00D04481">
        <w:rPr>
          <w:rFonts w:eastAsia="Calibri"/>
          <w:i/>
          <w:iCs/>
          <w:color w:val="auto"/>
          <w:lang w:eastAsia="en-US"/>
        </w:rPr>
        <w:t xml:space="preserve"> = 0.01</w:t>
      </w:r>
      <w:r w:rsidRPr="00D04481">
        <w:rPr>
          <w:rFonts w:eastAsia="Calibri"/>
          <w:color w:val="auto"/>
          <w:lang w:eastAsia="en-US"/>
        </w:rPr>
        <w:t>.</w:t>
      </w:r>
      <w:r w:rsidR="00AE699D">
        <w:rPr>
          <w:rFonts w:eastAsia="Calibri"/>
          <w:color w:val="auto"/>
          <w:lang w:eastAsia="en-US"/>
        </w:rPr>
        <w:t xml:space="preserve"> Задаётся размер обучающей выборки.</w:t>
      </w:r>
    </w:p>
    <w:p w14:paraId="3AC35A5A" w14:textId="77777777" w:rsidR="004241FA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lastRenderedPageBreak/>
        <w:t xml:space="preserve">Распределим данные для </w:t>
      </w:r>
      <w:r w:rsidRPr="00D04481">
        <w:rPr>
          <w:rFonts w:eastAsia="Calibri"/>
          <w:color w:val="auto"/>
          <w:lang w:eastAsia="en-US"/>
        </w:rPr>
        <w:t>обучения сети</w:t>
      </w:r>
      <w:r w:rsidR="00FC672B">
        <w:rPr>
          <w:rFonts w:eastAsia="Calibri"/>
          <w:color w:val="auto"/>
          <w:lang w:eastAsia="en-US"/>
        </w:rPr>
        <w:t>, зададим тренировочные и тестовые выборки</w:t>
      </w:r>
      <w:r w:rsidRPr="00D04481">
        <w:rPr>
          <w:rFonts w:eastAsia="Calibri"/>
          <w:color w:val="auto"/>
          <w:lang w:eastAsia="en-US"/>
        </w:rPr>
        <w:t>:</w:t>
      </w:r>
    </w:p>
    <w:p w14:paraId="736DF5E0" w14:textId="77777777" w:rsidR="00FC672B" w:rsidRPr="00D04481" w:rsidRDefault="00FC672B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5C7E81A4" w14:textId="77777777" w:rsidR="00B93024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r w:rsidRPr="00D04481">
        <w:rPr>
          <w:rFonts w:eastAsia="Calibri"/>
          <w:i/>
          <w:iCs/>
          <w:color w:val="auto"/>
          <w:lang w:val="en-US" w:eastAsia="en-US"/>
        </w:rPr>
        <w:t xml:space="preserve">time = </w:t>
      </w:r>
      <w:proofErr w:type="spellStart"/>
      <w:proofErr w:type="gramStart"/>
      <w:r w:rsidRPr="00D04481">
        <w:rPr>
          <w:rFonts w:eastAsia="Calibri"/>
          <w:i/>
          <w:iCs/>
          <w:color w:val="auto"/>
          <w:lang w:val="en-US" w:eastAsia="en-US"/>
        </w:rPr>
        <w:t>copy.deepcopy</w:t>
      </w:r>
      <w:proofErr w:type="spellEnd"/>
      <w:proofErr w:type="gramEnd"/>
      <w:r w:rsidRPr="00D04481">
        <w:rPr>
          <w:rFonts w:eastAsia="Calibri"/>
          <w:i/>
          <w:iCs/>
          <w:color w:val="auto"/>
          <w:lang w:val="en-US" w:eastAsia="en-US"/>
        </w:rPr>
        <w:t>(x)</w:t>
      </w:r>
    </w:p>
    <w:p w14:paraId="7C4066BD" w14:textId="77777777" w:rsidR="00B93024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r w:rsidRPr="00D04481">
        <w:rPr>
          <w:rFonts w:eastAsia="Calibri"/>
          <w:i/>
          <w:iCs/>
          <w:color w:val="auto"/>
          <w:lang w:val="en-US" w:eastAsia="en-US"/>
        </w:rPr>
        <w:t>X = time</w:t>
      </w:r>
      <w:proofErr w:type="gramStart"/>
      <w:r w:rsidRPr="00D04481">
        <w:rPr>
          <w:rFonts w:eastAsia="Calibri"/>
          <w:i/>
          <w:iCs/>
          <w:color w:val="auto"/>
          <w:lang w:val="en-US" w:eastAsia="en-US"/>
        </w:rPr>
        <w:t>[:,</w:t>
      </w:r>
      <w:proofErr w:type="gramEnd"/>
      <w:r w:rsidRPr="00D04481">
        <w:rPr>
          <w:rFonts w:eastAsia="Calibri"/>
          <w:i/>
          <w:iCs/>
          <w:color w:val="auto"/>
          <w:lang w:val="en-US" w:eastAsia="en-US"/>
        </w:rPr>
        <w:t>0]</w:t>
      </w:r>
    </w:p>
    <w:p w14:paraId="4DB24BA8" w14:textId="77777777" w:rsidR="00B93024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r w:rsidRPr="00D04481">
        <w:rPr>
          <w:rFonts w:eastAsia="Calibri"/>
          <w:i/>
          <w:iCs/>
          <w:color w:val="auto"/>
          <w:lang w:val="en-US" w:eastAsia="en-US"/>
        </w:rPr>
        <w:t xml:space="preserve">X = </w:t>
      </w:r>
      <w:proofErr w:type="spellStart"/>
      <w:proofErr w:type="gramStart"/>
      <w:r w:rsidRPr="00D04481">
        <w:rPr>
          <w:rFonts w:eastAsia="Calibri"/>
          <w:i/>
          <w:iCs/>
          <w:color w:val="auto"/>
          <w:lang w:val="en-US" w:eastAsia="en-US"/>
        </w:rPr>
        <w:t>X.reshape</w:t>
      </w:r>
      <w:proofErr w:type="spellEnd"/>
      <w:proofErr w:type="gramEnd"/>
      <w:r w:rsidRPr="00D04481">
        <w:rPr>
          <w:rFonts w:eastAsia="Calibri"/>
          <w:i/>
          <w:iCs/>
          <w:color w:val="auto"/>
          <w:lang w:val="en-US" w:eastAsia="en-US"/>
        </w:rPr>
        <w:t>(length,1)</w:t>
      </w:r>
    </w:p>
    <w:p w14:paraId="4C0D548E" w14:textId="77777777" w:rsidR="00BF7A1A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r w:rsidRPr="00D04481">
        <w:rPr>
          <w:rFonts w:eastAsia="Calibri"/>
          <w:i/>
          <w:iCs/>
          <w:color w:val="auto"/>
          <w:lang w:val="en-US" w:eastAsia="en-US"/>
        </w:rPr>
        <w:t xml:space="preserve">X = 2 * (X - </w:t>
      </w:r>
      <w:proofErr w:type="spellStart"/>
      <w:proofErr w:type="gramStart"/>
      <w:r w:rsidRPr="00D04481">
        <w:rPr>
          <w:rFonts w:eastAsia="Calibri"/>
          <w:i/>
          <w:iCs/>
          <w:color w:val="auto"/>
          <w:lang w:val="en-US" w:eastAsia="en-US"/>
        </w:rPr>
        <w:t>X.min</w:t>
      </w:r>
      <w:proofErr w:type="spellEnd"/>
      <w:r w:rsidRPr="00D04481">
        <w:rPr>
          <w:rFonts w:eastAsia="Calibri"/>
          <w:i/>
          <w:iCs/>
          <w:color w:val="auto"/>
          <w:lang w:val="en-US" w:eastAsia="en-US"/>
        </w:rPr>
        <w:t>(</w:t>
      </w:r>
      <w:proofErr w:type="gramEnd"/>
      <w:r w:rsidRPr="00D04481">
        <w:rPr>
          <w:rFonts w:eastAsia="Calibri"/>
          <w:i/>
          <w:iCs/>
          <w:color w:val="auto"/>
          <w:lang w:val="en-US" w:eastAsia="en-US"/>
        </w:rPr>
        <w:t>)) / (</w:t>
      </w:r>
      <w:proofErr w:type="spellStart"/>
      <w:r w:rsidRPr="00D04481">
        <w:rPr>
          <w:rFonts w:eastAsia="Calibri"/>
          <w:i/>
          <w:iCs/>
          <w:color w:val="auto"/>
          <w:lang w:val="en-US" w:eastAsia="en-US"/>
        </w:rPr>
        <w:t>X.max</w:t>
      </w:r>
      <w:proofErr w:type="spellEnd"/>
      <w:r w:rsidRPr="00D04481">
        <w:rPr>
          <w:rFonts w:eastAsia="Calibri"/>
          <w:i/>
          <w:iCs/>
          <w:color w:val="auto"/>
          <w:lang w:val="en-US" w:eastAsia="en-US"/>
        </w:rPr>
        <w:t xml:space="preserve">() - </w:t>
      </w:r>
      <w:proofErr w:type="spellStart"/>
      <w:r w:rsidRPr="00D04481">
        <w:rPr>
          <w:rFonts w:eastAsia="Calibri"/>
          <w:i/>
          <w:iCs/>
          <w:color w:val="auto"/>
          <w:lang w:val="en-US" w:eastAsia="en-US"/>
        </w:rPr>
        <w:t>X.min</w:t>
      </w:r>
      <w:proofErr w:type="spellEnd"/>
      <w:r w:rsidRPr="00D04481">
        <w:rPr>
          <w:rFonts w:eastAsia="Calibri"/>
          <w:i/>
          <w:iCs/>
          <w:color w:val="auto"/>
          <w:lang w:val="en-US" w:eastAsia="en-US"/>
        </w:rPr>
        <w:t>()) - 1</w:t>
      </w:r>
    </w:p>
    <w:p w14:paraId="3671B456" w14:textId="77777777" w:rsidR="009833F9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r w:rsidRPr="00D04481">
        <w:rPr>
          <w:rFonts w:eastAsia="Calibri"/>
          <w:i/>
          <w:iCs/>
          <w:color w:val="auto"/>
          <w:lang w:val="en-US" w:eastAsia="en-US"/>
        </w:rPr>
        <w:t xml:space="preserve">x, y = </w:t>
      </w:r>
      <w:proofErr w:type="spellStart"/>
      <w:r w:rsidRPr="00D04481">
        <w:rPr>
          <w:rFonts w:eastAsia="Calibri"/>
          <w:i/>
          <w:iCs/>
          <w:color w:val="auto"/>
          <w:lang w:val="en-US" w:eastAsia="en-US"/>
        </w:rPr>
        <w:t>to_</w:t>
      </w:r>
      <w:proofErr w:type="gramStart"/>
      <w:r w:rsidRPr="00D04481">
        <w:rPr>
          <w:rFonts w:eastAsia="Calibri"/>
          <w:i/>
          <w:iCs/>
          <w:color w:val="auto"/>
          <w:lang w:val="en-US" w:eastAsia="en-US"/>
        </w:rPr>
        <w:t>forecasting</w:t>
      </w:r>
      <w:proofErr w:type="spellEnd"/>
      <w:r w:rsidRPr="00D04481">
        <w:rPr>
          <w:rFonts w:eastAsia="Calibri"/>
          <w:i/>
          <w:iCs/>
          <w:color w:val="auto"/>
          <w:lang w:val="en-US" w:eastAsia="en-US"/>
        </w:rPr>
        <w:t>(</w:t>
      </w:r>
      <w:proofErr w:type="gramEnd"/>
      <w:r w:rsidRPr="00D04481">
        <w:rPr>
          <w:rFonts w:eastAsia="Calibri"/>
          <w:i/>
          <w:iCs/>
          <w:color w:val="auto"/>
          <w:lang w:val="en-US" w:eastAsia="en-US"/>
        </w:rPr>
        <w:t>X, forecast=</w:t>
      </w:r>
      <w:r w:rsidR="00624FF9" w:rsidRPr="00D04481">
        <w:rPr>
          <w:rFonts w:eastAsiaTheme="minorEastAsia"/>
          <w:i/>
          <w:iCs/>
          <w:color w:val="auto"/>
          <w:lang w:val="en-US" w:eastAsia="en-US"/>
        </w:rPr>
        <w:t>forecast</w:t>
      </w:r>
      <w:r w:rsidRPr="00D04481">
        <w:rPr>
          <w:rFonts w:eastAsia="Calibri"/>
          <w:i/>
          <w:iCs/>
          <w:color w:val="auto"/>
          <w:lang w:val="en-US" w:eastAsia="en-US"/>
        </w:rPr>
        <w:t>)</w:t>
      </w:r>
    </w:p>
    <w:p w14:paraId="43201E89" w14:textId="77777777" w:rsidR="009833F9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r w:rsidRPr="00D04481">
        <w:rPr>
          <w:rFonts w:eastAsia="Calibri"/>
          <w:i/>
          <w:iCs/>
          <w:color w:val="auto"/>
          <w:lang w:val="en-US" w:eastAsia="en-US"/>
        </w:rPr>
        <w:t>X_train1, y_train1 = x</w:t>
      </w:r>
      <w:proofErr w:type="gramStart"/>
      <w:r w:rsidRPr="00D04481">
        <w:rPr>
          <w:rFonts w:eastAsia="Calibri"/>
          <w:i/>
          <w:iCs/>
          <w:color w:val="auto"/>
          <w:lang w:val="en-US" w:eastAsia="en-US"/>
        </w:rPr>
        <w:t>[:</w:t>
      </w:r>
      <w:proofErr w:type="spellStart"/>
      <w:r w:rsidRPr="00D04481">
        <w:rPr>
          <w:rFonts w:eastAsia="Calibri"/>
          <w:i/>
          <w:iCs/>
          <w:color w:val="auto"/>
          <w:lang w:val="en-US" w:eastAsia="en-US"/>
        </w:rPr>
        <w:t>train</w:t>
      </w:r>
      <w:proofErr w:type="gramEnd"/>
      <w:r w:rsidRPr="00D04481">
        <w:rPr>
          <w:rFonts w:eastAsia="Calibri"/>
          <w:i/>
          <w:iCs/>
          <w:color w:val="auto"/>
          <w:lang w:val="en-US" w:eastAsia="en-US"/>
        </w:rPr>
        <w:t>_train</w:t>
      </w:r>
      <w:proofErr w:type="spellEnd"/>
      <w:r w:rsidRPr="00D04481">
        <w:rPr>
          <w:rFonts w:eastAsia="Calibri"/>
          <w:i/>
          <w:iCs/>
          <w:color w:val="auto"/>
          <w:lang w:val="en-US" w:eastAsia="en-US"/>
        </w:rPr>
        <w:t>], y[:</w:t>
      </w:r>
      <w:proofErr w:type="spellStart"/>
      <w:r w:rsidRPr="00D04481">
        <w:rPr>
          <w:rFonts w:eastAsia="Calibri"/>
          <w:i/>
          <w:iCs/>
          <w:color w:val="auto"/>
          <w:lang w:val="en-US" w:eastAsia="en-US"/>
        </w:rPr>
        <w:t>train_train</w:t>
      </w:r>
      <w:proofErr w:type="spellEnd"/>
      <w:r w:rsidRPr="00D04481">
        <w:rPr>
          <w:rFonts w:eastAsia="Calibri"/>
          <w:i/>
          <w:iCs/>
          <w:color w:val="auto"/>
          <w:lang w:val="en-US" w:eastAsia="en-US"/>
        </w:rPr>
        <w:t>]</w:t>
      </w:r>
    </w:p>
    <w:p w14:paraId="424038B3" w14:textId="77777777" w:rsidR="009833F9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r w:rsidRPr="00D04481">
        <w:rPr>
          <w:rFonts w:eastAsia="Calibri"/>
          <w:i/>
          <w:iCs/>
          <w:color w:val="auto"/>
          <w:lang w:val="en-US" w:eastAsia="en-US"/>
        </w:rPr>
        <w:t>X_test1, y_test1 = x[</w:t>
      </w:r>
      <w:proofErr w:type="spellStart"/>
      <w:r w:rsidRPr="00D04481">
        <w:rPr>
          <w:rFonts w:eastAsia="Calibri"/>
          <w:i/>
          <w:iCs/>
          <w:color w:val="auto"/>
          <w:lang w:val="en-US" w:eastAsia="en-US"/>
        </w:rPr>
        <w:t>train_train</w:t>
      </w:r>
      <w:proofErr w:type="spellEnd"/>
      <w:r w:rsidRPr="00D04481">
        <w:rPr>
          <w:rFonts w:eastAsia="Calibri"/>
          <w:i/>
          <w:iCs/>
          <w:color w:val="auto"/>
          <w:lang w:val="en-US" w:eastAsia="en-US"/>
        </w:rPr>
        <w:t>:], y[</w:t>
      </w:r>
      <w:proofErr w:type="spellStart"/>
      <w:r w:rsidRPr="00D04481">
        <w:rPr>
          <w:rFonts w:eastAsia="Calibri"/>
          <w:i/>
          <w:iCs/>
          <w:color w:val="auto"/>
          <w:lang w:val="en-US" w:eastAsia="en-US"/>
        </w:rPr>
        <w:t>train_train</w:t>
      </w:r>
      <w:proofErr w:type="spellEnd"/>
      <w:r w:rsidRPr="00D04481">
        <w:rPr>
          <w:rFonts w:eastAsia="Calibri"/>
          <w:i/>
          <w:iCs/>
          <w:color w:val="auto"/>
          <w:lang w:val="en-US" w:eastAsia="en-US"/>
        </w:rPr>
        <w:t>:]</w:t>
      </w:r>
    </w:p>
    <w:p w14:paraId="34CBF715" w14:textId="77777777" w:rsidR="00ED3E1D" w:rsidRPr="00D04481" w:rsidRDefault="00ED3E1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</w:p>
    <w:p w14:paraId="0FD2A21F" w14:textId="77777777" w:rsidR="00BF7A1A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Берём начальный массив значений иксов системы Лоренца (X), получаем из него два массива, первый (x) — это</w:t>
      </w:r>
      <w:r w:rsidR="003E062C">
        <w:rPr>
          <w:rFonts w:eastAsia="Calibri"/>
          <w:color w:val="auto"/>
          <w:lang w:eastAsia="en-US"/>
        </w:rPr>
        <w:t xml:space="preserve"> </w:t>
      </w:r>
      <w:r w:rsidRPr="00D04481">
        <w:rPr>
          <w:rFonts w:eastAsia="Calibri"/>
          <w:color w:val="auto"/>
          <w:lang w:eastAsia="en-US"/>
        </w:rPr>
        <w:t>массив</w:t>
      </w:r>
      <w:r w:rsidR="003E062C">
        <w:rPr>
          <w:rFonts w:eastAsia="Calibri"/>
          <w:color w:val="auto"/>
          <w:lang w:eastAsia="en-US"/>
        </w:rPr>
        <w:t xml:space="preserve"> </w:t>
      </w:r>
      <w:r w:rsidR="003E062C" w:rsidRPr="00D04481">
        <w:rPr>
          <w:rFonts w:eastAsia="Calibri"/>
          <w:color w:val="auto"/>
          <w:lang w:eastAsia="en-US"/>
        </w:rPr>
        <w:t>(X)</w:t>
      </w:r>
      <w:r w:rsidRPr="00D04481">
        <w:rPr>
          <w:rFonts w:eastAsia="Calibri"/>
          <w:color w:val="auto"/>
          <w:lang w:eastAsia="en-US"/>
        </w:rPr>
        <w:t xml:space="preserve">, укороченный с конца на количество значений, которые мы </w:t>
      </w:r>
      <w:r w:rsidRPr="00D04481">
        <w:rPr>
          <w:rFonts w:eastAsia="Calibri"/>
          <w:color w:val="auto"/>
          <w:lang w:eastAsia="en-US"/>
        </w:rPr>
        <w:t>собрались предсказать, например 10. Второй (y) — это массив</w:t>
      </w:r>
      <w:r w:rsidR="003E062C">
        <w:rPr>
          <w:rFonts w:eastAsia="Calibri"/>
          <w:color w:val="auto"/>
          <w:lang w:eastAsia="en-US"/>
        </w:rPr>
        <w:t xml:space="preserve"> </w:t>
      </w:r>
      <w:r w:rsidR="003E062C" w:rsidRPr="00D04481">
        <w:rPr>
          <w:rFonts w:eastAsia="Calibri"/>
          <w:color w:val="auto"/>
          <w:lang w:eastAsia="en-US"/>
        </w:rPr>
        <w:t>(X)</w:t>
      </w:r>
      <w:r w:rsidRPr="00D04481">
        <w:rPr>
          <w:rFonts w:eastAsia="Calibri"/>
          <w:color w:val="auto"/>
          <w:lang w:eastAsia="en-US"/>
        </w:rPr>
        <w:t>, укороченный на столько же значений сначала. Каждый из них разбиваем на тренировочную и тестовую выборки:</w:t>
      </w:r>
    </w:p>
    <w:p w14:paraId="1EA2294D" w14:textId="77777777" w:rsidR="00BF7A1A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val="en-US" w:eastAsia="en-US"/>
        </w:rPr>
        <w:t>X</w:t>
      </w:r>
      <w:r w:rsidRPr="00D04481">
        <w:rPr>
          <w:rFonts w:eastAsia="Calibri"/>
          <w:color w:val="auto"/>
          <w:lang w:eastAsia="en-US"/>
        </w:rPr>
        <w:t>_</w:t>
      </w:r>
      <w:r w:rsidRPr="00D04481">
        <w:rPr>
          <w:rFonts w:eastAsia="Calibri"/>
          <w:color w:val="auto"/>
          <w:lang w:val="en-US" w:eastAsia="en-US"/>
        </w:rPr>
        <w:t>train</w:t>
      </w:r>
      <w:r w:rsidRPr="00D04481">
        <w:rPr>
          <w:rFonts w:eastAsia="Calibri"/>
          <w:color w:val="auto"/>
          <w:lang w:eastAsia="en-US"/>
        </w:rPr>
        <w:t xml:space="preserve">1, </w:t>
      </w:r>
      <w:r w:rsidRPr="00D04481">
        <w:rPr>
          <w:rFonts w:eastAsia="Calibri"/>
          <w:color w:val="auto"/>
          <w:lang w:val="en-US" w:eastAsia="en-US"/>
        </w:rPr>
        <w:t>y</w:t>
      </w:r>
      <w:r w:rsidRPr="00D04481">
        <w:rPr>
          <w:rFonts w:eastAsia="Calibri"/>
          <w:color w:val="auto"/>
          <w:lang w:eastAsia="en-US"/>
        </w:rPr>
        <w:t>_</w:t>
      </w:r>
      <w:r w:rsidRPr="00D04481">
        <w:rPr>
          <w:rFonts w:eastAsia="Calibri"/>
          <w:color w:val="auto"/>
          <w:lang w:val="en-US" w:eastAsia="en-US"/>
        </w:rPr>
        <w:t>train</w:t>
      </w:r>
      <w:r w:rsidRPr="00D04481">
        <w:rPr>
          <w:rFonts w:eastAsia="Calibri"/>
          <w:color w:val="auto"/>
          <w:lang w:eastAsia="en-US"/>
        </w:rPr>
        <w:t>1,</w:t>
      </w:r>
    </w:p>
    <w:p w14:paraId="4E171EA0" w14:textId="77777777" w:rsidR="003E062C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val="en-US" w:eastAsia="en-US"/>
        </w:rPr>
        <w:t>X</w:t>
      </w:r>
      <w:r w:rsidRPr="00D04481">
        <w:rPr>
          <w:rFonts w:eastAsia="Calibri"/>
          <w:color w:val="auto"/>
          <w:lang w:eastAsia="en-US"/>
        </w:rPr>
        <w:t>_</w:t>
      </w:r>
      <w:r w:rsidRPr="00D04481">
        <w:rPr>
          <w:rFonts w:eastAsia="Calibri"/>
          <w:color w:val="auto"/>
          <w:lang w:val="en-US" w:eastAsia="en-US"/>
        </w:rPr>
        <w:t>test</w:t>
      </w:r>
      <w:r w:rsidRPr="00D04481">
        <w:rPr>
          <w:rFonts w:eastAsia="Calibri"/>
          <w:color w:val="auto"/>
          <w:lang w:eastAsia="en-US"/>
        </w:rPr>
        <w:t xml:space="preserve">1, </w:t>
      </w:r>
      <w:r w:rsidRPr="00D04481">
        <w:rPr>
          <w:rFonts w:eastAsia="Calibri"/>
          <w:color w:val="auto"/>
          <w:lang w:val="en-US" w:eastAsia="en-US"/>
        </w:rPr>
        <w:t>y</w:t>
      </w:r>
      <w:r w:rsidRPr="00D04481">
        <w:rPr>
          <w:rFonts w:eastAsia="Calibri"/>
          <w:color w:val="auto"/>
          <w:lang w:eastAsia="en-US"/>
        </w:rPr>
        <w:t>_</w:t>
      </w:r>
      <w:r w:rsidRPr="00D04481">
        <w:rPr>
          <w:rFonts w:eastAsia="Calibri"/>
          <w:color w:val="auto"/>
          <w:lang w:val="en-US" w:eastAsia="en-US"/>
        </w:rPr>
        <w:t>test</w:t>
      </w:r>
      <w:r w:rsidRPr="00D04481">
        <w:rPr>
          <w:rFonts w:eastAsia="Calibri"/>
          <w:color w:val="auto"/>
          <w:lang w:eastAsia="en-US"/>
        </w:rPr>
        <w:t>1.</w:t>
      </w:r>
    </w:p>
    <w:p w14:paraId="67FECE0B" w14:textId="77777777" w:rsidR="003E062C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Таким образом получили две тренировочные и две т</w:t>
      </w:r>
      <w:r>
        <w:rPr>
          <w:rFonts w:eastAsia="Calibri"/>
          <w:color w:val="auto"/>
          <w:lang w:eastAsia="en-US"/>
        </w:rPr>
        <w:t>естовые выборки, сдвинутые на значение 10 друг относительно друга.</w:t>
      </w:r>
    </w:p>
    <w:p w14:paraId="353367BE" w14:textId="77777777" w:rsidR="00BF7A1A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Для обучения модели используются две тренировочные выборки:</w:t>
      </w:r>
      <w:r w:rsidR="003E062C">
        <w:rPr>
          <w:rFonts w:eastAsia="Calibri"/>
          <w:color w:val="auto"/>
          <w:lang w:eastAsia="en-US"/>
        </w:rPr>
        <w:t xml:space="preserve"> </w:t>
      </w:r>
      <w:r w:rsidRPr="00D04481">
        <w:rPr>
          <w:rFonts w:eastAsia="Calibri"/>
          <w:color w:val="auto"/>
          <w:lang w:eastAsia="en-US"/>
        </w:rPr>
        <w:t>X_train1, y_train1,</w:t>
      </w:r>
      <w:r w:rsidR="003E062C">
        <w:rPr>
          <w:rFonts w:eastAsia="Calibri"/>
          <w:color w:val="auto"/>
          <w:lang w:eastAsia="en-US"/>
        </w:rPr>
        <w:t xml:space="preserve"> и одна тестовая, </w:t>
      </w:r>
      <w:r w:rsidR="003E062C" w:rsidRPr="00D04481">
        <w:rPr>
          <w:rFonts w:eastAsia="Calibri"/>
          <w:color w:val="auto"/>
          <w:lang w:eastAsia="en-US"/>
        </w:rPr>
        <w:t>X_test1</w:t>
      </w:r>
      <w:r w:rsidR="003E062C">
        <w:rPr>
          <w:rFonts w:eastAsia="Calibri"/>
          <w:color w:val="auto"/>
          <w:lang w:eastAsia="en-US"/>
        </w:rPr>
        <w:t xml:space="preserve">, которая </w:t>
      </w:r>
      <w:r w:rsidR="003E062C" w:rsidRPr="00D04481">
        <w:rPr>
          <w:rFonts w:eastAsia="Calibri"/>
          <w:color w:val="auto"/>
          <w:lang w:eastAsia="en-US"/>
        </w:rPr>
        <w:t>направляется</w:t>
      </w:r>
      <w:r w:rsidR="003E062C">
        <w:rPr>
          <w:rFonts w:eastAsia="Calibri"/>
          <w:color w:val="auto"/>
          <w:lang w:eastAsia="en-US"/>
        </w:rPr>
        <w:t xml:space="preserve"> в</w:t>
      </w:r>
      <w:r w:rsidR="00501BBD" w:rsidRPr="00D04481">
        <w:rPr>
          <w:rFonts w:eastAsia="Calibri"/>
          <w:color w:val="auto"/>
          <w:lang w:eastAsia="en-US"/>
        </w:rPr>
        <w:t xml:space="preserve"> резервуар</w:t>
      </w:r>
      <w:r w:rsidR="003E062C">
        <w:rPr>
          <w:rFonts w:eastAsia="Calibri"/>
          <w:color w:val="auto"/>
          <w:lang w:eastAsia="en-US"/>
        </w:rPr>
        <w:t xml:space="preserve"> для предсказания себя самой, но со сдвигом (</w:t>
      </w:r>
      <w:r w:rsidR="003E062C" w:rsidRPr="00D04481">
        <w:rPr>
          <w:rFonts w:eastAsia="Calibri"/>
          <w:color w:val="auto"/>
          <w:lang w:val="en-US" w:eastAsia="en-US"/>
        </w:rPr>
        <w:t>y</w:t>
      </w:r>
      <w:r w:rsidR="003E062C" w:rsidRPr="00D04481">
        <w:rPr>
          <w:rFonts w:eastAsia="Calibri"/>
          <w:color w:val="auto"/>
          <w:lang w:eastAsia="en-US"/>
        </w:rPr>
        <w:t>_</w:t>
      </w:r>
      <w:r w:rsidR="003E062C" w:rsidRPr="00D04481">
        <w:rPr>
          <w:rFonts w:eastAsia="Calibri"/>
          <w:color w:val="auto"/>
          <w:lang w:val="en-US" w:eastAsia="en-US"/>
        </w:rPr>
        <w:t>test</w:t>
      </w:r>
      <w:r w:rsidR="003E062C" w:rsidRPr="00D04481">
        <w:rPr>
          <w:rFonts w:eastAsia="Calibri"/>
          <w:color w:val="auto"/>
          <w:lang w:eastAsia="en-US"/>
        </w:rPr>
        <w:t>1</w:t>
      </w:r>
      <w:r w:rsidR="003E062C">
        <w:rPr>
          <w:rFonts w:eastAsia="Calibri"/>
          <w:color w:val="auto"/>
          <w:lang w:eastAsia="en-US"/>
        </w:rPr>
        <w:t>)</w:t>
      </w:r>
      <w:r w:rsidRPr="00D04481">
        <w:rPr>
          <w:rFonts w:eastAsia="Calibri"/>
          <w:color w:val="auto"/>
          <w:lang w:eastAsia="en-US"/>
        </w:rPr>
        <w:t>.</w:t>
      </w:r>
    </w:p>
    <w:p w14:paraId="101FC582" w14:textId="77777777" w:rsidR="00BF7A1A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Таким образом, сеть обучается на двух массивах значений, начальном и массиве со сдвигом. Если после обучения подать на вход сети массив данных, который следует за начальным массивом, мы получим его же, но</w:t>
      </w:r>
      <w:r w:rsidR="003E062C">
        <w:rPr>
          <w:rFonts w:eastAsia="Calibri"/>
          <w:color w:val="auto"/>
          <w:lang w:eastAsia="en-US"/>
        </w:rPr>
        <w:t xml:space="preserve"> со</w:t>
      </w:r>
      <w:r w:rsidRPr="00D04481">
        <w:rPr>
          <w:rFonts w:eastAsia="Calibri"/>
          <w:color w:val="auto"/>
          <w:lang w:eastAsia="en-US"/>
        </w:rPr>
        <w:t xml:space="preserve"> сдвигом. Этот сдвиг и будет данными, кот</w:t>
      </w:r>
      <w:r w:rsidRPr="00D04481">
        <w:rPr>
          <w:rFonts w:eastAsia="Calibri"/>
          <w:color w:val="auto"/>
          <w:lang w:eastAsia="en-US"/>
        </w:rPr>
        <w:t>орые сеть, ничего о них не зная, предсказала. Наша цель заключается в</w:t>
      </w:r>
      <w:r w:rsidR="003E062C">
        <w:rPr>
          <w:rFonts w:eastAsia="Calibri"/>
          <w:color w:val="auto"/>
          <w:lang w:eastAsia="en-US"/>
        </w:rPr>
        <w:t xml:space="preserve"> наиболее точном</w:t>
      </w:r>
      <w:r w:rsidRPr="00D04481">
        <w:rPr>
          <w:rFonts w:eastAsia="Calibri"/>
          <w:color w:val="auto"/>
          <w:lang w:eastAsia="en-US"/>
        </w:rPr>
        <w:t xml:space="preserve"> их предсказании.</w:t>
      </w:r>
    </w:p>
    <w:p w14:paraId="2DE8CBC4" w14:textId="77777777" w:rsidR="00296246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lastRenderedPageBreak/>
        <w:t xml:space="preserve">После </w:t>
      </w:r>
      <w:r w:rsidR="00D53F20">
        <w:rPr>
          <w:rFonts w:eastAsia="Calibri"/>
          <w:color w:val="auto"/>
          <w:lang w:eastAsia="en-US"/>
        </w:rPr>
        <w:t xml:space="preserve">подачи на вход резервуара </w:t>
      </w:r>
      <w:r w:rsidR="00D53F20" w:rsidRPr="00D04481">
        <w:rPr>
          <w:rFonts w:eastAsia="Calibri"/>
          <w:color w:val="auto"/>
          <w:lang w:eastAsia="en-US"/>
        </w:rPr>
        <w:t>X_test1</w:t>
      </w:r>
      <w:r w:rsidR="00D53F20">
        <w:rPr>
          <w:rFonts w:eastAsia="Calibri"/>
          <w:color w:val="auto"/>
          <w:lang w:eastAsia="en-US"/>
        </w:rPr>
        <w:t xml:space="preserve"> и прохождения полученного от него отклика через выходной слой</w:t>
      </w:r>
      <w:r w:rsidRPr="00D04481">
        <w:rPr>
          <w:rFonts w:eastAsia="Calibri"/>
          <w:color w:val="auto"/>
          <w:lang w:eastAsia="en-US"/>
        </w:rPr>
        <w:t xml:space="preserve"> мы получаем предсказание (y_pred1) – это массив, который по месту расположения соответствует y_test1, то есть включает в себя 10 новых значений.</w:t>
      </w:r>
    </w:p>
    <w:p w14:paraId="56DDF93D" w14:textId="77777777" w:rsidR="00370A96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noProof/>
        </w:rPr>
        <w:drawing>
          <wp:inline distT="0" distB="0" distL="0" distR="0" wp14:anchorId="0A5D83E8" wp14:editId="409A1F2B">
            <wp:extent cx="5940425" cy="23152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8D9A" w14:textId="77777777" w:rsidR="00241404" w:rsidRPr="00BC15B9" w:rsidRDefault="00606FFD" w:rsidP="00241404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>Рисунок 5. Схема разделения данных</w:t>
      </w:r>
    </w:p>
    <w:p w14:paraId="15D80AC4" w14:textId="77777777" w:rsidR="00241404" w:rsidRDefault="00606FFD" w:rsidP="00BC15B9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Вертикальной красной чертой на схеме отделён отрезок, который будет предс</w:t>
      </w:r>
      <w:r>
        <w:rPr>
          <w:rFonts w:eastAsia="Calibri"/>
          <w:color w:val="auto"/>
          <w:lang w:eastAsia="en-US"/>
        </w:rPr>
        <w:t>казан, изначально он будет неизвестен для сети. Синими прямоугольниками обозначены обучающие выборки</w:t>
      </w:r>
      <w:r w:rsidR="006A6B89">
        <w:rPr>
          <w:rFonts w:eastAsia="Calibri"/>
          <w:color w:val="auto"/>
          <w:lang w:eastAsia="en-US"/>
        </w:rPr>
        <w:t>, на них будет обучен выходной слой</w:t>
      </w:r>
      <w:r>
        <w:rPr>
          <w:rFonts w:eastAsia="Calibri"/>
          <w:color w:val="auto"/>
          <w:lang w:eastAsia="en-US"/>
        </w:rPr>
        <w:t xml:space="preserve">, рыжим прямоугольником </w:t>
      </w:r>
      <w:r w:rsidR="006A6B89">
        <w:rPr>
          <w:rFonts w:eastAsia="Calibri"/>
          <w:color w:val="auto"/>
          <w:lang w:eastAsia="en-US"/>
        </w:rPr>
        <w:t xml:space="preserve">обозначена тестовая выборка, которая подаётся на вход резервуара. </w:t>
      </w:r>
      <w:r w:rsidR="00264C16">
        <w:rPr>
          <w:rFonts w:eastAsia="Calibri"/>
          <w:color w:val="auto"/>
          <w:lang w:eastAsia="en-US"/>
        </w:rPr>
        <w:t>Красной пунктирной линией обозначена область, которая будет результатом работы системы.</w:t>
      </w:r>
    </w:p>
    <w:p w14:paraId="1C21AF10" w14:textId="77777777" w:rsidR="00951E03" w:rsidRPr="00D04481" w:rsidRDefault="00951E03" w:rsidP="001C57F2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5345B295" w14:textId="77777777" w:rsidR="0046307D" w:rsidRPr="00BC15B9" w:rsidRDefault="00606FFD" w:rsidP="001C57F2">
      <w:pPr>
        <w:pStyle w:val="2"/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10" w:name="_Toc168799452"/>
      <w:r w:rsidRPr="00BC15B9">
        <w:rPr>
          <w:rFonts w:ascii="Times New Roman" w:hAnsi="Times New Roman" w:cs="Times New Roman"/>
          <w:color w:val="auto"/>
        </w:rPr>
        <w:t>2</w:t>
      </w:r>
      <w:r w:rsidR="00501BBD" w:rsidRPr="00BC15B9">
        <w:rPr>
          <w:rFonts w:ascii="Times New Roman" w:hAnsi="Times New Roman" w:cs="Times New Roman"/>
          <w:color w:val="auto"/>
        </w:rPr>
        <w:t>.</w:t>
      </w:r>
      <w:r w:rsidRPr="00BC15B9">
        <w:rPr>
          <w:rFonts w:ascii="Times New Roman" w:hAnsi="Times New Roman" w:cs="Times New Roman"/>
          <w:color w:val="auto"/>
        </w:rPr>
        <w:t>3.</w:t>
      </w:r>
      <w:r w:rsidR="00501BBD" w:rsidRPr="00BC15B9">
        <w:rPr>
          <w:rFonts w:ascii="Times New Roman" w:hAnsi="Times New Roman" w:cs="Times New Roman"/>
          <w:color w:val="auto"/>
        </w:rPr>
        <w:t xml:space="preserve"> Использование сети</w:t>
      </w:r>
      <w:bookmarkEnd w:id="10"/>
    </w:p>
    <w:p w14:paraId="33E0D9B1" w14:textId="77777777" w:rsidR="005F7E36" w:rsidRDefault="00606FFD" w:rsidP="001C57F2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Обучим</w:t>
      </w:r>
      <w:r w:rsidRPr="00D04481">
        <w:rPr>
          <w:rFonts w:eastAsia="Calibri"/>
          <w:color w:val="auto"/>
          <w:lang w:eastAsia="en-US"/>
        </w:rPr>
        <w:t xml:space="preserve"> резервуарн</w:t>
      </w:r>
      <w:r>
        <w:rPr>
          <w:rFonts w:eastAsia="Calibri"/>
          <w:color w:val="auto"/>
          <w:lang w:eastAsia="en-US"/>
        </w:rPr>
        <w:t>ую</w:t>
      </w:r>
      <w:r w:rsidRPr="00D04481">
        <w:rPr>
          <w:rFonts w:eastAsia="Calibri"/>
          <w:color w:val="auto"/>
          <w:lang w:eastAsia="en-US"/>
        </w:rPr>
        <w:t xml:space="preserve"> сеть </w:t>
      </w:r>
      <w:r>
        <w:rPr>
          <w:rFonts w:eastAsia="Calibri"/>
          <w:color w:val="auto"/>
          <w:lang w:eastAsia="en-US"/>
        </w:rPr>
        <w:t xml:space="preserve">и воспользуемся ей </w:t>
      </w:r>
      <w:r w:rsidRPr="00D04481">
        <w:rPr>
          <w:rFonts w:eastAsia="Calibri"/>
          <w:color w:val="auto"/>
          <w:lang w:eastAsia="en-US"/>
        </w:rPr>
        <w:t>для предсказания временного ряда:</w:t>
      </w:r>
    </w:p>
    <w:p w14:paraId="540C33CA" w14:textId="77777777" w:rsidR="001C57F2" w:rsidRPr="00D04481" w:rsidRDefault="001C57F2" w:rsidP="001C57F2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732BBA13" w14:textId="77777777" w:rsidR="0048569D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proofErr w:type="spellStart"/>
      <w:r w:rsidRPr="00D04481">
        <w:rPr>
          <w:rFonts w:eastAsia="Calibri"/>
          <w:i/>
          <w:iCs/>
          <w:color w:val="auto"/>
          <w:lang w:val="en-US" w:eastAsia="en-US"/>
        </w:rPr>
        <w:t>esn</w:t>
      </w:r>
      <w:proofErr w:type="spellEnd"/>
      <w:r w:rsidRPr="00D04481">
        <w:rPr>
          <w:rFonts w:eastAsia="Calibri"/>
          <w:i/>
          <w:iCs/>
          <w:color w:val="auto"/>
          <w:lang w:val="en-US" w:eastAsia="en-US"/>
        </w:rPr>
        <w:t xml:space="preserve"> = </w:t>
      </w:r>
      <w:proofErr w:type="spellStart"/>
      <w:proofErr w:type="gramStart"/>
      <w:r w:rsidRPr="00D04481">
        <w:rPr>
          <w:rFonts w:eastAsia="Calibri"/>
          <w:i/>
          <w:iCs/>
          <w:color w:val="auto"/>
          <w:lang w:val="en-US" w:eastAsia="en-US"/>
        </w:rPr>
        <w:t>esn.fit</w:t>
      </w:r>
      <w:proofErr w:type="spellEnd"/>
      <w:r w:rsidRPr="00D04481">
        <w:rPr>
          <w:rFonts w:eastAsia="Calibri"/>
          <w:i/>
          <w:iCs/>
          <w:color w:val="auto"/>
          <w:lang w:val="en-US" w:eastAsia="en-US"/>
        </w:rPr>
        <w:t>(</w:t>
      </w:r>
      <w:proofErr w:type="gramEnd"/>
      <w:r w:rsidRPr="00D04481">
        <w:rPr>
          <w:rFonts w:eastAsia="Calibri"/>
          <w:i/>
          <w:iCs/>
          <w:color w:val="auto"/>
          <w:lang w:val="en-US" w:eastAsia="en-US"/>
        </w:rPr>
        <w:t>X_train1, y_train1)</w:t>
      </w:r>
    </w:p>
    <w:p w14:paraId="6F8E681B" w14:textId="77777777" w:rsidR="0048569D" w:rsidRPr="001C57F2" w:rsidRDefault="00606FFD" w:rsidP="00666FD0">
      <w:pPr>
        <w:spacing w:after="160" w:line="360" w:lineRule="auto"/>
        <w:ind w:firstLine="709"/>
        <w:jc w:val="both"/>
        <w:rPr>
          <w:rFonts w:eastAsia="Calibri"/>
          <w:i/>
          <w:iCs/>
          <w:color w:val="auto"/>
          <w:lang w:val="en-US" w:eastAsia="en-US"/>
        </w:rPr>
      </w:pPr>
      <w:r w:rsidRPr="001C57F2">
        <w:rPr>
          <w:rFonts w:eastAsia="Calibri"/>
          <w:i/>
          <w:iCs/>
          <w:color w:val="auto"/>
          <w:lang w:val="en-US" w:eastAsia="en-US"/>
        </w:rPr>
        <w:t xml:space="preserve">y_pred1 = </w:t>
      </w:r>
      <w:proofErr w:type="spellStart"/>
      <w:r w:rsidRPr="001C57F2">
        <w:rPr>
          <w:rFonts w:eastAsia="Calibri"/>
          <w:i/>
          <w:iCs/>
          <w:color w:val="auto"/>
          <w:lang w:val="en-US" w:eastAsia="en-US"/>
        </w:rPr>
        <w:t>esn.run</w:t>
      </w:r>
      <w:proofErr w:type="spellEnd"/>
      <w:r w:rsidRPr="001C57F2">
        <w:rPr>
          <w:rFonts w:eastAsia="Calibri"/>
          <w:i/>
          <w:iCs/>
          <w:color w:val="auto"/>
          <w:lang w:val="en-US" w:eastAsia="en-US"/>
        </w:rPr>
        <w:t>(X_test1)</w:t>
      </w:r>
    </w:p>
    <w:p w14:paraId="453CC1BA" w14:textId="77777777" w:rsidR="005F7E36" w:rsidRPr="00D04481" w:rsidRDefault="005F7E36" w:rsidP="00666FD0">
      <w:pPr>
        <w:spacing w:after="160" w:line="360" w:lineRule="auto"/>
        <w:ind w:firstLine="709"/>
        <w:jc w:val="both"/>
        <w:rPr>
          <w:rFonts w:eastAsia="Calibri"/>
          <w:b/>
          <w:bCs/>
          <w:color w:val="auto"/>
          <w:lang w:val="en-US" w:eastAsia="en-US"/>
        </w:rPr>
      </w:pPr>
    </w:p>
    <w:p w14:paraId="46E0E864" w14:textId="77777777" w:rsidR="000D5A65" w:rsidRPr="00D04481" w:rsidRDefault="00606FFD" w:rsidP="000D5A65">
      <w:pPr>
        <w:spacing w:after="160" w:line="360" w:lineRule="auto"/>
        <w:ind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Для получения хорошего результата проведём </w:t>
      </w:r>
      <w:proofErr w:type="spellStart"/>
      <w:r>
        <w:rPr>
          <w:rFonts w:eastAsia="Calibri"/>
          <w:color w:val="auto"/>
          <w:lang w:eastAsia="en-US"/>
        </w:rPr>
        <w:t>г</w:t>
      </w:r>
      <w:r w:rsidR="00D90C1B" w:rsidRPr="00D04481">
        <w:rPr>
          <w:rFonts w:eastAsia="Calibri"/>
          <w:color w:val="auto"/>
          <w:lang w:eastAsia="en-US"/>
        </w:rPr>
        <w:t>иперпараметрическ</w:t>
      </w:r>
      <w:r>
        <w:rPr>
          <w:rFonts w:eastAsia="Calibri"/>
          <w:color w:val="auto"/>
          <w:lang w:eastAsia="en-US"/>
        </w:rPr>
        <w:t>ую</w:t>
      </w:r>
      <w:proofErr w:type="spellEnd"/>
      <w:r w:rsidR="00552BFB" w:rsidRPr="00B4480B">
        <w:rPr>
          <w:rFonts w:eastAsia="Calibri"/>
          <w:color w:val="auto"/>
          <w:lang w:eastAsia="en-US"/>
        </w:rPr>
        <w:t xml:space="preserve"> </w:t>
      </w:r>
      <w:r w:rsidR="00D90C1B" w:rsidRPr="00D04481">
        <w:rPr>
          <w:rFonts w:eastAsia="Calibri"/>
          <w:color w:val="auto"/>
          <w:lang w:eastAsia="en-US"/>
        </w:rPr>
        <w:t>оптимизаци</w:t>
      </w:r>
      <w:r>
        <w:rPr>
          <w:rFonts w:eastAsia="Calibri"/>
          <w:color w:val="auto"/>
          <w:lang w:eastAsia="en-US"/>
        </w:rPr>
        <w:t>ю м</w:t>
      </w:r>
      <w:r w:rsidR="00D90C1B" w:rsidRPr="00D04481">
        <w:rPr>
          <w:rFonts w:eastAsia="Calibri"/>
          <w:color w:val="auto"/>
          <w:lang w:eastAsia="en-US"/>
        </w:rPr>
        <w:t>етод</w:t>
      </w:r>
      <w:r>
        <w:rPr>
          <w:rFonts w:eastAsia="Calibri"/>
          <w:color w:val="auto"/>
          <w:lang w:eastAsia="en-US"/>
        </w:rPr>
        <w:t>ом</w:t>
      </w:r>
      <w:r w:rsidR="00D90C1B" w:rsidRPr="00D04481">
        <w:rPr>
          <w:rFonts w:eastAsia="Calibri"/>
          <w:color w:val="auto"/>
          <w:lang w:eastAsia="en-US"/>
        </w:rPr>
        <w:t xml:space="preserve"> </w:t>
      </w:r>
      <w:proofErr w:type="spellStart"/>
      <w:r w:rsidR="00D90C1B" w:rsidRPr="00D04481">
        <w:rPr>
          <w:rFonts w:eastAsia="Calibri"/>
          <w:color w:val="auto"/>
          <w:lang w:eastAsia="en-US"/>
        </w:rPr>
        <w:t>grid</w:t>
      </w:r>
      <w:proofErr w:type="spellEnd"/>
      <w:r w:rsidR="00D90C1B" w:rsidRPr="00D04481">
        <w:rPr>
          <w:rFonts w:eastAsia="Calibri"/>
          <w:color w:val="auto"/>
          <w:lang w:eastAsia="en-US"/>
        </w:rPr>
        <w:t xml:space="preserve"> </w:t>
      </w:r>
      <w:proofErr w:type="spellStart"/>
      <w:r w:rsidR="00D90C1B" w:rsidRPr="00D04481">
        <w:rPr>
          <w:rFonts w:eastAsia="Calibri"/>
          <w:color w:val="auto"/>
          <w:lang w:eastAsia="en-US"/>
        </w:rPr>
        <w:t>search</w:t>
      </w:r>
      <w:proofErr w:type="spellEnd"/>
      <w:r>
        <w:rPr>
          <w:rFonts w:eastAsia="Calibri"/>
          <w:color w:val="auto"/>
          <w:lang w:eastAsia="en-US"/>
        </w:rPr>
        <w:t xml:space="preserve">. </w:t>
      </w:r>
      <w:proofErr w:type="spellStart"/>
      <w:r w:rsidR="00D52DF5" w:rsidRPr="00D52DF5">
        <w:rPr>
          <w:rFonts w:eastAsia="Calibri"/>
          <w:color w:val="auto"/>
          <w:lang w:eastAsia="en-US"/>
        </w:rPr>
        <w:t>Гиперпараметрическая</w:t>
      </w:r>
      <w:proofErr w:type="spellEnd"/>
      <w:r w:rsidR="00D52DF5" w:rsidRPr="00D52DF5">
        <w:rPr>
          <w:rFonts w:eastAsia="Calibri"/>
          <w:color w:val="auto"/>
          <w:lang w:eastAsia="en-US"/>
        </w:rPr>
        <w:t xml:space="preserve"> оптимизация методом </w:t>
      </w:r>
      <w:proofErr w:type="spellStart"/>
      <w:r w:rsidR="00D52DF5" w:rsidRPr="00D52DF5">
        <w:rPr>
          <w:rFonts w:eastAsia="Calibri"/>
          <w:color w:val="auto"/>
          <w:lang w:eastAsia="en-US"/>
        </w:rPr>
        <w:t>grid</w:t>
      </w:r>
      <w:proofErr w:type="spellEnd"/>
      <w:r w:rsidR="00D52DF5" w:rsidRPr="00D52DF5">
        <w:rPr>
          <w:rFonts w:eastAsia="Calibri"/>
          <w:color w:val="auto"/>
          <w:lang w:eastAsia="en-US"/>
        </w:rPr>
        <w:t xml:space="preserve"> </w:t>
      </w:r>
      <w:proofErr w:type="spellStart"/>
      <w:r w:rsidR="00D52DF5" w:rsidRPr="00D52DF5">
        <w:rPr>
          <w:rFonts w:eastAsia="Calibri"/>
          <w:color w:val="auto"/>
          <w:lang w:eastAsia="en-US"/>
        </w:rPr>
        <w:t>search</w:t>
      </w:r>
      <w:proofErr w:type="spellEnd"/>
      <w:r w:rsidR="00D52DF5" w:rsidRPr="00D52DF5">
        <w:rPr>
          <w:rFonts w:eastAsia="Calibri"/>
          <w:color w:val="auto"/>
          <w:lang w:eastAsia="en-US"/>
        </w:rPr>
        <w:t xml:space="preserve"> (сеточного поиска) заключается в последовательном переборе всех возможных комбинаций значений </w:t>
      </w:r>
      <w:r w:rsidR="00D52DF5">
        <w:rPr>
          <w:rFonts w:eastAsia="Calibri"/>
          <w:color w:val="auto"/>
          <w:lang w:eastAsia="en-US"/>
        </w:rPr>
        <w:t xml:space="preserve">на сетке </w:t>
      </w:r>
      <w:proofErr w:type="spellStart"/>
      <w:r w:rsidR="00D52DF5" w:rsidRPr="00D52DF5">
        <w:rPr>
          <w:rFonts w:eastAsia="Calibri"/>
          <w:color w:val="auto"/>
          <w:lang w:eastAsia="en-US"/>
        </w:rPr>
        <w:t>гиперпараметров</w:t>
      </w:r>
      <w:proofErr w:type="spellEnd"/>
      <w:r w:rsidR="00D52DF5" w:rsidRPr="00D52DF5">
        <w:rPr>
          <w:rFonts w:eastAsia="Calibri"/>
          <w:color w:val="auto"/>
          <w:lang w:eastAsia="en-US"/>
        </w:rPr>
        <w:t xml:space="preserve"> для нахождения оптимальной модели</w:t>
      </w:r>
      <w:r w:rsidR="00D52DF5">
        <w:rPr>
          <w:rFonts w:eastAsia="Calibri"/>
          <w:color w:val="auto"/>
          <w:lang w:eastAsia="en-US"/>
        </w:rPr>
        <w:t>.</w:t>
      </w:r>
      <w:r>
        <w:rPr>
          <w:rFonts w:eastAsia="Calibri"/>
          <w:color w:val="auto"/>
          <w:lang w:eastAsia="en-US"/>
        </w:rPr>
        <w:t xml:space="preserve"> </w:t>
      </w:r>
      <w:r w:rsidRPr="00D04481">
        <w:rPr>
          <w:rFonts w:eastAsia="Calibri"/>
          <w:color w:val="auto"/>
          <w:lang w:eastAsia="en-US"/>
        </w:rPr>
        <w:t xml:space="preserve">Использовалась метрика качества </w:t>
      </w:r>
      <w:r w:rsidRPr="00D04481">
        <w:rPr>
          <w:rFonts w:eastAsia="Calibri"/>
          <w:color w:val="auto"/>
          <w:lang w:val="en-US" w:eastAsia="en-US"/>
        </w:rPr>
        <w:t>RMSE</w:t>
      </w:r>
      <w:r w:rsidRPr="00D04481">
        <w:rPr>
          <w:rFonts w:eastAsia="Calibri"/>
          <w:color w:val="auto"/>
          <w:lang w:eastAsia="en-US"/>
        </w:rPr>
        <w:t>.</w:t>
      </w:r>
    </w:p>
    <w:p w14:paraId="3D402CC7" w14:textId="77777777" w:rsidR="000D5A65" w:rsidRPr="00D04481" w:rsidRDefault="00606FFD" w:rsidP="000D5A65">
      <w:pPr>
        <w:spacing w:after="160" w:line="360" w:lineRule="auto"/>
        <w:ind w:firstLine="709"/>
        <w:jc w:val="center"/>
        <w:rPr>
          <w:rFonts w:eastAsia="Calibri"/>
          <w:color w:val="auto"/>
          <w:lang w:eastAsia="en-US"/>
        </w:rPr>
      </w:pPr>
      <m:oMath>
        <m:r>
          <w:rPr>
            <w:rFonts w:ascii="Cambria Math" w:eastAsia="Calibri" w:hAnsi="Cambria Math"/>
            <w:color w:val="auto"/>
            <w:lang w:eastAsia="en-US"/>
          </w:rPr>
          <w:lastRenderedPageBreak/>
          <m:t>RMSE</m:t>
        </m:r>
        <m:r>
          <w:rPr>
            <w:rFonts w:ascii="Cambria Math" w:eastAsia="Calibri" w:hAnsi="Cambria Math"/>
            <w:color w:val="auto"/>
            <w:lang w:eastAsia="en-US"/>
          </w:rPr>
          <m:t>=</m:t>
        </m:r>
        <m:rad>
          <m:radPr>
            <m:degHide m:val="1"/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radPr>
          <m:deg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deg>
          <m:e>
            <m:f>
              <m:fPr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fPr>
              <m:num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1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num>
              <m:den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den>
            </m:f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="Calibri" w:hAnsi="Cambria Math"/>
                    <w:i/>
                    <w:color w:val="auto"/>
                    <w:lang w:eastAsia="en-US"/>
                  </w:rPr>
                </m:ctrlPr>
              </m:naryPr>
              <m:sub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i</m:t>
                </m:r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=1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b>
              <m:sup>
                <m:r>
                  <w:rPr>
                    <w:rFonts w:ascii="Cambria Math" w:eastAsia="Calibri" w:hAnsi="Cambria Math"/>
                    <w:color w:val="auto"/>
                    <w:lang w:eastAsia="en-US"/>
                  </w:rPr>
                  <m:t>n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sup>
              <m:e>
                <m:sSup>
                  <m:sSupPr>
                    <m:ctrlPr>
                      <w:rPr>
                        <w:rFonts w:ascii="Cambria Math" w:eastAsia="Calibri" w:hAnsi="Cambria Math"/>
                        <w:i/>
                        <w:color w:val="auto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color w:val="auto"/>
                            <w:lang w:eastAsia="en-US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eastAsia="Calibri" w:hAnsi="Cambria Math"/>
                                <w:i/>
                                <w:color w:val="auto"/>
                                <w:lang w:eastAsia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libri" w:hAnsi="Cambria Math"/>
                                <w:color w:val="auto"/>
                                <w:lang w:eastAsia="en-US"/>
                              </w:rPr>
                              <m:t>y</m:t>
                            </m:r>
                            <m:ctrlPr>
                              <w:rPr>
                                <w:rFonts w:ascii="Calibri" w:eastAsia="Calibri" w:hAnsi="Calibri" w:cstheme="minorBidi"/>
                                <w:color w:val="auto"/>
                                <w:sz w:val="22"/>
                                <w:szCs w:val="22"/>
                                <w:lang w:eastAsia="en-US"/>
                              </w:rPr>
                            </m:ctrlPr>
                          </m:e>
                        </m:acc>
                        <m:r>
                          <w:rPr>
                            <w:rFonts w:ascii="Cambria Math" w:eastAsia="Calibri" w:hAnsi="Cambria Math"/>
                            <w:color w:val="auto"/>
                            <w:lang w:eastAsia="en-US"/>
                          </w:rPr>
                          <m:t>-</m:t>
                        </m:r>
                        <m:r>
                          <w:rPr>
                            <w:rFonts w:ascii="Cambria Math" w:eastAsia="Calibri" w:hAnsi="Cambria Math"/>
                            <w:color w:val="auto"/>
                            <w:lang w:eastAsia="en-US"/>
                          </w:rPr>
                          <m:t>y</m:t>
                        </m:r>
                        <m:ctrlPr>
                          <w:rPr>
                            <w:rFonts w:ascii="Calibri" w:eastAsia="Calibri" w:hAnsi="Calibri" w:cstheme="minorBidi"/>
                            <w:color w:val="auto"/>
                            <w:sz w:val="22"/>
                            <w:szCs w:val="22"/>
                            <w:lang w:eastAsia="en-US"/>
                          </w:rPr>
                        </m:ctrlPr>
                      </m:e>
                    </m:d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e>
                  <m:sup>
                    <m:r>
                      <w:rPr>
                        <w:rFonts w:ascii="Cambria Math" w:eastAsia="Calibri" w:hAnsi="Cambria Math"/>
                        <w:color w:val="auto"/>
                        <w:lang w:eastAsia="en-US"/>
                      </w:rPr>
                      <m:t>2</m:t>
                    </m:r>
                    <m:ctrlPr>
                      <w:rPr>
                        <w:rFonts w:ascii="Calibri" w:eastAsia="Calibri" w:hAnsi="Calibri" w:cstheme="minorBidi"/>
                        <w:color w:val="auto"/>
                        <w:sz w:val="22"/>
                        <w:szCs w:val="22"/>
                        <w:lang w:eastAsia="en-US"/>
                      </w:rPr>
                    </m:ctrlPr>
                  </m:sup>
                </m:sSup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nary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rad>
      </m:oMath>
      <w:r>
        <w:rPr>
          <w:rFonts w:eastAsiaTheme="minorEastAsia"/>
          <w:color w:val="auto"/>
          <w:lang w:eastAsia="en-US"/>
        </w:rPr>
        <w:t>,</w:t>
      </w:r>
      <w:r>
        <w:rPr>
          <w:rFonts w:eastAsiaTheme="minorEastAsia"/>
          <w:color w:val="auto"/>
          <w:lang w:eastAsia="en-US"/>
        </w:rPr>
        <w:tab/>
      </w:r>
      <w:r>
        <w:rPr>
          <w:rFonts w:eastAsiaTheme="minorEastAsia"/>
          <w:color w:val="auto"/>
          <w:lang w:eastAsia="en-US"/>
        </w:rPr>
        <w:tab/>
        <w:t>(8)</w:t>
      </w:r>
    </w:p>
    <w:p w14:paraId="6202B013" w14:textId="77777777" w:rsidR="000D5A65" w:rsidRDefault="000D5A65" w:rsidP="00552BFB">
      <w:pPr>
        <w:spacing w:after="160" w:line="360" w:lineRule="auto"/>
        <w:ind w:firstLine="709"/>
        <w:rPr>
          <w:rFonts w:eastAsia="Calibri"/>
          <w:color w:val="auto"/>
          <w:lang w:eastAsia="en-US"/>
        </w:rPr>
      </w:pPr>
    </w:p>
    <w:p w14:paraId="1C29A451" w14:textId="77777777" w:rsidR="00E70F5A" w:rsidRPr="00815C6B" w:rsidRDefault="00606FFD" w:rsidP="00E70F5A">
      <w:pPr>
        <w:spacing w:after="160" w:line="360" w:lineRule="auto"/>
        <w:ind w:firstLine="709"/>
        <w:jc w:val="both"/>
        <w:rPr>
          <w:rFonts w:eastAsia="Calibri"/>
          <w:b/>
          <w:bCs/>
          <w:color w:val="auto"/>
          <w:lang w:eastAsia="en-US"/>
        </w:rPr>
      </w:pPr>
      <w:r w:rsidRPr="00815C6B">
        <w:rPr>
          <w:rFonts w:eastAsia="Calibri"/>
          <w:b/>
          <w:bCs/>
          <w:color w:val="auto"/>
          <w:lang w:eastAsia="en-US"/>
        </w:rPr>
        <w:t xml:space="preserve">Результат: 30 </w:t>
      </w:r>
      <w:r w:rsidRPr="00815C6B">
        <w:rPr>
          <w:rFonts w:eastAsia="Calibri"/>
          <w:b/>
          <w:bCs/>
          <w:color w:val="auto"/>
          <w:lang w:eastAsia="en-US"/>
        </w:rPr>
        <w:t>предсказанных шагов</w:t>
      </w:r>
    </w:p>
    <w:p w14:paraId="049181FC" w14:textId="77777777" w:rsidR="00232ADF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  <w:r w:rsidRPr="00D04481">
        <w:rPr>
          <w:noProof/>
          <w:lang w:val="en-US"/>
        </w:rPr>
        <w:drawing>
          <wp:inline distT="0" distB="0" distL="0" distR="0" wp14:anchorId="73AA7DD3" wp14:editId="6EA9F33F">
            <wp:extent cx="5940425" cy="13963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49C2" w14:textId="77777777" w:rsidR="00D52DF5" w:rsidRDefault="00606FFD" w:rsidP="00D52DF5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6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>Результат: 30 предсказанных шагов</w:t>
      </w:r>
    </w:p>
    <w:p w14:paraId="39FE6D92" w14:textId="77777777" w:rsidR="0023726A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  <w:r w:rsidRPr="00D04481">
        <w:rPr>
          <w:noProof/>
          <w:lang w:val="en-US"/>
        </w:rPr>
        <w:drawing>
          <wp:inline distT="0" distB="0" distL="0" distR="0" wp14:anchorId="08E5B1CC" wp14:editId="6EE2A6F7">
            <wp:extent cx="5940425" cy="1303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2"/>
                    <a:srcRect b="7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E4890" w14:textId="77777777" w:rsidR="00D52DF5" w:rsidRPr="00D52DF5" w:rsidRDefault="00606FFD" w:rsidP="00D52DF5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7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>Последние 500 значений предыдущего графика</w:t>
      </w:r>
    </w:p>
    <w:p w14:paraId="4EF2A3F0" w14:textId="77777777" w:rsidR="00D90C1B" w:rsidRPr="00815C6B" w:rsidRDefault="00606FFD" w:rsidP="00666FD0">
      <w:pPr>
        <w:spacing w:after="160" w:line="360" w:lineRule="auto"/>
        <w:ind w:firstLine="709"/>
        <w:jc w:val="both"/>
        <w:rPr>
          <w:rFonts w:eastAsia="Calibri"/>
          <w:b/>
          <w:bCs/>
          <w:color w:val="auto"/>
          <w:lang w:eastAsia="en-US"/>
        </w:rPr>
      </w:pPr>
      <w:r w:rsidRPr="00815C6B">
        <w:rPr>
          <w:rFonts w:eastAsia="Calibri"/>
          <w:b/>
          <w:bCs/>
          <w:color w:val="auto"/>
          <w:lang w:eastAsia="en-US"/>
        </w:rPr>
        <w:t>Результат: 20 предсказанных шагов</w:t>
      </w:r>
    </w:p>
    <w:p w14:paraId="4D88101E" w14:textId="77777777" w:rsidR="00D86F43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noProof/>
        </w:rPr>
        <w:drawing>
          <wp:inline distT="0" distB="0" distL="0" distR="0" wp14:anchorId="082C32FE" wp14:editId="22ACE50F">
            <wp:extent cx="5940425" cy="1396365"/>
            <wp:effectExtent l="0" t="0" r="3175" b="0"/>
            <wp:docPr id="22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31D07E3F-4BC8-474E-9268-7075628EA7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12">
                      <a:extLst>
                        <a:ext uri="{FF2B5EF4-FFF2-40B4-BE49-F238E27FC236}">
                          <a16:creationId xmlns:a16="http://schemas.microsoft.com/office/drawing/2014/main" id="{31D07E3F-4BC8-474E-9268-7075628EA7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83F" w14:textId="77777777" w:rsidR="008541C4" w:rsidRPr="008541C4" w:rsidRDefault="00606FFD" w:rsidP="008541C4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8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 xml:space="preserve">Результат: </w:t>
      </w:r>
      <w:r>
        <w:rPr>
          <w:rFonts w:eastAsia="Calibri"/>
          <w:i/>
          <w:iCs/>
          <w:color w:val="auto"/>
          <w:lang w:eastAsia="en-US"/>
        </w:rPr>
        <w:t>2</w:t>
      </w:r>
      <w:r w:rsidRPr="00D52DF5">
        <w:rPr>
          <w:rFonts w:eastAsia="Calibri"/>
          <w:i/>
          <w:iCs/>
          <w:color w:val="auto"/>
          <w:lang w:eastAsia="en-US"/>
        </w:rPr>
        <w:t>0 предсказанных шагов</w:t>
      </w:r>
    </w:p>
    <w:p w14:paraId="497DB190" w14:textId="77777777" w:rsidR="00D86F43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noProof/>
        </w:rPr>
        <w:drawing>
          <wp:inline distT="0" distB="0" distL="0" distR="0" wp14:anchorId="5DDC3F6C" wp14:editId="6579FD4E">
            <wp:extent cx="5940425" cy="1259840"/>
            <wp:effectExtent l="0" t="0" r="3175" b="0"/>
            <wp:docPr id="23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23789EFA-F162-41DA-BE8B-4A0402D74D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4">
                      <a:extLst>
                        <a:ext uri="{FF2B5EF4-FFF2-40B4-BE49-F238E27FC236}">
                          <a16:creationId xmlns:a16="http://schemas.microsoft.com/office/drawing/2014/main" id="{23789EFA-F162-41DA-BE8B-4A0402D74D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rcRect b="101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B1B5" w14:textId="77777777" w:rsidR="008541C4" w:rsidRPr="00D52DF5" w:rsidRDefault="00606FFD" w:rsidP="008541C4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9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 xml:space="preserve">Последние 500 значений </w:t>
      </w:r>
      <w:r w:rsidRPr="00D52DF5">
        <w:rPr>
          <w:rFonts w:eastAsia="Calibri"/>
          <w:i/>
          <w:iCs/>
          <w:color w:val="auto"/>
          <w:lang w:eastAsia="en-US"/>
        </w:rPr>
        <w:t>предыдущего графика</w:t>
      </w:r>
    </w:p>
    <w:p w14:paraId="1FDB6923" w14:textId="77777777" w:rsidR="008541C4" w:rsidRPr="00D04481" w:rsidRDefault="008541C4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3F5D2B46" w14:textId="77777777" w:rsidR="00DD7512" w:rsidRDefault="00DD7512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7451E1CF" w14:textId="77777777" w:rsidR="00156287" w:rsidRPr="00815C6B" w:rsidRDefault="00606FFD" w:rsidP="00666FD0">
      <w:pPr>
        <w:spacing w:after="160" w:line="360" w:lineRule="auto"/>
        <w:ind w:firstLine="709"/>
        <w:jc w:val="both"/>
        <w:rPr>
          <w:rFonts w:eastAsia="Calibri"/>
          <w:b/>
          <w:bCs/>
          <w:color w:val="auto"/>
          <w:lang w:eastAsia="en-US"/>
        </w:rPr>
      </w:pPr>
      <w:r w:rsidRPr="00815C6B">
        <w:rPr>
          <w:rFonts w:eastAsia="Calibri"/>
          <w:b/>
          <w:bCs/>
          <w:color w:val="auto"/>
          <w:lang w:eastAsia="en-US"/>
        </w:rPr>
        <w:t>Результат: 10 предсказанных шагов</w:t>
      </w:r>
    </w:p>
    <w:p w14:paraId="0450CA0C" w14:textId="77777777" w:rsidR="00156287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noProof/>
        </w:rPr>
        <w:drawing>
          <wp:inline distT="0" distB="0" distL="0" distR="0" wp14:anchorId="13F788D5" wp14:editId="1A4911A6">
            <wp:extent cx="5940425" cy="13963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EDFA" w14:textId="77777777" w:rsidR="002E5F54" w:rsidRPr="002E5F54" w:rsidRDefault="00606FFD" w:rsidP="002E5F54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10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 xml:space="preserve">Результат: </w:t>
      </w:r>
      <w:r>
        <w:rPr>
          <w:rFonts w:eastAsia="Calibri"/>
          <w:i/>
          <w:iCs/>
          <w:color w:val="auto"/>
          <w:lang w:eastAsia="en-US"/>
        </w:rPr>
        <w:t>1</w:t>
      </w:r>
      <w:r w:rsidRPr="00D52DF5">
        <w:rPr>
          <w:rFonts w:eastAsia="Calibri"/>
          <w:i/>
          <w:iCs/>
          <w:color w:val="auto"/>
          <w:lang w:eastAsia="en-US"/>
        </w:rPr>
        <w:t>0 предсказанных шагов</w:t>
      </w:r>
    </w:p>
    <w:p w14:paraId="56AD4B76" w14:textId="77777777" w:rsidR="00156287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noProof/>
        </w:rPr>
        <w:drawing>
          <wp:inline distT="0" distB="0" distL="0" distR="0" wp14:anchorId="0036BE9D" wp14:editId="4F3B2E14">
            <wp:extent cx="5940425" cy="13030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6"/>
                    <a:srcRect b="7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4DE2F" w14:textId="77777777" w:rsidR="002E5F54" w:rsidRPr="002E5F54" w:rsidRDefault="00606FFD" w:rsidP="002E5F54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11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>Последние 500 значений предыдущего графика</w:t>
      </w:r>
    </w:p>
    <w:p w14:paraId="743C95A0" w14:textId="77777777" w:rsidR="00156287" w:rsidRPr="00815C6B" w:rsidRDefault="00606FFD" w:rsidP="00666FD0">
      <w:pPr>
        <w:spacing w:after="160" w:line="360" w:lineRule="auto"/>
        <w:ind w:firstLine="709"/>
        <w:jc w:val="both"/>
        <w:rPr>
          <w:rFonts w:eastAsia="Calibri"/>
          <w:b/>
          <w:bCs/>
          <w:color w:val="auto"/>
          <w:lang w:eastAsia="en-US"/>
        </w:rPr>
      </w:pPr>
      <w:r w:rsidRPr="00815C6B">
        <w:rPr>
          <w:rFonts w:eastAsia="Calibri"/>
          <w:b/>
          <w:bCs/>
          <w:color w:val="auto"/>
          <w:lang w:eastAsia="en-US"/>
        </w:rPr>
        <w:t>Результат: 100 предсказанных шагов</w:t>
      </w:r>
    </w:p>
    <w:p w14:paraId="5345122F" w14:textId="77777777" w:rsidR="00D86F43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noProof/>
        </w:rPr>
        <w:drawing>
          <wp:inline distT="0" distB="0" distL="0" distR="0" wp14:anchorId="2C639314" wp14:editId="030E3804">
            <wp:extent cx="5940425" cy="1396365"/>
            <wp:effectExtent l="0" t="0" r="3175" b="0"/>
            <wp:docPr id="2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7CEA7F3F-5DA9-42D8-956F-A8C782E65D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">
                      <a:extLst>
                        <a:ext uri="{FF2B5EF4-FFF2-40B4-BE49-F238E27FC236}">
                          <a16:creationId xmlns:a16="http://schemas.microsoft.com/office/drawing/2014/main" id="{7CEA7F3F-5DA9-42D8-956F-A8C782E65D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870B" w14:textId="77777777" w:rsidR="002E5F54" w:rsidRPr="002E5F54" w:rsidRDefault="00606FFD" w:rsidP="002E5F54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12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 xml:space="preserve">Результат: </w:t>
      </w:r>
      <w:r>
        <w:rPr>
          <w:rFonts w:eastAsia="Calibri"/>
          <w:i/>
          <w:iCs/>
          <w:color w:val="auto"/>
          <w:lang w:eastAsia="en-US"/>
        </w:rPr>
        <w:t>1</w:t>
      </w:r>
      <w:r w:rsidRPr="00D52DF5">
        <w:rPr>
          <w:rFonts w:eastAsia="Calibri"/>
          <w:i/>
          <w:iCs/>
          <w:color w:val="auto"/>
          <w:lang w:eastAsia="en-US"/>
        </w:rPr>
        <w:t>0</w:t>
      </w:r>
      <w:r>
        <w:rPr>
          <w:rFonts w:eastAsia="Calibri"/>
          <w:i/>
          <w:iCs/>
          <w:color w:val="auto"/>
          <w:lang w:eastAsia="en-US"/>
        </w:rPr>
        <w:t>0</w:t>
      </w:r>
      <w:r w:rsidRPr="00D52DF5">
        <w:rPr>
          <w:rFonts w:eastAsia="Calibri"/>
          <w:i/>
          <w:iCs/>
          <w:color w:val="auto"/>
          <w:lang w:eastAsia="en-US"/>
        </w:rPr>
        <w:t xml:space="preserve"> предсказанных шагов</w:t>
      </w:r>
    </w:p>
    <w:p w14:paraId="36646F0A" w14:textId="77777777" w:rsidR="00641688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noProof/>
        </w:rPr>
        <w:drawing>
          <wp:inline distT="0" distB="0" distL="0" distR="0" wp14:anchorId="5387AB72" wp14:editId="16C924E3">
            <wp:extent cx="5940425" cy="1270635"/>
            <wp:effectExtent l="0" t="0" r="3175" b="5715"/>
            <wp:docPr id="2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98A5287F-4FF4-4786-AC4D-DAC0F3AE48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5">
                      <a:extLst>
                        <a:ext uri="{FF2B5EF4-FFF2-40B4-BE49-F238E27FC236}">
                          <a16:creationId xmlns:a16="http://schemas.microsoft.com/office/drawing/2014/main" id="{98A5287F-4FF4-4786-AC4D-DAC0F3AE48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rcRect b="90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9565" w14:textId="77777777" w:rsidR="002E5F54" w:rsidRPr="002E5F54" w:rsidRDefault="00606FFD" w:rsidP="002E5F54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13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>Последние 500 значений предыдущего графика</w:t>
      </w:r>
    </w:p>
    <w:p w14:paraId="38E41776" w14:textId="77777777" w:rsidR="003071D0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lastRenderedPageBreak/>
        <w:t xml:space="preserve">Как видим, даже предсказывая такой интервал как 100 временных шагов, резервуарная сеть улавливает динамику системы. </w:t>
      </w:r>
    </w:p>
    <w:p w14:paraId="2164E68E" w14:textId="77777777" w:rsidR="00AB38D1" w:rsidRDefault="00AB38D1" w:rsidP="00666FD0">
      <w:pPr>
        <w:spacing w:after="160" w:line="360" w:lineRule="auto"/>
        <w:ind w:firstLine="709"/>
        <w:jc w:val="both"/>
        <w:rPr>
          <w:rFonts w:eastAsia="Calibri"/>
          <w:b/>
          <w:bCs/>
          <w:color w:val="auto"/>
          <w:lang w:eastAsia="en-US"/>
        </w:rPr>
      </w:pPr>
    </w:p>
    <w:p w14:paraId="36EDA383" w14:textId="77777777" w:rsidR="00893EF9" w:rsidRPr="00AB38D1" w:rsidRDefault="00606FFD" w:rsidP="00666FD0">
      <w:pPr>
        <w:spacing w:after="160" w:line="360" w:lineRule="auto"/>
        <w:ind w:firstLine="709"/>
        <w:jc w:val="both"/>
        <w:rPr>
          <w:rFonts w:eastAsia="Calibri"/>
          <w:b/>
          <w:bCs/>
          <w:color w:val="auto"/>
          <w:lang w:eastAsia="en-US"/>
        </w:rPr>
      </w:pPr>
      <w:r w:rsidRPr="00AB38D1">
        <w:rPr>
          <w:rFonts w:eastAsia="Calibri"/>
          <w:b/>
          <w:bCs/>
          <w:color w:val="auto"/>
          <w:lang w:eastAsia="en-US"/>
        </w:rPr>
        <w:t>Проверим обобщающую способность модели</w:t>
      </w:r>
      <w:r w:rsidR="00AB38D1" w:rsidRPr="00AB38D1">
        <w:rPr>
          <w:rFonts w:eastAsia="Calibri"/>
          <w:b/>
          <w:bCs/>
          <w:color w:val="auto"/>
          <w:lang w:eastAsia="en-US"/>
        </w:rPr>
        <w:t>:</w:t>
      </w:r>
    </w:p>
    <w:p w14:paraId="55A6AED5" w14:textId="77777777" w:rsidR="00893EF9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 xml:space="preserve">Сеть </w:t>
      </w:r>
      <w:r w:rsidRPr="00D04481">
        <w:rPr>
          <w:rFonts w:eastAsia="Calibri"/>
          <w:color w:val="auto"/>
          <w:lang w:val="en-US" w:eastAsia="en-US"/>
        </w:rPr>
        <w:t>ESN</w:t>
      </w:r>
      <w:r w:rsidRPr="00D04481">
        <w:rPr>
          <w:rFonts w:eastAsia="Calibri"/>
          <w:color w:val="auto"/>
          <w:lang w:eastAsia="en-US"/>
        </w:rPr>
        <w:t xml:space="preserve"> была обучена</w:t>
      </w:r>
      <w:r w:rsidR="00A47A9E" w:rsidRPr="00D04481">
        <w:rPr>
          <w:rFonts w:eastAsia="Calibri"/>
          <w:color w:val="auto"/>
          <w:lang w:eastAsia="en-US"/>
        </w:rPr>
        <w:t xml:space="preserve"> (</w:t>
      </w:r>
      <w:r w:rsidR="00A47A9E" w:rsidRPr="00D04481">
        <w:rPr>
          <w:rFonts w:eastAsia="Calibri"/>
          <w:color w:val="auto"/>
          <w:lang w:val="en-US" w:eastAsia="en-US"/>
        </w:rPr>
        <w:t>fit</w:t>
      </w:r>
      <w:r w:rsidR="00A47A9E" w:rsidRPr="00D04481">
        <w:rPr>
          <w:rFonts w:eastAsia="Calibri"/>
          <w:color w:val="auto"/>
          <w:lang w:eastAsia="en-US"/>
        </w:rPr>
        <w:t>)</w:t>
      </w:r>
      <w:r w:rsidRPr="00D04481">
        <w:rPr>
          <w:rFonts w:eastAsia="Calibri"/>
          <w:color w:val="auto"/>
          <w:lang w:eastAsia="en-US"/>
        </w:rPr>
        <w:t xml:space="preserve"> на тренировочном интервале,</w:t>
      </w:r>
      <w:r w:rsidR="00FC6220" w:rsidRPr="00D04481">
        <w:rPr>
          <w:rFonts w:eastAsia="Calibri"/>
          <w:color w:val="auto"/>
          <w:lang w:eastAsia="en-US"/>
        </w:rPr>
        <w:t xml:space="preserve"> это значит, была сформирована матриц</w:t>
      </w:r>
      <w:r w:rsidR="006B1507" w:rsidRPr="00D04481">
        <w:rPr>
          <w:rFonts w:eastAsia="Calibri"/>
          <w:color w:val="auto"/>
          <w:lang w:eastAsia="en-US"/>
        </w:rPr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eastAsia="en-US"/>
              </w:rPr>
              <m:t>о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ut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</m:oMath>
      <w:r w:rsidR="00FC6220" w:rsidRPr="00D04481">
        <w:rPr>
          <w:rFonts w:eastAsiaTheme="minorEastAsia"/>
          <w:color w:val="auto"/>
          <w:lang w:eastAsia="en-US"/>
        </w:rPr>
        <w:t>.</w:t>
      </w:r>
      <w:r w:rsidR="009360BE" w:rsidRPr="00D04481">
        <w:rPr>
          <w:rFonts w:eastAsiaTheme="minorEastAsia"/>
          <w:color w:val="auto"/>
          <w:lang w:eastAsia="en-US"/>
        </w:rPr>
        <w:t xml:space="preserve"> На вход резервуара был подан</w:t>
      </w:r>
      <w:r w:rsidR="006B1507" w:rsidRPr="00D04481">
        <w:rPr>
          <w:rFonts w:eastAsiaTheme="minorEastAsia"/>
          <w:color w:val="auto"/>
          <w:lang w:eastAsia="en-US"/>
        </w:rPr>
        <w:t xml:space="preserve"> (</w:t>
      </w:r>
      <w:r w:rsidR="006B1507" w:rsidRPr="00D04481">
        <w:rPr>
          <w:rFonts w:eastAsiaTheme="minorEastAsia"/>
          <w:color w:val="auto"/>
          <w:lang w:val="en-US" w:eastAsia="en-US"/>
        </w:rPr>
        <w:t>run</w:t>
      </w:r>
      <w:r w:rsidR="006B1507" w:rsidRPr="00D04481">
        <w:rPr>
          <w:rFonts w:eastAsiaTheme="minorEastAsia"/>
          <w:color w:val="auto"/>
          <w:lang w:eastAsia="en-US"/>
        </w:rPr>
        <w:t>)</w:t>
      </w:r>
      <w:r w:rsidR="009360BE" w:rsidRPr="00D04481">
        <w:rPr>
          <w:rFonts w:eastAsiaTheme="minorEastAsia"/>
          <w:color w:val="auto"/>
          <w:lang w:eastAsia="en-US"/>
        </w:rPr>
        <w:t xml:space="preserve"> </w:t>
      </w:r>
      <w:r w:rsidR="006B1507" w:rsidRPr="00D04481">
        <w:rPr>
          <w:rFonts w:eastAsiaTheme="minorEastAsia"/>
          <w:color w:val="auto"/>
          <w:lang w:eastAsia="en-US"/>
        </w:rPr>
        <w:t>тестовый интервал, и были получены его скрытые состояния</w:t>
      </w:r>
      <w:r w:rsidR="005B523D" w:rsidRPr="00D04481">
        <w:rPr>
          <w:rFonts w:eastAsiaTheme="minorEastAsia"/>
          <w:color w:val="auto"/>
          <w:lang w:eastAsia="en-US"/>
        </w:rPr>
        <w:t xml:space="preserve"> </w:t>
      </w:r>
      <m:oMath>
        <m:acc>
          <m:acc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  <w:r w:rsidR="005B523D" w:rsidRPr="00D04481">
        <w:rPr>
          <w:rFonts w:eastAsiaTheme="minorEastAsia"/>
          <w:color w:val="auto"/>
          <w:lang w:eastAsia="en-US"/>
        </w:rPr>
        <w:t xml:space="preserve">. Было получено предсказание </w:t>
      </w:r>
      <m:oMath>
        <m:acc>
          <m:acc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val="en-US" w:eastAsia="en-US"/>
              </w:rPr>
              <m:t>Y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  <m:r>
          <w:rPr>
            <w:rFonts w:ascii="Cambria Math" w:eastAsia="Calibri" w:hAnsi="Cambria Math"/>
            <w:color w:val="auto"/>
            <w:lang w:eastAsia="en-US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eastAsia="en-US"/>
              </w:rPr>
              <m:t>о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ut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  <m:acc>
          <m:accPr>
            <m:ctrlPr>
              <w:rPr>
                <w:rFonts w:ascii="Cambria Math" w:eastAsia="Calibri" w:hAnsi="Cambria Math"/>
                <w:i/>
                <w:color w:val="auto"/>
                <w:lang w:eastAsia="en-US"/>
              </w:rPr>
            </m:ctrlPr>
          </m:accPr>
          <m:e>
            <m:r>
              <w:rPr>
                <w:rFonts w:ascii="Cambria Math" w:eastAsia="Calibri" w:hAnsi="Cambria Math"/>
                <w:color w:val="auto"/>
                <w:lang w:eastAsia="en-US"/>
              </w:rPr>
              <m:t>H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</m:acc>
      </m:oMath>
      <w:r w:rsidR="005B523D" w:rsidRPr="00D04481">
        <w:rPr>
          <w:rFonts w:eastAsiaTheme="minorEastAsia"/>
          <w:color w:val="auto"/>
          <w:lang w:eastAsia="en-US"/>
        </w:rPr>
        <w:t>.</w:t>
      </w:r>
    </w:p>
    <w:p w14:paraId="768DFDD6" w14:textId="77777777" w:rsidR="003F2D6B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Попробуем на вход резервуара уже обученной сети с готовым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/>
                    <w:i/>
                    <w:color w:val="auto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color w:val="auto"/>
                    <w:lang w:eastAsia="en-US"/>
                  </w:rPr>
                  <m:t>W</m:t>
                </m:r>
                <m:ctrlPr>
                  <w:rPr>
                    <w:rFonts w:ascii="Calibri" w:eastAsia="Calibri" w:hAnsi="Calibri" w:cstheme="minorBidi"/>
                    <w:color w:val="auto"/>
                    <w:sz w:val="22"/>
                    <w:szCs w:val="22"/>
                    <w:lang w:eastAsia="en-US"/>
                  </w:rPr>
                </m:ctrlPr>
              </m:e>
            </m:acc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color w:val="auto"/>
                <w:lang w:eastAsia="en-US"/>
              </w:rPr>
              <m:t>о</m:t>
            </m:r>
            <m:r>
              <w:rPr>
                <w:rFonts w:ascii="Cambria Math" w:eastAsiaTheme="minorEastAsia" w:hAnsi="Cambria Math"/>
                <w:color w:val="auto"/>
                <w:lang w:eastAsia="en-US"/>
              </w:rPr>
              <m:t>ut</m:t>
            </m:r>
            <m:ctrlPr>
              <w:rPr>
                <w:rFonts w:ascii="Calibri" w:eastAsia="Calibri" w:hAnsi="Calibri" w:cstheme="minorBidi"/>
                <w:color w:val="auto"/>
                <w:sz w:val="22"/>
                <w:szCs w:val="22"/>
                <w:lang w:eastAsia="en-US"/>
              </w:rPr>
            </m:ctrlPr>
          </m:sub>
        </m:sSub>
      </m:oMath>
      <w:r w:rsidRPr="00D04481">
        <w:rPr>
          <w:rFonts w:eastAsiaTheme="minorEastAsia"/>
          <w:color w:val="auto"/>
          <w:lang w:eastAsia="en-US"/>
        </w:rPr>
        <w:t xml:space="preserve"> подать другие траектории, из других начальных состояний</w:t>
      </w:r>
      <w:r w:rsidR="00156287" w:rsidRPr="00D04481">
        <w:rPr>
          <w:rFonts w:eastAsiaTheme="minorEastAsia"/>
          <w:color w:val="auto"/>
          <w:lang w:eastAsia="en-US"/>
        </w:rPr>
        <w:t>, будем предсказывать 10 временных шагов</w:t>
      </w:r>
      <w:r w:rsidRPr="00D04481">
        <w:rPr>
          <w:rFonts w:eastAsiaTheme="minorEastAsia"/>
          <w:color w:val="auto"/>
          <w:lang w:eastAsia="en-US"/>
        </w:rPr>
        <w:t>:</w:t>
      </w:r>
    </w:p>
    <w:p w14:paraId="4050007D" w14:textId="77777777" w:rsidR="006576A3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noProof/>
        </w:rPr>
        <w:drawing>
          <wp:inline distT="0" distB="0" distL="0" distR="0" wp14:anchorId="3D98D53B" wp14:editId="2B391E30">
            <wp:extent cx="5940425" cy="13030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19"/>
                    <a:srcRect b="7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9E17" w14:textId="77777777" w:rsidR="009A0979" w:rsidRPr="009A0979" w:rsidRDefault="00606FFD" w:rsidP="009A0979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14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 xml:space="preserve">Последние 500 значений </w:t>
      </w:r>
      <w:r>
        <w:rPr>
          <w:rFonts w:eastAsia="Calibri"/>
          <w:i/>
          <w:iCs/>
          <w:color w:val="auto"/>
          <w:lang w:eastAsia="en-US"/>
        </w:rPr>
        <w:t xml:space="preserve">предсказания траектории с начальным состоянием </w:t>
      </w:r>
      <w:r w:rsidRPr="009A0979">
        <w:rPr>
          <w:rFonts w:eastAsia="Calibri"/>
          <w:i/>
          <w:iCs/>
          <w:color w:val="auto"/>
          <w:lang w:eastAsia="en-US"/>
        </w:rPr>
        <w:t>x0 = [0.1, -0.1, 1.0]</w:t>
      </w:r>
      <w:r>
        <w:rPr>
          <w:rFonts w:eastAsia="Calibri"/>
          <w:i/>
          <w:iCs/>
          <w:color w:val="auto"/>
          <w:lang w:eastAsia="en-US"/>
        </w:rPr>
        <w:t>. На ней сеть обучалась</w:t>
      </w:r>
    </w:p>
    <w:p w14:paraId="35D0BAAA" w14:textId="77777777" w:rsidR="009A0979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>
        <w:rPr>
          <w:rFonts w:eastAsiaTheme="minorEastAsia"/>
          <w:color w:val="auto"/>
          <w:lang w:eastAsia="en-US"/>
        </w:rPr>
        <w:t>Новые траектории:</w:t>
      </w:r>
    </w:p>
    <w:p w14:paraId="2395CB39" w14:textId="77777777" w:rsidR="00792C76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noProof/>
        </w:rPr>
        <w:drawing>
          <wp:inline distT="0" distB="0" distL="0" distR="0" wp14:anchorId="4947E48A" wp14:editId="66175873">
            <wp:extent cx="5940425" cy="14116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1DC7" w14:textId="77777777" w:rsidR="009A0979" w:rsidRPr="009A0979" w:rsidRDefault="00606FFD" w:rsidP="009A0979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15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 xml:space="preserve">Последние 500 значений </w:t>
      </w:r>
      <w:r>
        <w:rPr>
          <w:rFonts w:eastAsia="Calibri"/>
          <w:i/>
          <w:iCs/>
          <w:color w:val="auto"/>
          <w:lang w:eastAsia="en-US"/>
        </w:rPr>
        <w:t xml:space="preserve">предсказания траектории с начальным состоянием </w:t>
      </w:r>
      <w:r w:rsidRPr="009A0979">
        <w:rPr>
          <w:rFonts w:eastAsia="Calibri"/>
          <w:i/>
          <w:iCs/>
          <w:color w:val="auto"/>
          <w:lang w:eastAsia="en-US"/>
        </w:rPr>
        <w:t>x0 = [4.0, -5.1, -10.0]</w:t>
      </w:r>
    </w:p>
    <w:p w14:paraId="1A5D2D7E" w14:textId="77777777" w:rsidR="00792C76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noProof/>
        </w:rPr>
        <w:drawing>
          <wp:inline distT="0" distB="0" distL="0" distR="0" wp14:anchorId="28A91735" wp14:editId="79EC2783">
            <wp:extent cx="5940425" cy="14116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F838" w14:textId="77777777" w:rsidR="009A0979" w:rsidRPr="009A0979" w:rsidRDefault="00606FFD" w:rsidP="009A0979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lastRenderedPageBreak/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16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 xml:space="preserve">Последние 500 значений </w:t>
      </w:r>
      <w:r>
        <w:rPr>
          <w:rFonts w:eastAsia="Calibri"/>
          <w:i/>
          <w:iCs/>
          <w:color w:val="auto"/>
          <w:lang w:eastAsia="en-US"/>
        </w:rPr>
        <w:t xml:space="preserve">предсказания траектории с начальным состоянием </w:t>
      </w:r>
      <w:r w:rsidRPr="009A0979">
        <w:rPr>
          <w:rFonts w:eastAsia="Calibri"/>
          <w:i/>
          <w:iCs/>
          <w:color w:val="auto"/>
          <w:lang w:eastAsia="en-US"/>
        </w:rPr>
        <w:t>x0 = [-1.0, 0.1, 0.0]</w:t>
      </w:r>
    </w:p>
    <w:p w14:paraId="378D2DB9" w14:textId="77777777" w:rsidR="00792C76" w:rsidRPr="00D04481" w:rsidRDefault="00792C76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</w:p>
    <w:p w14:paraId="3E1FE095" w14:textId="77777777" w:rsidR="006576A3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noProof/>
        </w:rPr>
        <w:drawing>
          <wp:inline distT="0" distB="0" distL="0" distR="0" wp14:anchorId="73B4D5EE" wp14:editId="7B8009B6">
            <wp:extent cx="5940425" cy="13963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8DD1" w14:textId="77777777" w:rsidR="009A0979" w:rsidRPr="009A0979" w:rsidRDefault="00606FFD" w:rsidP="009A0979">
      <w:pPr>
        <w:spacing w:after="160" w:line="360" w:lineRule="auto"/>
        <w:ind w:firstLine="709"/>
        <w:jc w:val="center"/>
        <w:rPr>
          <w:rFonts w:eastAsia="Calibri"/>
          <w:i/>
          <w:iCs/>
          <w:color w:val="auto"/>
          <w:lang w:eastAsia="en-US"/>
        </w:rPr>
      </w:pPr>
      <w:r w:rsidRPr="00BC15B9">
        <w:rPr>
          <w:rFonts w:eastAsia="Calibri"/>
          <w:i/>
          <w:iCs/>
          <w:color w:val="auto"/>
          <w:lang w:eastAsia="en-US"/>
        </w:rPr>
        <w:t xml:space="preserve">Рисунок </w:t>
      </w:r>
      <w:r>
        <w:rPr>
          <w:rFonts w:eastAsia="Calibri"/>
          <w:i/>
          <w:iCs/>
          <w:color w:val="auto"/>
          <w:lang w:eastAsia="en-US"/>
        </w:rPr>
        <w:t>17</w:t>
      </w:r>
      <w:r w:rsidRPr="00BC15B9">
        <w:rPr>
          <w:rFonts w:eastAsia="Calibri"/>
          <w:i/>
          <w:iCs/>
          <w:color w:val="auto"/>
          <w:lang w:eastAsia="en-US"/>
        </w:rPr>
        <w:t xml:space="preserve">. </w:t>
      </w:r>
      <w:r w:rsidRPr="00D52DF5">
        <w:rPr>
          <w:rFonts w:eastAsia="Calibri"/>
          <w:i/>
          <w:iCs/>
          <w:color w:val="auto"/>
          <w:lang w:eastAsia="en-US"/>
        </w:rPr>
        <w:t xml:space="preserve">Последние 500 значений </w:t>
      </w:r>
      <w:r>
        <w:rPr>
          <w:rFonts w:eastAsia="Calibri"/>
          <w:i/>
          <w:iCs/>
          <w:color w:val="auto"/>
          <w:lang w:eastAsia="en-US"/>
        </w:rPr>
        <w:t xml:space="preserve">предсказания траектории с начальным состоянием </w:t>
      </w:r>
      <w:r w:rsidRPr="009A0979">
        <w:rPr>
          <w:rFonts w:eastAsia="Calibri"/>
          <w:i/>
          <w:iCs/>
          <w:color w:val="auto"/>
          <w:lang w:eastAsia="en-US"/>
        </w:rPr>
        <w:t>x0 = [1.0, -500.1, 1.90]</w:t>
      </w:r>
    </w:p>
    <w:p w14:paraId="1F087507" w14:textId="77777777" w:rsidR="0046307D" w:rsidRPr="00D04481" w:rsidRDefault="00606FFD" w:rsidP="00666FD0">
      <w:pPr>
        <w:spacing w:after="160" w:line="360" w:lineRule="auto"/>
        <w:ind w:firstLine="709"/>
        <w:jc w:val="both"/>
        <w:rPr>
          <w:color w:val="auto"/>
          <w:lang w:eastAsia="en-US"/>
        </w:rPr>
      </w:pPr>
      <w:r w:rsidRPr="00D04481">
        <w:rPr>
          <w:rFonts w:eastAsiaTheme="minorEastAsia"/>
          <w:color w:val="auto"/>
          <w:lang w:eastAsia="en-US"/>
        </w:rPr>
        <w:t xml:space="preserve">Сеть имеет обобщающую способность и может </w:t>
      </w:r>
      <w:r w:rsidRPr="00D04481">
        <w:rPr>
          <w:rFonts w:eastAsiaTheme="minorEastAsia"/>
          <w:color w:val="auto"/>
          <w:lang w:eastAsia="en-US"/>
        </w:rPr>
        <w:t>уловить динамку других траекторий.</w:t>
      </w:r>
    </w:p>
    <w:p w14:paraId="227E48D0" w14:textId="77777777" w:rsidR="006D70B0" w:rsidRPr="00D04481" w:rsidRDefault="006D70B0" w:rsidP="00BC15B9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61BC2109" w14:textId="77777777" w:rsidR="001D5E52" w:rsidRPr="00BC15B9" w:rsidRDefault="00606FFD" w:rsidP="009A0979">
      <w:pPr>
        <w:pStyle w:val="2"/>
        <w:spacing w:after="16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11" w:name="_Toc168799453"/>
      <w:r w:rsidRPr="00BC15B9">
        <w:rPr>
          <w:rFonts w:ascii="Times New Roman" w:hAnsi="Times New Roman" w:cs="Times New Roman"/>
          <w:color w:val="auto"/>
        </w:rPr>
        <w:t>2.4. Исследовательская задача</w:t>
      </w:r>
      <w:bookmarkEnd w:id="11"/>
    </w:p>
    <w:p w14:paraId="094C4F6F" w14:textId="77777777" w:rsidR="000C1E9D" w:rsidRPr="00D04481" w:rsidRDefault="00606FFD" w:rsidP="009A0979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 xml:space="preserve">Проверить гипотезу о том, что оптимальные наборы </w:t>
      </w:r>
      <w:proofErr w:type="spellStart"/>
      <w:r w:rsidRPr="00D04481">
        <w:rPr>
          <w:rFonts w:eastAsia="Calibri"/>
          <w:color w:val="auto"/>
          <w:lang w:eastAsia="en-US"/>
        </w:rPr>
        <w:t>гиперпараметров</w:t>
      </w:r>
      <w:proofErr w:type="spellEnd"/>
      <w:r w:rsidRPr="00D04481">
        <w:rPr>
          <w:rFonts w:eastAsia="Calibri"/>
          <w:color w:val="auto"/>
          <w:lang w:eastAsia="en-US"/>
        </w:rPr>
        <w:t xml:space="preserve"> сети для разных траекторий, порождённых одной системой близки друг к другу.</w:t>
      </w:r>
      <w:r w:rsidR="00F262D4" w:rsidRPr="00D04481">
        <w:rPr>
          <w:rFonts w:eastAsia="Calibri"/>
          <w:color w:val="auto"/>
          <w:lang w:eastAsia="en-US"/>
        </w:rPr>
        <w:t xml:space="preserve"> Для этого будем устанавливать различные начальные состояния, получать соответствующие траектории системы и проводить </w:t>
      </w:r>
      <w:proofErr w:type="spellStart"/>
      <w:r w:rsidR="00F262D4" w:rsidRPr="00D04481">
        <w:rPr>
          <w:rFonts w:eastAsia="Calibri"/>
          <w:color w:val="auto"/>
          <w:lang w:eastAsia="en-US"/>
        </w:rPr>
        <w:t>гиперпараметрическую</w:t>
      </w:r>
      <w:proofErr w:type="spellEnd"/>
      <w:r w:rsidR="00F262D4" w:rsidRPr="00D04481">
        <w:rPr>
          <w:rFonts w:eastAsia="Calibri"/>
          <w:color w:val="auto"/>
          <w:lang w:eastAsia="en-US"/>
        </w:rPr>
        <w:t xml:space="preserve"> оптимизацию</w:t>
      </w:r>
      <w:r w:rsidR="00127C4F" w:rsidRPr="00D04481">
        <w:rPr>
          <w:rFonts w:eastAsia="Calibri"/>
          <w:color w:val="auto"/>
          <w:lang w:eastAsia="en-US"/>
        </w:rPr>
        <w:t xml:space="preserve"> методом </w:t>
      </w:r>
      <w:proofErr w:type="spellStart"/>
      <w:r w:rsidR="00127C4F" w:rsidRPr="00D04481">
        <w:rPr>
          <w:rFonts w:eastAsia="Calibri"/>
          <w:color w:val="auto"/>
          <w:lang w:eastAsia="en-US"/>
        </w:rPr>
        <w:t>grid</w:t>
      </w:r>
      <w:proofErr w:type="spellEnd"/>
      <w:r w:rsidR="00127C4F" w:rsidRPr="00D04481">
        <w:rPr>
          <w:rFonts w:eastAsia="Calibri"/>
          <w:color w:val="auto"/>
          <w:lang w:eastAsia="en-US"/>
        </w:rPr>
        <w:t xml:space="preserve"> </w:t>
      </w:r>
      <w:proofErr w:type="spellStart"/>
      <w:r w:rsidR="00127C4F" w:rsidRPr="00D04481">
        <w:rPr>
          <w:rFonts w:eastAsia="Calibri"/>
          <w:color w:val="auto"/>
          <w:lang w:eastAsia="en-US"/>
        </w:rPr>
        <w:t>search</w:t>
      </w:r>
      <w:proofErr w:type="spellEnd"/>
      <w:r w:rsidR="00F262D4" w:rsidRPr="00D04481">
        <w:rPr>
          <w:rFonts w:eastAsia="Calibri"/>
          <w:color w:val="auto"/>
          <w:lang w:eastAsia="en-US"/>
        </w:rPr>
        <w:t xml:space="preserve"> для каждой траектории</w:t>
      </w:r>
      <w:r w:rsidR="00BE3662" w:rsidRPr="00D04481">
        <w:rPr>
          <w:rFonts w:eastAsia="Calibri"/>
          <w:color w:val="auto"/>
          <w:lang w:eastAsia="en-US"/>
        </w:rPr>
        <w:t>, затем сравним результаты.</w:t>
      </w:r>
    </w:p>
    <w:p w14:paraId="4F8FFDC9" w14:textId="77777777" w:rsidR="00A01FB9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Результаты приведены в таблице</w:t>
      </w:r>
      <w:r w:rsidR="001369A1" w:rsidRPr="00D04481">
        <w:rPr>
          <w:rFonts w:eastAsia="Calibri"/>
          <w:color w:val="auto"/>
          <w:lang w:eastAsia="en-US"/>
        </w:rPr>
        <w:t>.</w:t>
      </w:r>
      <w:r w:rsidRPr="00D04481">
        <w:rPr>
          <w:rFonts w:eastAsia="Calibri"/>
          <w:color w:val="auto"/>
          <w:lang w:eastAsia="en-US"/>
        </w:rPr>
        <w:t xml:space="preserve"> Строки – траектории</w:t>
      </w:r>
      <w:r w:rsidR="00006E82" w:rsidRPr="00D04481">
        <w:rPr>
          <w:rFonts w:eastAsia="Calibri"/>
          <w:color w:val="auto"/>
          <w:lang w:eastAsia="en-US"/>
        </w:rPr>
        <w:t xml:space="preserve"> (разные начальные условия)</w:t>
      </w:r>
      <w:r w:rsidRPr="00D04481">
        <w:rPr>
          <w:rFonts w:eastAsia="Calibri"/>
          <w:color w:val="auto"/>
          <w:lang w:eastAsia="en-US"/>
        </w:rPr>
        <w:t xml:space="preserve">, столбцы – </w:t>
      </w:r>
      <w:proofErr w:type="spellStart"/>
      <w:r w:rsidRPr="00D04481">
        <w:rPr>
          <w:rFonts w:eastAsia="Calibri"/>
          <w:color w:val="auto"/>
          <w:lang w:eastAsia="en-US"/>
        </w:rPr>
        <w:t>гиперпараметры</w:t>
      </w:r>
      <w:proofErr w:type="spellEnd"/>
      <w:r w:rsidR="00954E29" w:rsidRPr="00D04481">
        <w:rPr>
          <w:rFonts w:eastAsia="Calibri"/>
          <w:color w:val="auto"/>
          <w:lang w:eastAsia="en-US"/>
        </w:rPr>
        <w:t>:</w:t>
      </w:r>
    </w:p>
    <w:p w14:paraId="6207E527" w14:textId="77777777" w:rsidR="001369A1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  <w:r w:rsidRPr="00D04481">
        <w:rPr>
          <w:rFonts w:eastAsia="Calibri"/>
          <w:color w:val="auto"/>
          <w:lang w:val="en-US" w:eastAsia="en-US"/>
        </w:rPr>
        <w:t>units (1)</w:t>
      </w:r>
    </w:p>
    <w:p w14:paraId="63EF00E7" w14:textId="77777777" w:rsidR="001369A1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  <w:proofErr w:type="spellStart"/>
      <w:r w:rsidRPr="00D04481">
        <w:rPr>
          <w:rFonts w:eastAsia="Calibri"/>
          <w:color w:val="auto"/>
          <w:lang w:val="en-US" w:eastAsia="en-US"/>
        </w:rPr>
        <w:t>leak_rate</w:t>
      </w:r>
      <w:proofErr w:type="spellEnd"/>
      <w:r w:rsidRPr="00D04481">
        <w:rPr>
          <w:rFonts w:eastAsia="Calibri"/>
          <w:color w:val="auto"/>
          <w:lang w:val="en-US" w:eastAsia="en-US"/>
        </w:rPr>
        <w:t xml:space="preserve"> (2)</w:t>
      </w:r>
    </w:p>
    <w:p w14:paraId="630281CC" w14:textId="77777777" w:rsidR="001369A1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  <w:proofErr w:type="spellStart"/>
      <w:r w:rsidRPr="00D04481">
        <w:rPr>
          <w:rFonts w:eastAsia="Calibri"/>
          <w:color w:val="auto"/>
          <w:lang w:val="en-US" w:eastAsia="en-US"/>
        </w:rPr>
        <w:t>spectral_radius</w:t>
      </w:r>
      <w:proofErr w:type="spellEnd"/>
      <w:r w:rsidRPr="00D04481">
        <w:rPr>
          <w:rFonts w:eastAsia="Calibri"/>
          <w:color w:val="auto"/>
          <w:lang w:val="en-US" w:eastAsia="en-US"/>
        </w:rPr>
        <w:t xml:space="preserve"> (3)</w:t>
      </w:r>
    </w:p>
    <w:p w14:paraId="723A4DD1" w14:textId="77777777" w:rsidR="001369A1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  <w:proofErr w:type="spellStart"/>
      <w:r w:rsidRPr="00D04481">
        <w:rPr>
          <w:rFonts w:eastAsia="Calibri"/>
          <w:color w:val="auto"/>
          <w:lang w:val="en-US" w:eastAsia="en-US"/>
        </w:rPr>
        <w:t>input_scaling</w:t>
      </w:r>
      <w:proofErr w:type="spellEnd"/>
      <w:r w:rsidRPr="00D04481">
        <w:rPr>
          <w:rFonts w:eastAsia="Calibri"/>
          <w:color w:val="auto"/>
          <w:lang w:val="en-US" w:eastAsia="en-US"/>
        </w:rPr>
        <w:t xml:space="preserve"> (4)</w:t>
      </w:r>
    </w:p>
    <w:p w14:paraId="41C83B8B" w14:textId="77777777" w:rsidR="001369A1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  <w:r w:rsidRPr="00D04481">
        <w:rPr>
          <w:rFonts w:eastAsia="Calibri"/>
          <w:color w:val="auto"/>
          <w:lang w:val="en-US" w:eastAsia="en-US"/>
        </w:rPr>
        <w:t>connectivity (5)</w:t>
      </w:r>
    </w:p>
    <w:p w14:paraId="39A11DA3" w14:textId="77777777" w:rsidR="001369A1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  <w:proofErr w:type="spellStart"/>
      <w:r w:rsidRPr="00D04481">
        <w:rPr>
          <w:rFonts w:eastAsia="Calibri"/>
          <w:color w:val="auto"/>
          <w:lang w:val="en-US" w:eastAsia="en-US"/>
        </w:rPr>
        <w:t>input_connectivity</w:t>
      </w:r>
      <w:proofErr w:type="spellEnd"/>
      <w:r w:rsidRPr="00D04481">
        <w:rPr>
          <w:rFonts w:eastAsia="Calibri"/>
          <w:color w:val="auto"/>
          <w:lang w:val="en-US" w:eastAsia="en-US"/>
        </w:rPr>
        <w:t xml:space="preserve"> (6)</w:t>
      </w:r>
    </w:p>
    <w:p w14:paraId="74FABD65" w14:textId="77777777" w:rsidR="001369A1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val="en-US" w:eastAsia="en-US"/>
        </w:rPr>
        <w:t xml:space="preserve">regularization </w:t>
      </w:r>
      <w:r w:rsidRPr="00D04481">
        <w:rPr>
          <w:rFonts w:eastAsia="Calibri"/>
          <w:color w:val="auto"/>
          <w:lang w:eastAsia="en-US"/>
        </w:rPr>
        <w:t>(7)</w:t>
      </w:r>
    </w:p>
    <w:p w14:paraId="5240BAF6" w14:textId="77777777" w:rsidR="002603F8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>
        <w:rPr>
          <w:noProof/>
        </w:rPr>
        <w:lastRenderedPageBreak/>
        <w:drawing>
          <wp:inline distT="0" distB="0" distL="0" distR="0" wp14:anchorId="7A018DDD" wp14:editId="28AC5624">
            <wp:extent cx="6119495" cy="2637155"/>
            <wp:effectExtent l="0" t="0" r="0" b="0"/>
            <wp:docPr id="7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57B7F976-D3EA-4451-A27C-FF16B84DA5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>
                      <a:extLst>
                        <a:ext uri="{FF2B5EF4-FFF2-40B4-BE49-F238E27FC236}">
                          <a16:creationId xmlns:a16="http://schemas.microsoft.com/office/drawing/2014/main" id="{57B7F976-D3EA-4451-A27C-FF16B84DA5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3F2B" w14:textId="77777777" w:rsidR="00934B9F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>Исходя из опытов, гипотеза верна.</w:t>
      </w:r>
    </w:p>
    <w:p w14:paraId="7FF11940" w14:textId="77777777" w:rsidR="00BC15B9" w:rsidRPr="00D04481" w:rsidRDefault="00BC15B9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5F62BB23" w14:textId="77777777" w:rsidR="002A7567" w:rsidRPr="00283067" w:rsidRDefault="00606FFD" w:rsidP="00283067">
      <w:pPr>
        <w:pStyle w:val="1"/>
        <w:keepLines/>
        <w:pageBreakBefore w:val="0"/>
        <w:spacing w:before="240" w:after="0" w:line="360" w:lineRule="auto"/>
        <w:rPr>
          <w:b w:val="0"/>
          <w:sz w:val="32"/>
          <w:szCs w:val="32"/>
          <w:lang w:eastAsia="en-US"/>
        </w:rPr>
      </w:pPr>
      <w:bookmarkStart w:id="12" w:name="_Toc168799454"/>
      <w:r w:rsidRPr="00283067">
        <w:rPr>
          <w:rFonts w:eastAsiaTheme="majorEastAsia"/>
          <w:b w:val="0"/>
          <w:sz w:val="32"/>
          <w:szCs w:val="32"/>
          <w:lang w:eastAsia="en-US"/>
        </w:rPr>
        <w:t>Заключение</w:t>
      </w:r>
      <w:bookmarkEnd w:id="12"/>
    </w:p>
    <w:p w14:paraId="69B2168A" w14:textId="77777777" w:rsidR="00A824C1" w:rsidRDefault="00606FFD" w:rsidP="00283067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 xml:space="preserve">В рамках данной работы </w:t>
      </w:r>
      <w:r>
        <w:rPr>
          <w:rFonts w:eastAsia="Calibri"/>
          <w:color w:val="auto"/>
          <w:lang w:eastAsia="en-US"/>
        </w:rPr>
        <w:t xml:space="preserve">была </w:t>
      </w:r>
      <w:r w:rsidRPr="00D04481">
        <w:rPr>
          <w:rFonts w:eastAsia="Calibri"/>
          <w:color w:val="auto"/>
          <w:lang w:eastAsia="en-US"/>
        </w:rPr>
        <w:t>изуч</w:t>
      </w:r>
      <w:r>
        <w:rPr>
          <w:rFonts w:eastAsia="Calibri"/>
          <w:color w:val="auto"/>
          <w:lang w:eastAsia="en-US"/>
        </w:rPr>
        <w:t>ена</w:t>
      </w:r>
      <w:r w:rsidRPr="00D04481">
        <w:rPr>
          <w:rFonts w:eastAsia="Calibri"/>
          <w:color w:val="auto"/>
          <w:lang w:eastAsia="en-US"/>
        </w:rPr>
        <w:t xml:space="preserve"> архитектур</w:t>
      </w:r>
      <w:r>
        <w:rPr>
          <w:rFonts w:eastAsia="Calibri"/>
          <w:color w:val="auto"/>
          <w:lang w:eastAsia="en-US"/>
        </w:rPr>
        <w:t>а</w:t>
      </w:r>
      <w:r w:rsidRPr="00D04481">
        <w:rPr>
          <w:rFonts w:eastAsia="Calibri"/>
          <w:color w:val="auto"/>
          <w:lang w:eastAsia="en-US"/>
        </w:rPr>
        <w:t xml:space="preserve"> </w:t>
      </w:r>
      <w:r w:rsidRPr="00D04481">
        <w:rPr>
          <w:rFonts w:eastAsia="Calibri"/>
          <w:color w:val="auto"/>
          <w:lang w:val="en-US" w:eastAsia="en-US"/>
        </w:rPr>
        <w:t>ESN</w:t>
      </w:r>
      <w:r>
        <w:rPr>
          <w:rFonts w:eastAsia="Calibri"/>
          <w:color w:val="auto"/>
          <w:lang w:eastAsia="en-US"/>
        </w:rPr>
        <w:t xml:space="preserve">. Она была использована </w:t>
      </w:r>
      <w:r w:rsidRPr="00D04481">
        <w:rPr>
          <w:rFonts w:eastAsia="Calibri"/>
          <w:color w:val="auto"/>
          <w:lang w:eastAsia="en-US"/>
        </w:rPr>
        <w:t>в анализе и прогнозировании поведения</w:t>
      </w:r>
      <w:r>
        <w:rPr>
          <w:rFonts w:eastAsia="Calibri"/>
          <w:color w:val="auto"/>
          <w:lang w:eastAsia="en-US"/>
        </w:rPr>
        <w:t xml:space="preserve"> </w:t>
      </w:r>
      <w:r w:rsidRPr="00D04481">
        <w:rPr>
          <w:rFonts w:eastAsia="Calibri"/>
          <w:color w:val="auto"/>
          <w:lang w:eastAsia="en-US"/>
        </w:rPr>
        <w:t>систем</w:t>
      </w:r>
      <w:r>
        <w:rPr>
          <w:rFonts w:eastAsia="Calibri"/>
          <w:color w:val="auto"/>
          <w:lang w:eastAsia="en-US"/>
        </w:rPr>
        <w:t xml:space="preserve">ы Лоренца. Была проведена </w:t>
      </w:r>
      <w:proofErr w:type="spellStart"/>
      <w:r>
        <w:rPr>
          <w:rFonts w:eastAsia="Calibri"/>
          <w:color w:val="auto"/>
          <w:lang w:eastAsia="en-US"/>
        </w:rPr>
        <w:t>гиперпараметрическая</w:t>
      </w:r>
      <w:proofErr w:type="spellEnd"/>
      <w:r>
        <w:rPr>
          <w:rFonts w:eastAsia="Calibri"/>
          <w:color w:val="auto"/>
          <w:lang w:eastAsia="en-US"/>
        </w:rPr>
        <w:t xml:space="preserve"> оптимизация сети, были достигнуты успехи в прогнозировании неизвестных значений системы на новых временных шагах. Была проверена обобщающая способность сети и было проведено исследование, близки ли друг к друг</w:t>
      </w:r>
      <w:r>
        <w:rPr>
          <w:rFonts w:eastAsia="Calibri"/>
          <w:color w:val="auto"/>
          <w:lang w:eastAsia="en-US"/>
        </w:rPr>
        <w:t xml:space="preserve">у оптимальные наборы </w:t>
      </w:r>
      <w:proofErr w:type="spellStart"/>
      <w:r>
        <w:rPr>
          <w:rFonts w:eastAsia="Calibri"/>
          <w:color w:val="auto"/>
          <w:lang w:eastAsia="en-US"/>
        </w:rPr>
        <w:t>гиперпараметров</w:t>
      </w:r>
      <w:proofErr w:type="spellEnd"/>
      <w:r>
        <w:rPr>
          <w:rFonts w:eastAsia="Calibri"/>
          <w:color w:val="auto"/>
          <w:lang w:eastAsia="en-US"/>
        </w:rPr>
        <w:t xml:space="preserve"> для разных траекторий системы.</w:t>
      </w:r>
    </w:p>
    <w:p w14:paraId="70178A64" w14:textId="77777777" w:rsidR="00A750B2" w:rsidRDefault="00A750B2" w:rsidP="00283067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52250B7F" w14:textId="77777777" w:rsidR="00A750B2" w:rsidRDefault="00A750B2" w:rsidP="00283067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7236FA00" w14:textId="77777777" w:rsidR="00A750B2" w:rsidRDefault="00A750B2" w:rsidP="00283067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4221BD4C" w14:textId="77777777" w:rsidR="00A750B2" w:rsidRDefault="00A750B2" w:rsidP="00283067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2367EAA5" w14:textId="77777777" w:rsidR="00A750B2" w:rsidRDefault="00A750B2" w:rsidP="00283067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64A19434" w14:textId="77777777" w:rsidR="00A750B2" w:rsidRDefault="00A750B2" w:rsidP="00283067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25BF8E0C" w14:textId="77777777" w:rsidR="00A750B2" w:rsidRDefault="00A750B2" w:rsidP="00283067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40B91F34" w14:textId="77777777" w:rsidR="00A750B2" w:rsidRDefault="00A750B2" w:rsidP="00283067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18EED440" w14:textId="77777777" w:rsidR="00A750B2" w:rsidRPr="00C25093" w:rsidRDefault="00A750B2" w:rsidP="00283067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1D51643C" w14:textId="77777777" w:rsidR="00F95265" w:rsidRPr="00A750B2" w:rsidRDefault="00606FFD" w:rsidP="00A750B2">
      <w:pPr>
        <w:pStyle w:val="1"/>
        <w:keepLines/>
        <w:pageBreakBefore w:val="0"/>
        <w:spacing w:before="240" w:after="160" w:line="360" w:lineRule="auto"/>
        <w:rPr>
          <w:b w:val="0"/>
          <w:sz w:val="32"/>
          <w:szCs w:val="32"/>
          <w:lang w:val="en-US" w:eastAsia="en-US"/>
        </w:rPr>
      </w:pPr>
      <w:bookmarkStart w:id="13" w:name="_Toc168799455"/>
      <w:r w:rsidRPr="005E7401">
        <w:rPr>
          <w:rFonts w:eastAsiaTheme="majorEastAsia"/>
          <w:b w:val="0"/>
          <w:sz w:val="32"/>
          <w:szCs w:val="32"/>
          <w:lang w:eastAsia="en-US"/>
        </w:rPr>
        <w:lastRenderedPageBreak/>
        <w:t>Литература</w:t>
      </w:r>
      <w:bookmarkEnd w:id="13"/>
    </w:p>
    <w:p w14:paraId="567F0220" w14:textId="77777777" w:rsidR="00F95265" w:rsidRPr="00D04481" w:rsidRDefault="00606FFD" w:rsidP="00A750B2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  <w:r w:rsidRPr="00A750B2">
        <w:rPr>
          <w:rFonts w:eastAsia="Calibri"/>
          <w:color w:val="auto"/>
          <w:lang w:val="en-US" w:eastAsia="en-US"/>
        </w:rPr>
        <w:t>1</w:t>
      </w:r>
      <w:r w:rsidRPr="00D04481">
        <w:rPr>
          <w:rFonts w:eastAsia="Calibri"/>
          <w:color w:val="auto"/>
          <w:lang w:val="en-US" w:eastAsia="en-US"/>
        </w:rPr>
        <w:t>.</w:t>
      </w:r>
      <w:r w:rsidR="00D02038" w:rsidRPr="00D04481">
        <w:rPr>
          <w:rFonts w:eastAsia="Calibri"/>
          <w:color w:val="auto"/>
          <w:lang w:val="en-US" w:eastAsia="en-US"/>
        </w:rPr>
        <w:t xml:space="preserve"> </w:t>
      </w:r>
      <w:r w:rsidRPr="00D04481">
        <w:rPr>
          <w:rFonts w:eastAsia="Calibri"/>
          <w:color w:val="auto"/>
          <w:lang w:val="en-US" w:eastAsia="en-US"/>
        </w:rPr>
        <w:t>DNN - Tutorial 2 Part I: Physics inspired Machine Learning</w:t>
      </w:r>
    </w:p>
    <w:p w14:paraId="61816588" w14:textId="77777777" w:rsidR="00D61609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  <w:r w:rsidRPr="00A750B2">
        <w:rPr>
          <w:rFonts w:eastAsia="Calibri"/>
          <w:color w:val="auto"/>
          <w:lang w:val="en-US" w:eastAsia="en-US"/>
        </w:rPr>
        <w:t>2</w:t>
      </w:r>
      <w:r w:rsidR="00F95265" w:rsidRPr="00D04481">
        <w:rPr>
          <w:rFonts w:eastAsia="Calibri"/>
          <w:color w:val="auto"/>
          <w:lang w:val="en-US" w:eastAsia="en-US"/>
        </w:rPr>
        <w:t>.</w:t>
      </w:r>
      <w:r w:rsidR="00D02038" w:rsidRPr="00D04481">
        <w:rPr>
          <w:rFonts w:eastAsia="Calibri"/>
          <w:color w:val="auto"/>
          <w:lang w:val="en-US" w:eastAsia="en-US"/>
        </w:rPr>
        <w:t xml:space="preserve"> </w:t>
      </w:r>
      <w:r w:rsidR="00F95265" w:rsidRPr="00D04481">
        <w:rPr>
          <w:rFonts w:eastAsia="Calibri"/>
          <w:color w:val="auto"/>
          <w:lang w:val="en-US" w:eastAsia="en-US"/>
        </w:rPr>
        <w:t>deeptime-ml.github.io</w:t>
      </w:r>
    </w:p>
    <w:p w14:paraId="3C20FF6D" w14:textId="77777777" w:rsidR="00D61609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val="en-US" w:eastAsia="en-US"/>
        </w:rPr>
      </w:pPr>
      <w:r w:rsidRPr="00A750B2">
        <w:rPr>
          <w:rFonts w:eastAsia="Calibri"/>
          <w:color w:val="auto"/>
          <w:lang w:val="en-US" w:eastAsia="en-US"/>
        </w:rPr>
        <w:t>3</w:t>
      </w:r>
      <w:r w:rsidRPr="00D04481">
        <w:rPr>
          <w:rFonts w:eastAsia="Calibri"/>
          <w:color w:val="auto"/>
          <w:lang w:val="en-US" w:eastAsia="en-US"/>
        </w:rPr>
        <w:t>.</w:t>
      </w:r>
      <w:r w:rsidR="00D02038" w:rsidRPr="00D04481">
        <w:rPr>
          <w:rFonts w:eastAsia="Calibri"/>
          <w:color w:val="auto"/>
          <w:lang w:val="en-US" w:eastAsia="en-US"/>
        </w:rPr>
        <w:t xml:space="preserve"> </w:t>
      </w:r>
      <w:r w:rsidRPr="00D04481">
        <w:rPr>
          <w:rFonts w:eastAsia="Calibri"/>
          <w:color w:val="auto"/>
          <w:lang w:val="en-US" w:eastAsia="en-US"/>
        </w:rPr>
        <w:t>reservoirpy.readthedocs.io</w:t>
      </w:r>
    </w:p>
    <w:p w14:paraId="58F3DD73" w14:textId="77777777" w:rsidR="00F95265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4</w:t>
      </w:r>
      <w:r w:rsidR="00D61609" w:rsidRPr="00D04481">
        <w:rPr>
          <w:rFonts w:eastAsia="Calibri"/>
          <w:color w:val="auto"/>
          <w:lang w:eastAsia="en-US"/>
        </w:rPr>
        <w:t>.</w:t>
      </w:r>
      <w:r w:rsidR="00D02038" w:rsidRPr="00D04481">
        <w:rPr>
          <w:rFonts w:eastAsia="Calibri"/>
          <w:color w:val="auto"/>
          <w:lang w:eastAsia="en-US"/>
        </w:rPr>
        <w:t xml:space="preserve"> </w:t>
      </w:r>
      <w:r w:rsidR="00D61609" w:rsidRPr="00D04481">
        <w:rPr>
          <w:rFonts w:eastAsia="Calibri"/>
          <w:color w:val="auto"/>
          <w:lang w:eastAsia="en-US"/>
        </w:rPr>
        <w:t xml:space="preserve">Кузнецов С. П., Лекция 3. Система Лоренца; Лекция 4. Динамика системы Лоренца. // Динамический хаос (курс лекций). — М.: </w:t>
      </w:r>
      <w:proofErr w:type="spellStart"/>
      <w:r w:rsidR="00D61609" w:rsidRPr="00D04481">
        <w:rPr>
          <w:rFonts w:eastAsia="Calibri"/>
          <w:color w:val="auto"/>
          <w:lang w:eastAsia="en-US"/>
        </w:rPr>
        <w:t>Физматлит</w:t>
      </w:r>
      <w:proofErr w:type="spellEnd"/>
      <w:r w:rsidR="00D61609" w:rsidRPr="00D04481">
        <w:rPr>
          <w:rFonts w:eastAsia="Calibri"/>
          <w:color w:val="auto"/>
          <w:lang w:eastAsia="en-US"/>
        </w:rPr>
        <w:t>, 2001.</w:t>
      </w:r>
    </w:p>
    <w:p w14:paraId="1E83715A" w14:textId="77777777" w:rsidR="00D02038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5</w:t>
      </w:r>
      <w:r w:rsidRPr="00D04481">
        <w:rPr>
          <w:rFonts w:eastAsia="Calibri"/>
          <w:color w:val="auto"/>
          <w:lang w:eastAsia="en-US"/>
        </w:rPr>
        <w:t xml:space="preserve">. Беляев В. А. </w:t>
      </w:r>
      <w:proofErr w:type="spellStart"/>
      <w:r w:rsidRPr="00D04481">
        <w:rPr>
          <w:rFonts w:eastAsia="Calibri"/>
          <w:color w:val="auto"/>
          <w:lang w:eastAsia="en-US"/>
        </w:rPr>
        <w:t>Нейросетевые</w:t>
      </w:r>
      <w:proofErr w:type="spellEnd"/>
      <w:r w:rsidRPr="00D04481">
        <w:rPr>
          <w:rFonts w:eastAsia="Calibri"/>
          <w:color w:val="auto"/>
          <w:lang w:eastAsia="en-US"/>
        </w:rPr>
        <w:t xml:space="preserve"> вычисления динамических параметров: магистерская диссертация. Санкт-Петербург: СПбГУ, 202</w:t>
      </w:r>
      <w:r w:rsidRPr="00D04481">
        <w:rPr>
          <w:rFonts w:eastAsia="Calibri"/>
          <w:color w:val="auto"/>
          <w:lang w:eastAsia="en-US"/>
        </w:rPr>
        <w:t>0. 34 с.</w:t>
      </w:r>
    </w:p>
    <w:p w14:paraId="33A044BD" w14:textId="77777777" w:rsidR="00D61609" w:rsidRPr="00D04481" w:rsidRDefault="00606FFD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6</w:t>
      </w:r>
      <w:r w:rsidR="00D02038" w:rsidRPr="00D04481">
        <w:rPr>
          <w:rFonts w:eastAsia="Calibri"/>
          <w:color w:val="auto"/>
          <w:lang w:eastAsia="en-US"/>
        </w:rPr>
        <w:t>. Яшина Д.С. Прогнозирование временных рядов с помощью нейронной сети эхо – состояний на основе резервуарных вычислений: выпускная квалификационная работа бакалавра. Нижний Новгород: ННГУ, 2023. 33 с.</w:t>
      </w:r>
    </w:p>
    <w:p w14:paraId="2679E599" w14:textId="77777777" w:rsidR="00335770" w:rsidRPr="00D04481" w:rsidRDefault="00335770" w:rsidP="00666FD0">
      <w:pPr>
        <w:spacing w:after="160" w:line="360" w:lineRule="auto"/>
        <w:ind w:firstLine="709"/>
        <w:jc w:val="both"/>
        <w:rPr>
          <w:rFonts w:eastAsia="Calibri"/>
          <w:color w:val="auto"/>
          <w:lang w:eastAsia="en-US"/>
        </w:rPr>
      </w:pPr>
    </w:p>
    <w:p w14:paraId="2D69D761" w14:textId="77777777" w:rsidR="005D3248" w:rsidRPr="00D04481" w:rsidRDefault="00606FFD" w:rsidP="00666FD0">
      <w:pPr>
        <w:spacing w:after="160" w:line="360" w:lineRule="auto"/>
        <w:ind w:firstLine="709"/>
        <w:rPr>
          <w:rFonts w:eastAsia="Calibri"/>
          <w:color w:val="auto"/>
          <w:lang w:eastAsia="en-US"/>
        </w:rPr>
      </w:pPr>
      <w:r w:rsidRPr="00D04481">
        <w:rPr>
          <w:rFonts w:eastAsia="Calibri"/>
          <w:color w:val="auto"/>
          <w:lang w:eastAsia="en-US"/>
        </w:rPr>
        <w:t xml:space="preserve"> </w:t>
      </w:r>
    </w:p>
    <w:sectPr w:rsidR="005D3248" w:rsidRPr="00D04481" w:rsidSect="00081174">
      <w:footerReference w:type="default" r:id="rId24"/>
      <w:pgSz w:w="11906" w:h="16838"/>
      <w:pgMar w:top="1134" w:right="851" w:bottom="1134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C6149" w14:textId="77777777" w:rsidR="00606FFD" w:rsidRDefault="00606FFD">
      <w:r>
        <w:separator/>
      </w:r>
    </w:p>
  </w:endnote>
  <w:endnote w:type="continuationSeparator" w:id="0">
    <w:p w14:paraId="78E35B28" w14:textId="77777777" w:rsidR="00606FFD" w:rsidRDefault="00606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8492849"/>
      <w:docPartObj>
        <w:docPartGallery w:val="Page Numbers (Bottom of Page)"/>
        <w:docPartUnique/>
      </w:docPartObj>
    </w:sdtPr>
    <w:sdtEndPr/>
    <w:sdtContent>
      <w:p w14:paraId="7545E439" w14:textId="77777777" w:rsidR="008B09BA" w:rsidRDefault="00606FFD">
        <w:pPr>
          <w:tabs>
            <w:tab w:val="center" w:pos="4677"/>
            <w:tab w:val="right" w:pos="9355"/>
          </w:tabs>
          <w:jc w:val="center"/>
          <w:rPr>
            <w:rFonts w:ascii="Calibri" w:eastAsia="Calibri" w:hAnsi="Calibri"/>
            <w:color w:val="auto"/>
            <w:sz w:val="22"/>
            <w:szCs w:val="22"/>
            <w:lang w:eastAsia="en-US"/>
          </w:rPr>
        </w:pPr>
        <w:r>
          <w:rPr>
            <w:rFonts w:ascii="Calibri" w:eastAsia="Calibri" w:hAnsi="Calibri" w:cstheme="minorBidi"/>
            <w:color w:val="auto"/>
            <w:sz w:val="22"/>
            <w:szCs w:val="22"/>
            <w:lang w:eastAsia="en-US"/>
          </w:rPr>
          <w:fldChar w:fldCharType="begin"/>
        </w:r>
        <w:r>
          <w:rPr>
            <w:rFonts w:ascii="Calibri" w:eastAsia="Calibri" w:hAnsi="Calibri" w:cstheme="minorBidi"/>
            <w:color w:val="auto"/>
            <w:sz w:val="22"/>
            <w:szCs w:val="22"/>
            <w:lang w:eastAsia="en-US"/>
          </w:rPr>
          <w:instrText xml:space="preserve">PAGE   \* </w:instrText>
        </w:r>
        <w:r>
          <w:rPr>
            <w:rFonts w:ascii="Calibri" w:eastAsia="Calibri" w:hAnsi="Calibri" w:cstheme="minorBidi"/>
            <w:color w:val="auto"/>
            <w:sz w:val="22"/>
            <w:szCs w:val="22"/>
            <w:lang w:eastAsia="en-US"/>
          </w:rPr>
          <w:instrText>MERGEFORMAT</w:instrText>
        </w:r>
        <w:r>
          <w:rPr>
            <w:rFonts w:ascii="Calibri" w:eastAsia="Calibri" w:hAnsi="Calibri" w:cstheme="minorBidi"/>
            <w:color w:val="auto"/>
            <w:sz w:val="22"/>
            <w:szCs w:val="22"/>
            <w:lang w:eastAsia="en-US"/>
          </w:rPr>
          <w:fldChar w:fldCharType="separate"/>
        </w:r>
        <w:r>
          <w:rPr>
            <w:rFonts w:ascii="Calibri" w:eastAsia="Calibri" w:hAnsi="Calibri" w:cstheme="minorBidi"/>
            <w:color w:val="auto"/>
            <w:sz w:val="22"/>
            <w:szCs w:val="22"/>
            <w:lang w:eastAsia="en-US"/>
          </w:rPr>
          <w:t>2</w:t>
        </w:r>
        <w:r>
          <w:rPr>
            <w:rFonts w:ascii="Calibri" w:eastAsia="Calibri" w:hAnsi="Calibri" w:cstheme="minorBidi"/>
            <w:color w:val="auto"/>
            <w:sz w:val="22"/>
            <w:szCs w:val="22"/>
            <w:lang w:eastAsia="en-US"/>
          </w:rPr>
          <w:fldChar w:fldCharType="end"/>
        </w:r>
      </w:p>
    </w:sdtContent>
  </w:sdt>
  <w:p w14:paraId="15516189" w14:textId="77777777" w:rsidR="008B09BA" w:rsidRDefault="008B09BA">
    <w:pPr>
      <w:tabs>
        <w:tab w:val="center" w:pos="4677"/>
        <w:tab w:val="right" w:pos="9355"/>
      </w:tabs>
      <w:rPr>
        <w:rFonts w:ascii="Calibri" w:eastAsia="Calibri" w:hAnsi="Calibri"/>
        <w:color w:val="auto"/>
        <w:sz w:val="22"/>
        <w:szCs w:val="22"/>
        <w:lang w:eastAsia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806ED" w14:textId="77777777" w:rsidR="00606FFD" w:rsidRDefault="00606FFD">
      <w:r>
        <w:separator/>
      </w:r>
    </w:p>
  </w:footnote>
  <w:footnote w:type="continuationSeparator" w:id="0">
    <w:p w14:paraId="659DCAA2" w14:textId="77777777" w:rsidR="00606FFD" w:rsidRDefault="00606F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C2C"/>
    <w:rsid w:val="00001E45"/>
    <w:rsid w:val="00002D17"/>
    <w:rsid w:val="00006E82"/>
    <w:rsid w:val="000412E8"/>
    <w:rsid w:val="0004382D"/>
    <w:rsid w:val="00046EA5"/>
    <w:rsid w:val="0005517C"/>
    <w:rsid w:val="00056A24"/>
    <w:rsid w:val="00071657"/>
    <w:rsid w:val="00072FD0"/>
    <w:rsid w:val="0007775F"/>
    <w:rsid w:val="000A505E"/>
    <w:rsid w:val="000B7C70"/>
    <w:rsid w:val="000C1E9D"/>
    <w:rsid w:val="000D5A65"/>
    <w:rsid w:val="000E1457"/>
    <w:rsid w:val="000E6178"/>
    <w:rsid w:val="00104578"/>
    <w:rsid w:val="001162DA"/>
    <w:rsid w:val="00123B68"/>
    <w:rsid w:val="001278BA"/>
    <w:rsid w:val="00127C4F"/>
    <w:rsid w:val="001369A1"/>
    <w:rsid w:val="00156287"/>
    <w:rsid w:val="00162CB1"/>
    <w:rsid w:val="001760D8"/>
    <w:rsid w:val="001A695D"/>
    <w:rsid w:val="001C57F2"/>
    <w:rsid w:val="001D5E52"/>
    <w:rsid w:val="001E4D7C"/>
    <w:rsid w:val="001F52F9"/>
    <w:rsid w:val="00212BDE"/>
    <w:rsid w:val="00232ADF"/>
    <w:rsid w:val="0023726A"/>
    <w:rsid w:val="00241404"/>
    <w:rsid w:val="00251749"/>
    <w:rsid w:val="002603F8"/>
    <w:rsid w:val="00264C16"/>
    <w:rsid w:val="00283067"/>
    <w:rsid w:val="002925A6"/>
    <w:rsid w:val="00296246"/>
    <w:rsid w:val="002A7567"/>
    <w:rsid w:val="002E30CA"/>
    <w:rsid w:val="002E5F54"/>
    <w:rsid w:val="003071D0"/>
    <w:rsid w:val="00314E5B"/>
    <w:rsid w:val="00335770"/>
    <w:rsid w:val="00347B8B"/>
    <w:rsid w:val="00370A96"/>
    <w:rsid w:val="00373FEA"/>
    <w:rsid w:val="00391349"/>
    <w:rsid w:val="003C26CE"/>
    <w:rsid w:val="003D6623"/>
    <w:rsid w:val="003E062C"/>
    <w:rsid w:val="003E46F5"/>
    <w:rsid w:val="003F2D6B"/>
    <w:rsid w:val="00414F6C"/>
    <w:rsid w:val="004241FA"/>
    <w:rsid w:val="004341D0"/>
    <w:rsid w:val="004455AA"/>
    <w:rsid w:val="004478F7"/>
    <w:rsid w:val="0046307D"/>
    <w:rsid w:val="00472DF8"/>
    <w:rsid w:val="00483DDB"/>
    <w:rsid w:val="0048569D"/>
    <w:rsid w:val="00490EAF"/>
    <w:rsid w:val="004A7CDA"/>
    <w:rsid w:val="004D54BE"/>
    <w:rsid w:val="004E38F3"/>
    <w:rsid w:val="00501BBD"/>
    <w:rsid w:val="00552547"/>
    <w:rsid w:val="00552BFB"/>
    <w:rsid w:val="005833A0"/>
    <w:rsid w:val="005A497E"/>
    <w:rsid w:val="005B523D"/>
    <w:rsid w:val="005D3248"/>
    <w:rsid w:val="005D33C2"/>
    <w:rsid w:val="005E7401"/>
    <w:rsid w:val="005F5E5E"/>
    <w:rsid w:val="005F7E36"/>
    <w:rsid w:val="0060663B"/>
    <w:rsid w:val="00606FFD"/>
    <w:rsid w:val="00624FF9"/>
    <w:rsid w:val="00641688"/>
    <w:rsid w:val="006547C5"/>
    <w:rsid w:val="006576A3"/>
    <w:rsid w:val="00666FD0"/>
    <w:rsid w:val="006968A2"/>
    <w:rsid w:val="006A6B89"/>
    <w:rsid w:val="006A7FE2"/>
    <w:rsid w:val="006B1507"/>
    <w:rsid w:val="006C3DA3"/>
    <w:rsid w:val="006D70B0"/>
    <w:rsid w:val="006E6804"/>
    <w:rsid w:val="007261D2"/>
    <w:rsid w:val="00741C1A"/>
    <w:rsid w:val="00762695"/>
    <w:rsid w:val="00792C76"/>
    <w:rsid w:val="007A585A"/>
    <w:rsid w:val="007B4F7A"/>
    <w:rsid w:val="007E6410"/>
    <w:rsid w:val="00804415"/>
    <w:rsid w:val="00815C6B"/>
    <w:rsid w:val="00833D7A"/>
    <w:rsid w:val="008541C4"/>
    <w:rsid w:val="00877433"/>
    <w:rsid w:val="00887874"/>
    <w:rsid w:val="00893EF9"/>
    <w:rsid w:val="008B09BA"/>
    <w:rsid w:val="008E417A"/>
    <w:rsid w:val="008F2E31"/>
    <w:rsid w:val="00921101"/>
    <w:rsid w:val="00927637"/>
    <w:rsid w:val="00934B9F"/>
    <w:rsid w:val="009360BE"/>
    <w:rsid w:val="00951E03"/>
    <w:rsid w:val="00954E29"/>
    <w:rsid w:val="00955C69"/>
    <w:rsid w:val="009657D9"/>
    <w:rsid w:val="009833F9"/>
    <w:rsid w:val="00991E6B"/>
    <w:rsid w:val="009A0525"/>
    <w:rsid w:val="009A0979"/>
    <w:rsid w:val="009D6130"/>
    <w:rsid w:val="00A01FB9"/>
    <w:rsid w:val="00A428AF"/>
    <w:rsid w:val="00A47A9E"/>
    <w:rsid w:val="00A750B2"/>
    <w:rsid w:val="00A755BF"/>
    <w:rsid w:val="00A824C1"/>
    <w:rsid w:val="00AA1224"/>
    <w:rsid w:val="00AB38D1"/>
    <w:rsid w:val="00AE31EB"/>
    <w:rsid w:val="00AE4F6E"/>
    <w:rsid w:val="00AE6965"/>
    <w:rsid w:val="00AE699D"/>
    <w:rsid w:val="00AF496A"/>
    <w:rsid w:val="00B03415"/>
    <w:rsid w:val="00B31816"/>
    <w:rsid w:val="00B36AB6"/>
    <w:rsid w:val="00B4480B"/>
    <w:rsid w:val="00B51FF3"/>
    <w:rsid w:val="00B844C7"/>
    <w:rsid w:val="00B86209"/>
    <w:rsid w:val="00B9159E"/>
    <w:rsid w:val="00B93024"/>
    <w:rsid w:val="00B94A60"/>
    <w:rsid w:val="00BA72D8"/>
    <w:rsid w:val="00BA7937"/>
    <w:rsid w:val="00BC15B9"/>
    <w:rsid w:val="00BE0DF8"/>
    <w:rsid w:val="00BE3662"/>
    <w:rsid w:val="00BF7A1A"/>
    <w:rsid w:val="00C0417A"/>
    <w:rsid w:val="00C16415"/>
    <w:rsid w:val="00C25093"/>
    <w:rsid w:val="00C50C6A"/>
    <w:rsid w:val="00C57B01"/>
    <w:rsid w:val="00C74F8D"/>
    <w:rsid w:val="00C81241"/>
    <w:rsid w:val="00CA42A0"/>
    <w:rsid w:val="00CC787B"/>
    <w:rsid w:val="00CD4CC6"/>
    <w:rsid w:val="00CE0FA0"/>
    <w:rsid w:val="00D02038"/>
    <w:rsid w:val="00D04481"/>
    <w:rsid w:val="00D16913"/>
    <w:rsid w:val="00D326D5"/>
    <w:rsid w:val="00D35828"/>
    <w:rsid w:val="00D418EC"/>
    <w:rsid w:val="00D52DF5"/>
    <w:rsid w:val="00D53F20"/>
    <w:rsid w:val="00D61609"/>
    <w:rsid w:val="00D63F36"/>
    <w:rsid w:val="00D86F43"/>
    <w:rsid w:val="00D870B4"/>
    <w:rsid w:val="00D90C1B"/>
    <w:rsid w:val="00DB46FF"/>
    <w:rsid w:val="00DB6F3D"/>
    <w:rsid w:val="00DB7956"/>
    <w:rsid w:val="00DC522B"/>
    <w:rsid w:val="00DD6572"/>
    <w:rsid w:val="00DD7512"/>
    <w:rsid w:val="00E16C2C"/>
    <w:rsid w:val="00E176FF"/>
    <w:rsid w:val="00E17802"/>
    <w:rsid w:val="00E50B20"/>
    <w:rsid w:val="00E70F5A"/>
    <w:rsid w:val="00E74B5C"/>
    <w:rsid w:val="00EC233A"/>
    <w:rsid w:val="00EC54CB"/>
    <w:rsid w:val="00ED3E1D"/>
    <w:rsid w:val="00EF4963"/>
    <w:rsid w:val="00F252C8"/>
    <w:rsid w:val="00F262D4"/>
    <w:rsid w:val="00F51B6A"/>
    <w:rsid w:val="00F62AD4"/>
    <w:rsid w:val="00F67EFD"/>
    <w:rsid w:val="00F72D11"/>
    <w:rsid w:val="00F74CCD"/>
    <w:rsid w:val="00F7794E"/>
    <w:rsid w:val="00F77B5E"/>
    <w:rsid w:val="00F95265"/>
    <w:rsid w:val="00F961AB"/>
    <w:rsid w:val="00FA616E"/>
    <w:rsid w:val="00FB10CC"/>
    <w:rsid w:val="00FC36E0"/>
    <w:rsid w:val="00FC6220"/>
    <w:rsid w:val="00FC672B"/>
    <w:rsid w:val="00FF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D2E5BFB"/>
  <w15:docId w15:val="{48541F56-6BFD-414A-A069-794887532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16C2C"/>
    <w:rPr>
      <w:color w:val="00000A"/>
      <w:sz w:val="24"/>
      <w:szCs w:val="24"/>
    </w:rPr>
  </w:style>
  <w:style w:type="paragraph" w:styleId="1">
    <w:name w:val="heading 1"/>
    <w:basedOn w:val="a"/>
    <w:next w:val="a"/>
    <w:link w:val="10"/>
    <w:qFormat/>
    <w:rsid w:val="00E16C2C"/>
    <w:pPr>
      <w:keepNext/>
      <w:pageBreakBefore/>
      <w:spacing w:before="480" w:after="360"/>
      <w:jc w:val="center"/>
      <w:outlineLvl w:val="0"/>
    </w:pPr>
    <w:rPr>
      <w:b/>
      <w:color w:val="auto"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4480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locked/>
    <w:rsid w:val="00E16C2C"/>
    <w:rPr>
      <w:b/>
      <w:sz w:val="28"/>
      <w:szCs w:val="48"/>
      <w:lang w:val="ru-RU" w:eastAsia="ru-RU" w:bidi="ar-SA"/>
    </w:rPr>
  </w:style>
  <w:style w:type="paragraph" w:styleId="a3">
    <w:name w:val="Title"/>
    <w:basedOn w:val="a"/>
    <w:next w:val="a4"/>
    <w:link w:val="a5"/>
    <w:rsid w:val="00E16C2C"/>
    <w:pPr>
      <w:suppressAutoHyphens/>
      <w:spacing w:after="120"/>
      <w:jc w:val="center"/>
    </w:pPr>
    <w:rPr>
      <w:b/>
      <w:color w:val="auto"/>
      <w:szCs w:val="20"/>
      <w:lang w:eastAsia="ar-SA"/>
    </w:rPr>
  </w:style>
  <w:style w:type="character" w:customStyle="1" w:styleId="a5">
    <w:name w:val="Заголовок Знак"/>
    <w:link w:val="a3"/>
    <w:locked/>
    <w:rsid w:val="00E16C2C"/>
    <w:rPr>
      <w:b/>
      <w:sz w:val="24"/>
      <w:lang w:val="ru-RU" w:eastAsia="ar-SA" w:bidi="ar-SA"/>
    </w:rPr>
  </w:style>
  <w:style w:type="paragraph" w:styleId="a4">
    <w:name w:val="Subtitle"/>
    <w:basedOn w:val="a"/>
    <w:qFormat/>
    <w:rsid w:val="00E16C2C"/>
    <w:pPr>
      <w:spacing w:after="60"/>
      <w:jc w:val="center"/>
      <w:outlineLvl w:val="1"/>
    </w:pPr>
    <w:rPr>
      <w:rFonts w:ascii="Arial" w:hAnsi="Arial" w:cs="Arial"/>
    </w:rPr>
  </w:style>
  <w:style w:type="paragraph" w:customStyle="1" w:styleId="0">
    <w:name w:val="Заголовок_0"/>
    <w:basedOn w:val="a"/>
    <w:next w:val="a6"/>
    <w:qFormat/>
    <w:rsid w:val="00347B8B"/>
    <w:pPr>
      <w:widowControl w:val="0"/>
      <w:tabs>
        <w:tab w:val="left" w:pos="5400"/>
      </w:tabs>
      <w:autoSpaceDE w:val="0"/>
      <w:spacing w:line="237" w:lineRule="auto"/>
      <w:ind w:left="720"/>
      <w:jc w:val="center"/>
    </w:pPr>
    <w:rPr>
      <w:b/>
      <w:bCs/>
      <w:color w:val="auto"/>
      <w:sz w:val="28"/>
      <w:szCs w:val="28"/>
      <w:lang w:val="x-none"/>
    </w:rPr>
  </w:style>
  <w:style w:type="paragraph" w:styleId="a6">
    <w:name w:val="Body Text"/>
    <w:basedOn w:val="a"/>
    <w:rsid w:val="00347B8B"/>
    <w:pPr>
      <w:widowControl w:val="0"/>
      <w:spacing w:after="120"/>
      <w:ind w:firstLine="400"/>
      <w:jc w:val="both"/>
    </w:pPr>
    <w:rPr>
      <w:color w:val="auto"/>
      <w:lang w:eastAsia="zh-CN"/>
    </w:rPr>
  </w:style>
  <w:style w:type="paragraph" w:styleId="a7">
    <w:name w:val="footer"/>
    <w:basedOn w:val="a"/>
    <w:link w:val="a8"/>
    <w:uiPriority w:val="99"/>
    <w:unhideWhenUsed/>
    <w:rsid w:val="008B09BA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a8">
    <w:name w:val="Нижний колонтитул Знак"/>
    <w:basedOn w:val="a0"/>
    <w:link w:val="a7"/>
    <w:uiPriority w:val="99"/>
    <w:rsid w:val="008B09BA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TOC Heading"/>
    <w:basedOn w:val="1"/>
    <w:next w:val="a"/>
    <w:uiPriority w:val="39"/>
    <w:unhideWhenUsed/>
    <w:qFormat/>
    <w:rsid w:val="00E50B20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aa">
    <w:name w:val="Hyperlink"/>
    <w:basedOn w:val="a0"/>
    <w:uiPriority w:val="99"/>
    <w:unhideWhenUsed/>
    <w:rsid w:val="00785F37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50B20"/>
    <w:pPr>
      <w:spacing w:after="100" w:line="259" w:lineRule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E50B20"/>
    <w:pPr>
      <w:spacing w:after="100" w:line="259" w:lineRule="auto"/>
      <w:ind w:left="220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B448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2462</Words>
  <Characters>14038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Comp</dc:creator>
  <cp:lastModifiedBy>Николай Смирнов</cp:lastModifiedBy>
  <cp:revision>2</cp:revision>
  <dcterms:created xsi:type="dcterms:W3CDTF">2024-06-10T08:16:00Z</dcterms:created>
  <dcterms:modified xsi:type="dcterms:W3CDTF">2024-06-10T08:16:00Z</dcterms:modified>
</cp:coreProperties>
</file>