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38C30" w14:textId="78B104EC" w:rsidR="00F7543D" w:rsidRPr="00F7543D" w:rsidRDefault="00F7543D" w:rsidP="00F7543D">
      <w:pPr>
        <w:pStyle w:val="2"/>
        <w:spacing w:line="360" w:lineRule="auto"/>
        <w:ind w:firstLine="709"/>
        <w:jc w:val="center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szCs w:val="28"/>
        </w:rPr>
        <w:t>Практическая работа</w:t>
      </w:r>
      <w:r w:rsidRPr="00F7543D">
        <w:rPr>
          <w:rFonts w:ascii="Times New Roman" w:hAnsi="Times New Roman"/>
          <w:b/>
          <w:szCs w:val="28"/>
        </w:rPr>
        <w:t xml:space="preserve"> №1</w:t>
      </w:r>
    </w:p>
    <w:p w14:paraId="2455BE38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7543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F7543D">
        <w:rPr>
          <w:rFonts w:ascii="Times New Roman" w:hAnsi="Times New Roman" w:cs="Times New Roman"/>
          <w:sz w:val="28"/>
          <w:szCs w:val="28"/>
        </w:rPr>
        <w:t>«Составление технического задания на разработку информационной системы».</w:t>
      </w:r>
      <w:bookmarkEnd w:id="0"/>
    </w:p>
    <w:p w14:paraId="086F2757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F7543D">
        <w:rPr>
          <w:rFonts w:ascii="Times New Roman" w:hAnsi="Times New Roman" w:cs="Times New Roman"/>
          <w:sz w:val="28"/>
          <w:szCs w:val="28"/>
        </w:rPr>
        <w:t xml:space="preserve"> </w:t>
      </w: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34.602-89 «Техническое задание на создание автоматизированной системы».</w:t>
      </w:r>
    </w:p>
    <w:p w14:paraId="2B44E28A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оборудование:</w:t>
      </w:r>
      <w:r w:rsidRPr="00F7543D">
        <w:rPr>
          <w:rFonts w:ascii="Times New Roman" w:hAnsi="Times New Roman" w:cs="Times New Roman"/>
          <w:sz w:val="28"/>
          <w:szCs w:val="28"/>
        </w:rPr>
        <w:t xml:space="preserve"> ПЭВМ </w:t>
      </w:r>
    </w:p>
    <w:p w14:paraId="0CB388E0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F7543D">
        <w:rPr>
          <w:rFonts w:ascii="Times New Roman" w:hAnsi="Times New Roman" w:cs="Times New Roman"/>
          <w:bCs/>
          <w:sz w:val="28"/>
          <w:szCs w:val="28"/>
        </w:rPr>
        <w:t xml:space="preserve"> р</w:t>
      </w:r>
      <w:r w:rsidRPr="00F7543D">
        <w:rPr>
          <w:rFonts w:ascii="Times New Roman" w:hAnsi="Times New Roman" w:cs="Times New Roman"/>
          <w:sz w:val="28"/>
          <w:szCs w:val="28"/>
        </w:rPr>
        <w:t xml:space="preserve">азработать техническое задание на программный продукт </w:t>
      </w: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«Учет успеваемости студентов»</w:t>
      </w:r>
      <w:r w:rsidRPr="00F7543D">
        <w:rPr>
          <w:rFonts w:ascii="Times New Roman" w:hAnsi="Times New Roman" w:cs="Times New Roman"/>
          <w:sz w:val="28"/>
          <w:szCs w:val="28"/>
        </w:rPr>
        <w:t xml:space="preserve"> в соответствии с ГОСТ 19.201-78 и ГОСТ 34.602—89.</w:t>
      </w:r>
    </w:p>
    <w:p w14:paraId="5E96AA74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Программный модуль предназначен для оперативного учета успеваемости студентов в сессию </w:t>
      </w:r>
      <w:proofErr w:type="spell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зам</w:t>
      </w:r>
      <w:proofErr w:type="gram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.д</w:t>
      </w:r>
      <w:proofErr w:type="gram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иректора</w:t>
      </w:r>
      <w:proofErr w:type="spell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 УР, </w:t>
      </w:r>
      <w:proofErr w:type="spell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зав.отделением</w:t>
      </w:r>
      <w:proofErr w:type="spell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преподавателями.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5515FD01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Ход работы:</w:t>
      </w:r>
    </w:p>
    <w:p w14:paraId="4797F989" w14:textId="77777777" w:rsidR="00F7543D" w:rsidRPr="00F7543D" w:rsidRDefault="00F7543D" w:rsidP="00F754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43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C4CE55F" w14:textId="77777777" w:rsidR="00F7543D" w:rsidRPr="00F7543D" w:rsidRDefault="00F7543D" w:rsidP="00F754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hAnsi="Times New Roman" w:cs="Times New Roman"/>
          <w:sz w:val="28"/>
          <w:szCs w:val="28"/>
        </w:rPr>
        <w:t>на создание системы</w:t>
      </w:r>
    </w:p>
    <w:p w14:paraId="1D0836DE" w14:textId="77777777" w:rsidR="00F7543D" w:rsidRPr="00F7543D" w:rsidRDefault="00F7543D" w:rsidP="00F754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hAnsi="Times New Roman" w:cs="Times New Roman"/>
          <w:sz w:val="28"/>
          <w:szCs w:val="28"/>
        </w:rPr>
        <w:t>«УЧЕТ УСПЕВАЕМОСТИ СТУДЕНТОВ»</w:t>
      </w:r>
    </w:p>
    <w:p w14:paraId="5F2DB5D1" w14:textId="77777777" w:rsidR="00F7543D" w:rsidRPr="00F7543D" w:rsidRDefault="00F7543D" w:rsidP="00F7543D">
      <w:pPr>
        <w:pStyle w:val="a6"/>
        <w:numPr>
          <w:ilvl w:val="0"/>
          <w:numId w:val="25"/>
        </w:numPr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F7543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7A50497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Наименование программы</w:t>
      </w:r>
    </w:p>
    <w:p w14:paraId="10AE03C1" w14:textId="77777777" w:rsidR="00F7543D" w:rsidRPr="00F7543D" w:rsidRDefault="00F7543D" w:rsidP="00F7543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Наименование программы – «Учёт успеваемости студентов»</w:t>
      </w:r>
    </w:p>
    <w:p w14:paraId="7ED2AFFE" w14:textId="77777777" w:rsidR="00F7543D" w:rsidRPr="00F7543D" w:rsidRDefault="00F7543D" w:rsidP="00F7543D">
      <w:pPr>
        <w:spacing w:after="0"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Краткая характеристика области применения</w:t>
      </w:r>
    </w:p>
    <w:p w14:paraId="73B69BE8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Программа предназначена к применению </w:t>
      </w: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оперативного учета успеваемости студентов в сессию</w:t>
      </w:r>
      <w:proofErr w:type="gram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</w:t>
      </w:r>
      <w:proofErr w:type="gram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ам. директора по УП, зав. отделения и преподаватели.</w:t>
      </w:r>
    </w:p>
    <w:p w14:paraId="3F87FE34" w14:textId="77777777" w:rsidR="00F7543D" w:rsidRPr="00F7543D" w:rsidRDefault="00F7543D" w:rsidP="00F7543D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hAnsi="Times New Roman" w:cs="Times New Roman"/>
          <w:sz w:val="28"/>
          <w:szCs w:val="28"/>
        </w:rPr>
        <w:br w:type="page"/>
      </w:r>
    </w:p>
    <w:p w14:paraId="4D77CC28" w14:textId="77777777" w:rsidR="00F7543D" w:rsidRPr="00F7543D" w:rsidRDefault="00F7543D" w:rsidP="00F7543D">
      <w:pPr>
        <w:pStyle w:val="a6"/>
        <w:numPr>
          <w:ilvl w:val="0"/>
          <w:numId w:val="27"/>
        </w:numPr>
        <w:autoSpaceDN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Основания для разработки</w:t>
      </w:r>
    </w:p>
    <w:p w14:paraId="07DFED55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Основание для проведения разработки</w:t>
      </w:r>
    </w:p>
    <w:p w14:paraId="34A07E57" w14:textId="77777777" w:rsidR="00F7543D" w:rsidRPr="00F7543D" w:rsidRDefault="00F7543D" w:rsidP="00F7543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Основанием для проведения разработки является Договор (письмо и т.д.) № 888 от 26 апреля 2022 года (входящий № 1 от 11.03.2022 г.</w:t>
      </w:r>
      <w:proofErr w:type="gramStart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)</w:t>
      </w:r>
      <w:proofErr w:type="gramEnd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. Договор утвержден Директором ООО «Орлан» Ивановым Петром Ивановичем, именуемым в дальнейшем Заказчиком, и утвержден Генеральным директором ОАО «</w:t>
      </w:r>
      <w:proofErr w:type="spellStart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Суперсофт</w:t>
      </w:r>
      <w:proofErr w:type="spellEnd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» Карамзиным Иваном Ароновичем, именуемым в дальнейшем Исполнителем, 26 апреля 2022.</w:t>
      </w:r>
    </w:p>
    <w:p w14:paraId="0C1BACBF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Наименование и условное обозначение темы разработки</w:t>
      </w:r>
    </w:p>
    <w:p w14:paraId="1CBEC666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Наименование темы разработки – «Разработка системного учёта успеваемости студентов». Условное обозначение темы разработки (шифр темы) – «РСУС»</w:t>
      </w:r>
    </w:p>
    <w:p w14:paraId="5DCDF492" w14:textId="77777777" w:rsidR="00F7543D" w:rsidRPr="00F7543D" w:rsidRDefault="00F7543D" w:rsidP="00F7543D">
      <w:pPr>
        <w:pStyle w:val="a6"/>
        <w:numPr>
          <w:ilvl w:val="0"/>
          <w:numId w:val="27"/>
        </w:numPr>
        <w:autoSpaceDN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Назначение разработки</w:t>
      </w:r>
    </w:p>
    <w:p w14:paraId="412C63C0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Функциональное назначение</w:t>
      </w:r>
    </w:p>
    <w:p w14:paraId="5EFB8701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Функциональным назначением программы является сбор и хранение информации о ходе сдачи экзаменационной сессии.</w:t>
      </w:r>
    </w:p>
    <w:p w14:paraId="72770B6D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Эксплуатационное назначение</w:t>
      </w:r>
    </w:p>
    <w:p w14:paraId="5BFE3B2C" w14:textId="77777777" w:rsidR="00F7543D" w:rsidRPr="00F7543D" w:rsidRDefault="00F7543D" w:rsidP="00F7543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Программа должна эксплуатировать в профильных подразделениях на объектах заказчика Пользователями программы должны являться преподаватели, Зам. директора по УР и зав. отделением.</w:t>
      </w:r>
    </w:p>
    <w:p w14:paraId="4330FA73" w14:textId="77777777" w:rsidR="00F7543D" w:rsidRPr="00F7543D" w:rsidRDefault="00F7543D" w:rsidP="00F7543D">
      <w:pPr>
        <w:widowControl/>
        <w:numPr>
          <w:ilvl w:val="0"/>
          <w:numId w:val="26"/>
        </w:numPr>
        <w:shd w:val="clear" w:color="auto" w:fill="FFFFFF"/>
        <w:autoSpaceDN/>
        <w:spacing w:after="0"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программе или программному изделию</w:t>
      </w:r>
    </w:p>
    <w:p w14:paraId="4904E418" w14:textId="77777777" w:rsidR="00F7543D" w:rsidRPr="00F7543D" w:rsidRDefault="00F7543D" w:rsidP="00F7543D">
      <w:pPr>
        <w:pStyle w:val="a6"/>
        <w:numPr>
          <w:ilvl w:val="1"/>
          <w:numId w:val="28"/>
        </w:numPr>
        <w:autoSpaceDN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hyperlink r:id="rId8" w:tgtFrame="Требования к функциональным характеристикам средств куд">
        <w:r w:rsidRPr="00F7543D">
          <w:rPr>
            <w:rFonts w:ascii="Times New Roman" w:eastAsia="Times New Roman" w:hAnsi="Times New Roman" w:cs="Times New Roman"/>
            <w:b/>
            <w:bCs/>
            <w:sz w:val="28"/>
            <w:szCs w:val="28"/>
            <w:shd w:val="clear" w:color="auto" w:fill="FFFFFF"/>
            <w:lang w:eastAsia="ru-RU"/>
          </w:rPr>
          <w:t>Требования к функциональным характеристикам</w:t>
        </w:r>
      </w:hyperlink>
    </w:p>
    <w:p w14:paraId="5BAF5026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Требования к составу выполняемых функций</w:t>
      </w:r>
    </w:p>
    <w:p w14:paraId="6FA29D11" w14:textId="77777777" w:rsidR="00F7543D" w:rsidRPr="00F7543D" w:rsidRDefault="00F7543D" w:rsidP="00F7543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Программа должна обеспечивать возможность выполнения перечисленных ниже функций:</w:t>
      </w:r>
    </w:p>
    <w:p w14:paraId="4C707828" w14:textId="77777777" w:rsidR="00F7543D" w:rsidRPr="00F7543D" w:rsidRDefault="00F7543D" w:rsidP="00F7543D">
      <w:pPr>
        <w:pStyle w:val="a6"/>
        <w:spacing w:after="0" w:line="360" w:lineRule="auto"/>
        <w:ind w:left="0" w:firstLine="709"/>
        <w:contextualSpacing/>
        <w:jc w:val="both"/>
        <w:textAlignment w:val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 хранение информации об успеваемости в течени</w:t>
      </w:r>
      <w:proofErr w:type="gramStart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и</w:t>
      </w:r>
      <w:proofErr w:type="gramEnd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времени обучения студентов</w:t>
      </w:r>
    </w:p>
    <w:p w14:paraId="11BE6E6D" w14:textId="77777777" w:rsidR="00F7543D" w:rsidRPr="00F7543D" w:rsidRDefault="00F7543D" w:rsidP="00F7543D">
      <w:pPr>
        <w:pStyle w:val="a6"/>
        <w:spacing w:after="0" w:line="360" w:lineRule="auto"/>
        <w:ind w:left="0" w:firstLine="709"/>
        <w:contextualSpacing/>
        <w:jc w:val="both"/>
        <w:textAlignment w:val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 получение сведений о текущем состоянии сдачи сессии студентами</w:t>
      </w:r>
    </w:p>
    <w:p w14:paraId="519F018C" w14:textId="77777777" w:rsidR="00F7543D" w:rsidRPr="00F7543D" w:rsidRDefault="00F7543D" w:rsidP="00F7543D">
      <w:pPr>
        <w:pStyle w:val="a6"/>
        <w:spacing w:after="0" w:line="360" w:lineRule="auto"/>
        <w:ind w:left="0" w:firstLine="709"/>
        <w:contextualSpacing/>
        <w:jc w:val="both"/>
        <w:textAlignment w:val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 инициализацию систем</w:t>
      </w:r>
      <w:proofErr w:type="gramStart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ы(</w:t>
      </w:r>
      <w:proofErr w:type="gramEnd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Ввод списков групп, перечней изучаемых дисциплин в соответствие с учебными планами и т.п.);</w:t>
      </w:r>
    </w:p>
    <w:p w14:paraId="5C0B294E" w14:textId="77777777" w:rsidR="00F7543D" w:rsidRPr="00F7543D" w:rsidRDefault="00F7543D" w:rsidP="00F7543D">
      <w:pPr>
        <w:pStyle w:val="a6"/>
        <w:spacing w:after="0" w:line="360" w:lineRule="auto"/>
        <w:ind w:left="0" w:firstLine="709"/>
        <w:contextualSpacing/>
        <w:jc w:val="both"/>
        <w:textAlignment w:val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>– ввод и коррекцию текущей информации о ходе сдаче сессии конкретными студентами</w:t>
      </w:r>
    </w:p>
    <w:p w14:paraId="333C802F" w14:textId="77777777" w:rsidR="00F7543D" w:rsidRPr="00F7543D" w:rsidRDefault="00F7543D" w:rsidP="00F7543D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>Требования к организации входных данных</w:t>
      </w:r>
    </w:p>
    <w:p w14:paraId="330E65AA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списки студентов учебных групп;</w:t>
      </w:r>
    </w:p>
    <w:p w14:paraId="4A5EF563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учебные планы кафедр - перечень предметов и контрольных мероприятий по каждому предмету;</w:t>
      </w:r>
    </w:p>
    <w:p w14:paraId="37F8AD82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расписания сессий;</w:t>
      </w:r>
    </w:p>
    <w:p w14:paraId="5A252632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 текущие сведения о сдаче сессии каждым студентом.</w:t>
      </w:r>
    </w:p>
    <w:p w14:paraId="5E37416D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>Требования к организации выходных данных</w:t>
      </w:r>
    </w:p>
    <w:p w14:paraId="08D5D6B5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итоги сдачи сессии конкретным студентом;</w:t>
      </w:r>
    </w:p>
    <w:p w14:paraId="0E9A84A5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итоги сдачи сессии студентами конкретной группы;</w:t>
      </w:r>
    </w:p>
    <w:p w14:paraId="58DF6BD5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процент успеваемости по всем студентам группы при сдаче конкретного предмета в целом на текущий момент;</w:t>
      </w:r>
    </w:p>
    <w:p w14:paraId="0E38A592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проценты успеваемости по всем группам специальности на текущий момент;</w:t>
      </w:r>
    </w:p>
    <w:p w14:paraId="2E3487B0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проценты успеваемости по всем группам курса на текущий момент;</w:t>
      </w:r>
    </w:p>
    <w:p w14:paraId="304646E0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проценты успеваемости по всем курсам и в целом по факультету на текущий момент;</w:t>
      </w:r>
    </w:p>
    <w:p w14:paraId="1319D459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список задолжников группы на текущий момент;</w:t>
      </w:r>
    </w:p>
    <w:p w14:paraId="60F40D0F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 список задолжников курса на текущий момент.</w:t>
      </w:r>
    </w:p>
    <w:p w14:paraId="0DA5D12B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 Требования к временным характеристикам</w:t>
      </w:r>
    </w:p>
    <w:p w14:paraId="2D56147F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Требования к временным характеристикам программы не предъявляются.</w:t>
      </w:r>
    </w:p>
    <w:p w14:paraId="5A5D169D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</w:pPr>
    </w:p>
    <w:p w14:paraId="40397401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>2. Требования к надежности</w:t>
      </w:r>
    </w:p>
    <w:p w14:paraId="77242493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Предусмотреть контроль вводимой информации.</w:t>
      </w:r>
    </w:p>
    <w:p w14:paraId="409C0FEB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Предусмотреть блокировку некорректных действий пользователя при работе с системой.</w:t>
      </w:r>
    </w:p>
    <w:p w14:paraId="3E1B6F3B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Обеспечить целостность хранимой информации.</w:t>
      </w:r>
    </w:p>
    <w:p w14:paraId="3D870180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Условия эксплуатации</w:t>
      </w:r>
    </w:p>
    <w:p w14:paraId="7F5167E2" w14:textId="77777777" w:rsidR="00F7543D" w:rsidRPr="00F7543D" w:rsidRDefault="00F7543D" w:rsidP="00F7543D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7543D">
        <w:rPr>
          <w:rFonts w:ascii="Times New Roman" w:hAnsi="Times New Roman" w:cs="Times New Roman"/>
          <w:sz w:val="28"/>
          <w:szCs w:val="28"/>
        </w:rPr>
        <w:br w:type="page"/>
      </w:r>
    </w:p>
    <w:p w14:paraId="710B47E1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 Климатические условия эксплуатации</w:t>
      </w:r>
    </w:p>
    <w:p w14:paraId="58D16977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будет работать от плюс 5 до плюс 35 °C при относительной влажности 90 % и атмосферном давлении 462 </w:t>
      </w:r>
      <w:proofErr w:type="spell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мм</w:t>
      </w:r>
      <w:proofErr w:type="gram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.р</w:t>
      </w:r>
      <w:proofErr w:type="gram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т.ст</w:t>
      </w:r>
      <w:proofErr w:type="spell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14:paraId="74C7D544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Требования к численности и квалификации персонала</w:t>
      </w:r>
    </w:p>
    <w:p w14:paraId="314D8625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061FF769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136332F1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i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 задача поддержания работоспособности технических средств;</w:t>
      </w:r>
    </w:p>
    <w:p w14:paraId="5FA5F914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i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 задачи установки (инсталляции) и поддержания работоспособности системных программных средств – операционной системы;</w:t>
      </w:r>
    </w:p>
    <w:p w14:paraId="7D515093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i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 задача установки (инсталляции) программы.</w:t>
      </w:r>
    </w:p>
    <w:p w14:paraId="338D0F37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458D758A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5EE310B0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41CCF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 xml:space="preserve"> Требования к информационной и программной совместимости</w:t>
      </w:r>
    </w:p>
    <w:p w14:paraId="60D2081D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информационным структурам и методам решения</w:t>
      </w:r>
    </w:p>
    <w:p w14:paraId="748E3558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0EA177FE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исходным кодам и языкам программирования</w:t>
      </w:r>
    </w:p>
    <w:p w14:paraId="63850B09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Исходные коды программы должны быть реализованы на языке 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C</w:t>
      </w:r>
      <w:proofErr w:type="gramStart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# В</w:t>
      </w:r>
      <w:proofErr w:type="gramEnd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качестве интегрированной среды разработки программы должна быть использована среда 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Visual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studio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2019(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Windows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Forms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,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Framework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02054837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Требования к программным средствам, используемым программой</w:t>
      </w:r>
    </w:p>
    <w:p w14:paraId="1FB027B2" w14:textId="77777777" w:rsidR="00F7543D" w:rsidRPr="00F7543D" w:rsidRDefault="00F7543D" w:rsidP="00F7543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Допускается применение пакета обновления данное приложение разрабатывалось и тестировалось на платформе 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Windows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10, </w:t>
      </w:r>
      <w:proofErr w:type="spellStart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SqlServerExpress</w:t>
      </w:r>
      <w:proofErr w:type="spellEnd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F7543D">
        <w:rPr>
          <w:rFonts w:ascii="Times New Roman" w:hAnsi="Times New Roman" w:cs="Times New Roman"/>
          <w:iCs/>
          <w:sz w:val="28"/>
          <w:szCs w:val="28"/>
        </w:rPr>
        <w:t xml:space="preserve">ОС – </w:t>
      </w:r>
      <w:r w:rsidRPr="00F7543D">
        <w:rPr>
          <w:rFonts w:ascii="Times New Roman" w:hAnsi="Times New Roman" w:cs="Times New Roman"/>
          <w:iCs/>
          <w:sz w:val="28"/>
          <w:szCs w:val="28"/>
          <w:lang w:val="en-US"/>
        </w:rPr>
        <w:t>Windows</w:t>
      </w:r>
      <w:r w:rsidRPr="00F7543D">
        <w:rPr>
          <w:rFonts w:ascii="Times New Roman" w:hAnsi="Times New Roman" w:cs="Times New Roman"/>
          <w:iCs/>
          <w:sz w:val="28"/>
          <w:szCs w:val="28"/>
        </w:rPr>
        <w:t xml:space="preserve"> 8/10, </w:t>
      </w:r>
      <w:proofErr w:type="gramStart"/>
      <w:r w:rsidRPr="00F7543D">
        <w:rPr>
          <w:rFonts w:ascii="Times New Roman" w:hAnsi="Times New Roman" w:cs="Times New Roman"/>
          <w:iCs/>
          <w:sz w:val="28"/>
          <w:szCs w:val="28"/>
        </w:rPr>
        <w:t>O</w:t>
      </w:r>
      <w:proofErr w:type="gramEnd"/>
      <w:r w:rsidRPr="00F7543D">
        <w:rPr>
          <w:rFonts w:ascii="Times New Roman" w:hAnsi="Times New Roman" w:cs="Times New Roman"/>
          <w:iCs/>
          <w:sz w:val="28"/>
          <w:szCs w:val="28"/>
        </w:rPr>
        <w:t xml:space="preserve">ЗУ – 8 Гб, Видеопамять – не менее 1 ГБ, ПЗУ – 500 Гб, 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Платформа .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NET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и .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NET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 w:eastAsia="ru-RU"/>
        </w:rPr>
        <w:t>Framework</w:t>
      </w:r>
    </w:p>
    <w:p w14:paraId="43EF969B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 xml:space="preserve"> Требования к видам обслуживания</w:t>
      </w:r>
    </w:p>
    <w:p w14:paraId="597198F7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 xml:space="preserve"> Требования к составу и параметрам технических средств</w:t>
      </w:r>
    </w:p>
    <w:p w14:paraId="760621B4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Система должна работать на IBM совместимых персональных </w:t>
      </w:r>
      <w:proofErr w:type="spell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</w:t>
      </w:r>
      <w:proofErr w:type="gram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pax</w:t>
      </w:r>
      <w:proofErr w:type="spellEnd"/>
      <w:proofErr w:type="gram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47FEC2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Минимальная конфигурация:</w:t>
      </w:r>
    </w:p>
    <w:p w14:paraId="390548CB" w14:textId="77777777" w:rsidR="00F7543D" w:rsidRPr="00F7543D" w:rsidRDefault="00F7543D" w:rsidP="00F7543D">
      <w:pPr>
        <w:widowControl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тип процессора </w:t>
      </w:r>
      <w:proofErr w:type="spell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Pentium</w:t>
      </w:r>
      <w:proofErr w:type="gramStart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proofErr w:type="gramEnd"/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выше;</w:t>
      </w:r>
    </w:p>
    <w:p w14:paraId="1AC6784D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 объем оперативного запоминающего устройства 32 Мб и более.</w:t>
      </w:r>
    </w:p>
    <w:p w14:paraId="4B01F2AC" w14:textId="77777777" w:rsidR="00F7543D" w:rsidRPr="00F7543D" w:rsidRDefault="00F7543D" w:rsidP="00F7543D">
      <w:pPr>
        <w:widowControl/>
        <w:shd w:val="clear" w:color="auto" w:fill="FFFFFF"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– Система должна работать под управлением семейства операционных систем Win32 (Windows95,Windows98,Windows2000,WindowsNT</w:t>
      </w:r>
      <w:proofErr w:type="gramStart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и</w:t>
      </w:r>
      <w:proofErr w:type="gramEnd"/>
      <w:r w:rsidRPr="00F7543D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т. п.).</w:t>
      </w:r>
    </w:p>
    <w:p w14:paraId="24C77C04" w14:textId="77777777" w:rsidR="00F7543D" w:rsidRPr="00F7543D" w:rsidRDefault="00F7543D" w:rsidP="00F754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75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 w:rsidRPr="00F754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ознакомилась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34.602-89 «Техническое задание на создание автоматизированной системы».</w:t>
      </w:r>
    </w:p>
    <w:p w14:paraId="3FFD2410" w14:textId="360C5A5E" w:rsidR="00995E81" w:rsidRPr="00F7543D" w:rsidRDefault="00995E81" w:rsidP="00F75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19867" w14:textId="77777777" w:rsidR="00F7543D" w:rsidRPr="00F7543D" w:rsidRDefault="00F75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7543D" w:rsidRPr="00F7543D" w:rsidSect="00F7543D">
      <w:headerReference w:type="default" r:id="rId9"/>
      <w:headerReference w:type="first" r:id="rId10"/>
      <w:pgSz w:w="11906" w:h="16838"/>
      <w:pgMar w:top="708" w:right="707" w:bottom="1134" w:left="1701" w:header="426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69DE2" w14:textId="77777777" w:rsidR="00B53431" w:rsidRDefault="00B53431">
      <w:pPr>
        <w:spacing w:after="0" w:line="240" w:lineRule="auto"/>
      </w:pPr>
      <w:r>
        <w:separator/>
      </w:r>
    </w:p>
  </w:endnote>
  <w:endnote w:type="continuationSeparator" w:id="0">
    <w:p w14:paraId="4FFEF8D9" w14:textId="77777777" w:rsidR="00B53431" w:rsidRDefault="00B5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CC"/>
    <w:family w:val="roman"/>
    <w:pitch w:val="variable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158C3" w14:textId="77777777" w:rsidR="00B53431" w:rsidRDefault="00B534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B9216F" w14:textId="77777777" w:rsidR="00B53431" w:rsidRDefault="00B5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5B42" w14:textId="5A2A935A" w:rsidR="007F43EE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DA5F0B" wp14:editId="004E62A2">
              <wp:simplePos x="0" y="0"/>
              <wp:positionH relativeFrom="page">
                <wp:posOffset>695325</wp:posOffset>
              </wp:positionH>
              <wp:positionV relativeFrom="page">
                <wp:posOffset>279400</wp:posOffset>
              </wp:positionV>
              <wp:extent cx="6629400" cy="10206990"/>
              <wp:effectExtent l="0" t="0" r="0" b="3810"/>
              <wp:wrapNone/>
              <wp:docPr id="130" name="Группа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06990"/>
                        <a:chOff x="0" y="0"/>
                        <a:chExt cx="20000" cy="20000"/>
                      </a:xfrm>
                    </wpg:grpSpPr>
                    <wps:wsp>
                      <wps:cNvPr id="13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6983F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54DE5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7EE6B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421A31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458E2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3B327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3AF92A" w14:textId="48907D45" w:rsidR="007F43EE" w:rsidRPr="00E54E2E" w:rsidRDefault="00F7543D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F7543D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75834" w14:textId="1D12D3DF" w:rsidR="00995E81" w:rsidRPr="000445D8" w:rsidRDefault="00F7543D" w:rsidP="00995E8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№1</w:t>
                            </w:r>
                            <w:r w:rsidR="00995E81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09.02.07.19.03 000000</w:t>
                            </w:r>
                          </w:p>
                          <w:p w14:paraId="365E535E" w14:textId="77777777" w:rsidR="007F43EE" w:rsidRPr="000445D8" w:rsidRDefault="007F43EE" w:rsidP="007F43EE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5BB103A8" w14:textId="77777777" w:rsidR="007F43EE" w:rsidRPr="000445D8" w:rsidRDefault="007F43EE" w:rsidP="007F43E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30E61AF3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06A4AABB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7636823A" w14:textId="77777777" w:rsidR="007F43EE" w:rsidRDefault="007F43EE" w:rsidP="007F43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0" o:spid="_x0000_s1026" style="position:absolute;margin-left:54.75pt;margin-top:22pt;width:522pt;height:803.7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mM8IA&#10;AADcAAAADwAAAGRycy9kb3ducmV2LnhtbERP22rCQBB9F/yHZQq+6SYtlBpdJSkE+lRs9AOG7DQJ&#10;ZmdjdnOxX+8WCn2bw7nO/jibVozUu8aygngTgSAurW64UnA55+s3EM4ja2wtk4I7OTgelos9JtpO&#10;/EVj4SsRQtglqKD2vkukdGVNBt3GdsSB+7a9QR9gX0nd4xTCTSufo+hVGmw4NNTY0XtN5bUYjIKr&#10;n8fPtCp+8u0l25anLJ2GW6rU6mlOdyA8zf5f/Of+0GH+Swy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aYzwgAAANwAAAAPAAAAAAAAAAAAAAAAAJgCAABkcnMvZG93&#10;bnJldi54bWxQSwUGAAAAAAQABAD1AAAAhwMAAAAA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6PM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a6PM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14:paraId="74C6983F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Изм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14:paraId="7B554DE5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14:paraId="4147EE6B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14:paraId="2E421A31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<v:textbox inset="1pt,1pt,1pt,1pt">
                  <w:txbxContent>
                    <w:p w14:paraId="762458E2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14:paraId="30B3B327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14:paraId="293AF92A" w14:textId="48907D45" w:rsidR="007F43EE" w:rsidRPr="00E54E2E" w:rsidRDefault="00F7543D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begin"/>
                      </w: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instrText>PAGE   \* MERGEFORMAT</w:instrText>
                      </w: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lang w:val="ru-RU"/>
                        </w:rPr>
                        <w:t>6</w:t>
                      </w:r>
                      <w:r w:rsidRPr="00F7543D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46F75834" w14:textId="1D12D3DF" w:rsidR="00995E81" w:rsidRPr="000445D8" w:rsidRDefault="00F7543D" w:rsidP="00995E81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№1</w:t>
                      </w:r>
                      <w:r w:rsidR="00995E81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09.02.07.19.03 000000</w:t>
                      </w:r>
                    </w:p>
                    <w:p w14:paraId="365E535E" w14:textId="77777777" w:rsidR="007F43EE" w:rsidRPr="000445D8" w:rsidRDefault="007F43EE" w:rsidP="007F43EE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5BB103A8" w14:textId="77777777" w:rsidR="007F43EE" w:rsidRPr="000445D8" w:rsidRDefault="007F43EE" w:rsidP="007F43E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30E61AF3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06A4AABB" w14:textId="77777777" w:rsidR="007F43EE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7636823A" w14:textId="77777777" w:rsidR="007F43EE" w:rsidRDefault="007F43EE" w:rsidP="007F43E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C1722" w14:textId="0F4D3BD5" w:rsidR="002C2100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A7CE76B" wp14:editId="673C4C6F">
              <wp:simplePos x="0" y="0"/>
              <wp:positionH relativeFrom="page">
                <wp:posOffset>705485</wp:posOffset>
              </wp:positionH>
              <wp:positionV relativeFrom="page">
                <wp:posOffset>223520</wp:posOffset>
              </wp:positionV>
              <wp:extent cx="6588760" cy="10189210"/>
              <wp:effectExtent l="0" t="0" r="2540" b="2540"/>
              <wp:wrapNone/>
              <wp:docPr id="151" name="Группа 1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2"/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12"/>
                      <wps:cNvSpPr>
                        <a:spLocks noChangeAspect="1"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169B71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8946E4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4"/>
                      <wps:cNvSpPr>
                        <a:spLocks noChangeAspect="1"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F88AE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A6938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"/>
                      <wps:cNvSpPr>
                        <a:spLocks noChangeAspect="1"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161D42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B08E9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8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2B2C6" w14:textId="12663120" w:rsidR="007F43EE" w:rsidRPr="00E9711D" w:rsidRDefault="00995E81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9"/>
                      <wps:cNvSpPr>
                        <a:spLocks noChangeAspect="1"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ED8440" w14:textId="40A31BF2" w:rsidR="00995E81" w:rsidRPr="000445D8" w:rsidRDefault="00995E81" w:rsidP="00995E81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 w:rsidR="00F7543D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№1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09.02.07.19.03 000000</w:t>
                            </w:r>
                          </w:p>
                          <w:p w14:paraId="10E3B872" w14:textId="6DEC7FBE" w:rsidR="007F43EE" w:rsidRPr="00995E81" w:rsidRDefault="007F43EE" w:rsidP="007F43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5" name="Group 25"/>
                      <wpg:cNvGrpSpPr>
                        <a:grpSpLocks noChangeAspect="1"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6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513CA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52FDA" w14:textId="7B8EC1BC" w:rsidR="007F43EE" w:rsidRPr="00E9711D" w:rsidRDefault="00995E81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Будылина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АМ</w:t>
                              </w:r>
                              <w:r w:rsidR="007F43EE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8" name="Group 28"/>
                      <wpg:cNvGrpSpPr>
                        <a:grpSpLocks noChangeAspect="1"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9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5152D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C70F30" w14:textId="2EAB4A2D" w:rsidR="007F43EE" w:rsidRPr="00A10A8B" w:rsidRDefault="00995E81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Горюнова Е.А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31"/>
                      <wpg:cNvGrpSpPr>
                        <a:grpSpLocks noChangeAspect="1"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2" name="Rectangle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F7787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C22EFC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34"/>
                      <wpg:cNvGrpSpPr>
                        <a:grpSpLocks noChangeAspect="1"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5" name="Rectangl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64A31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E9191" w14:textId="77777777" w:rsidR="007F43EE" w:rsidRPr="008D72A9" w:rsidRDefault="007F43EE" w:rsidP="007F43EE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7"/>
                      <wpg:cNvGrpSpPr>
                        <a:grpSpLocks noChangeAspect="1"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" name="Rectangle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06D13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41E7E0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Rectangle 41"/>
                      <wps:cNvSpPr>
                        <a:spLocks noChangeAspect="1"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6B9DD6" w14:textId="24D3FD16" w:rsidR="007F43EE" w:rsidRPr="00CD659E" w:rsidRDefault="00F7543D" w:rsidP="0060749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7543D">
                              <w:rPr>
                                <w:rFonts w:ascii="Times New Roman" w:hAnsi="Times New Roman" w:cs="Times New Roman"/>
                              </w:rPr>
                              <w:t>«Составление технического задания на разработку информационной</w:t>
                            </w:r>
                            <w:r w:rsidRPr="00F754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543D">
                              <w:rPr>
                                <w:rFonts w:ascii="Times New Roman" w:hAnsi="Times New Roman" w:cs="Times New Roman"/>
                              </w:rPr>
                              <w:t>системы».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Rectangle 45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56BC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6"/>
                      <wps:cNvSpPr>
                        <a:spLocks noChangeAspect="1"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5D5F9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7"/>
                      <wps:cNvSpPr>
                        <a:spLocks noChangeAspect="1"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F24CB6" w14:textId="3F56CC19" w:rsidR="007F43EE" w:rsidRPr="00D814D2" w:rsidRDefault="00F7543D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Rectangle 50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53222" w14:textId="77777777" w:rsidR="007F43EE" w:rsidRPr="00C51103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1" o:spid="_x0000_s1046" style="position:absolute;margin-left:55.55pt;margin-top:17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">
              <o:lock v:ext="edit" aspectratio="t"/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>
                <o:lock v:ext="edit" aspectratio="t"/>
              </v:rect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3169B71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18946E4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o:lock v:ext="edit" aspectratio="t"/>
                <v:textbox inset="1pt,1pt,1pt,1pt">
                  <w:txbxContent>
                    <w:p w14:paraId="0BF88AE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10A6938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6D161D42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73B08E9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o:lock v:ext="edit" aspectratio="t"/>
                <v:textbox inset="1pt,1pt,1pt,1pt">
                  <w:txbxContent>
                    <w:p w14:paraId="0222B2C6" w14:textId="12663120" w:rsidR="007F43EE" w:rsidRPr="00E9711D" w:rsidRDefault="00995E81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24ED8440" w14:textId="40A31BF2" w:rsidR="00995E81" w:rsidRPr="000445D8" w:rsidRDefault="00995E81" w:rsidP="00995E81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 w:rsidR="00F7543D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№1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09.02.07.19.03 000000</w:t>
                      </w:r>
                    </w:p>
                    <w:p w14:paraId="10E3B872" w14:textId="6DEC7FBE" w:rsidR="007F43EE" w:rsidRPr="00995E81" w:rsidRDefault="007F43EE" w:rsidP="007F43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<o:lock v:ext="edit" aspectratio="t"/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0A513CA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o:lock v:ext="edit" aspectratio="t"/>
                  <v:textbox inset="1pt,1pt,1pt,1pt">
                    <w:txbxContent>
                      <w:p w14:paraId="4C452FDA" w14:textId="7B8EC1BC" w:rsidR="007F43EE" w:rsidRPr="00E9711D" w:rsidRDefault="00995E81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Будылина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АМ</w:t>
                        </w:r>
                        <w:r w:rsidR="007F43EE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o:lock v:ext="edit" aspectratio="t"/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41C5152D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29C70F30" w14:textId="2EAB4A2D" w:rsidR="007F43EE" w:rsidRPr="00A10A8B" w:rsidRDefault="00995E81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Горюнова Е.А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o:lock v:ext="edit" aspectratio="t"/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o:lock v:ext="edit" aspectratio="t"/>
                  <v:textbox inset="1pt,1pt,1pt,1pt">
                    <w:txbxContent>
                      <w:p w14:paraId="5CEF7787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6CC22EFC" w14:textId="77777777" w:rsidR="007F43EE" w:rsidRPr="00A10A8B" w:rsidRDefault="007F43EE" w:rsidP="007F43EE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o:lock v:ext="edit" aspectratio="t"/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15664A31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72AE9191" w14:textId="77777777" w:rsidR="007F43EE" w:rsidRPr="008D72A9" w:rsidRDefault="007F43EE" w:rsidP="007F43EE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o:lock v:ext="edit" aspectratio="t"/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3706D13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2241E7E0" w14:textId="77777777" w:rsidR="007F43EE" w:rsidRPr="00A10A8B" w:rsidRDefault="007F43EE" w:rsidP="007F43EE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406B9DD6" w14:textId="24D3FD16" w:rsidR="007F43EE" w:rsidRPr="00CD659E" w:rsidRDefault="00F7543D" w:rsidP="0060749C">
                      <w:pPr>
                        <w:jc w:val="center"/>
                        <w:rPr>
                          <w:szCs w:val="24"/>
                        </w:rPr>
                      </w:pPr>
                      <w:r w:rsidRPr="00F7543D">
                        <w:rPr>
                          <w:rFonts w:ascii="Times New Roman" w:hAnsi="Times New Roman" w:cs="Times New Roman"/>
                        </w:rPr>
                        <w:t>«Составление технического задания на разработку информационной</w:t>
                      </w:r>
                      <w:r w:rsidRPr="00F754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F7543D">
                        <w:rPr>
                          <w:rFonts w:ascii="Times New Roman" w:hAnsi="Times New Roman" w:cs="Times New Roman"/>
                        </w:rPr>
                        <w:t>системы».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4E9E56BC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825D5F9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0F24CB6" w14:textId="3F56CC19" w:rsidR="007F43EE" w:rsidRPr="00D814D2" w:rsidRDefault="00F7543D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CA53222" w14:textId="77777777" w:rsidR="007F43EE" w:rsidRPr="00C51103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ГБПОУ КМК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FA1"/>
    <w:multiLevelType w:val="multilevel"/>
    <w:tmpl w:val="9E3A86D8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29F2B8A"/>
    <w:multiLevelType w:val="multilevel"/>
    <w:tmpl w:val="FEB89162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0C63693A"/>
    <w:multiLevelType w:val="multilevel"/>
    <w:tmpl w:val="27901546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0F8E72A4"/>
    <w:multiLevelType w:val="hybridMultilevel"/>
    <w:tmpl w:val="BBD4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7373C"/>
    <w:multiLevelType w:val="multilevel"/>
    <w:tmpl w:val="5B1EEE6A"/>
    <w:lvl w:ilvl="0">
      <w:start w:val="4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5">
    <w:nsid w:val="2ABE0048"/>
    <w:multiLevelType w:val="hybridMultilevel"/>
    <w:tmpl w:val="02028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014350"/>
    <w:multiLevelType w:val="multilevel"/>
    <w:tmpl w:val="5236579A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7">
    <w:nsid w:val="30A01F39"/>
    <w:multiLevelType w:val="hybridMultilevel"/>
    <w:tmpl w:val="C06471DE"/>
    <w:lvl w:ilvl="0" w:tplc="5170CC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3A62215"/>
    <w:multiLevelType w:val="multilevel"/>
    <w:tmpl w:val="610C76C6"/>
    <w:lvl w:ilvl="0">
      <w:start w:val="2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9">
    <w:nsid w:val="346B267F"/>
    <w:multiLevelType w:val="multilevel"/>
    <w:tmpl w:val="424CE74C"/>
    <w:styleLink w:val="WWNum6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355B2DDA"/>
    <w:multiLevelType w:val="hybridMultilevel"/>
    <w:tmpl w:val="9EF0C7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8FD05EA"/>
    <w:multiLevelType w:val="multilevel"/>
    <w:tmpl w:val="10A04E98"/>
    <w:styleLink w:val="WWNum8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>
    <w:nsid w:val="3AA16992"/>
    <w:multiLevelType w:val="multilevel"/>
    <w:tmpl w:val="AC909AF8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3ECE26ED"/>
    <w:multiLevelType w:val="multilevel"/>
    <w:tmpl w:val="3A064E62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41EB1794"/>
    <w:multiLevelType w:val="multilevel"/>
    <w:tmpl w:val="702A6888"/>
    <w:styleLink w:val="WWNum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5">
    <w:nsid w:val="4DC96445"/>
    <w:multiLevelType w:val="multilevel"/>
    <w:tmpl w:val="04DA8DF2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6">
    <w:nsid w:val="54CC575E"/>
    <w:multiLevelType w:val="multilevel"/>
    <w:tmpl w:val="097055CC"/>
    <w:lvl w:ilvl="0">
      <w:start w:val="1"/>
      <w:numFmt w:val="russianLower"/>
      <w:lvlText w:val="%1)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>
    <w:nsid w:val="551842C9"/>
    <w:multiLevelType w:val="multilevel"/>
    <w:tmpl w:val="A77A602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>
    <w:nsid w:val="62412547"/>
    <w:multiLevelType w:val="hybridMultilevel"/>
    <w:tmpl w:val="4B8C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C7D36"/>
    <w:multiLevelType w:val="multilevel"/>
    <w:tmpl w:val="A87400A2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0">
    <w:nsid w:val="6E103B1B"/>
    <w:multiLevelType w:val="hybridMultilevel"/>
    <w:tmpl w:val="C5A6010E"/>
    <w:lvl w:ilvl="0" w:tplc="5AD2A53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3386EBF"/>
    <w:multiLevelType w:val="multilevel"/>
    <w:tmpl w:val="B9A451E4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abstractNum w:abstractNumId="22">
    <w:nsid w:val="797839D5"/>
    <w:multiLevelType w:val="multilevel"/>
    <w:tmpl w:val="CCC65E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EA0ECB"/>
    <w:multiLevelType w:val="hybridMultilevel"/>
    <w:tmpl w:val="2C1ED584"/>
    <w:lvl w:ilvl="0" w:tplc="E0F83ACC">
      <w:start w:val="3"/>
      <w:numFmt w:val="decimal"/>
      <w:lvlText w:val="%1)"/>
      <w:lvlJc w:val="left"/>
      <w:pPr>
        <w:ind w:left="78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C546A83"/>
    <w:multiLevelType w:val="multilevel"/>
    <w:tmpl w:val="FD8C9C4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5">
    <w:nsid w:val="7F3A1D29"/>
    <w:multiLevelType w:val="multilevel"/>
    <w:tmpl w:val="CA00F988"/>
    <w:styleLink w:val="WWNum7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6"/>
  </w:num>
  <w:num w:numId="5">
    <w:abstractNumId w:val="2"/>
  </w:num>
  <w:num w:numId="6">
    <w:abstractNumId w:val="9"/>
  </w:num>
  <w:num w:numId="7">
    <w:abstractNumId w:val="25"/>
  </w:num>
  <w:num w:numId="8">
    <w:abstractNumId w:val="11"/>
  </w:num>
  <w:num w:numId="9">
    <w:abstractNumId w:val="17"/>
  </w:num>
  <w:num w:numId="10">
    <w:abstractNumId w:val="14"/>
  </w:num>
  <w:num w:numId="11">
    <w:abstractNumId w:val="15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3"/>
  </w:num>
  <w:num w:numId="16">
    <w:abstractNumId w:val="18"/>
  </w:num>
  <w:num w:numId="17">
    <w:abstractNumId w:val="23"/>
  </w:num>
  <w:num w:numId="18">
    <w:abstractNumId w:val="5"/>
  </w:num>
  <w:num w:numId="19">
    <w:abstractNumId w:val="10"/>
  </w:num>
  <w:num w:numId="20">
    <w:abstractNumId w:val="7"/>
  </w:num>
  <w:num w:numId="21">
    <w:abstractNumId w:val="20"/>
  </w:num>
  <w:num w:numId="22">
    <w:abstractNumId w:val="24"/>
  </w:num>
  <w:num w:numId="23">
    <w:abstractNumId w:val="16"/>
  </w:num>
  <w:num w:numId="24">
    <w:abstractNumId w:val="15"/>
    <w:lvlOverride w:ilvl="0">
      <w:startOverride w:val="1"/>
    </w:lvlOverride>
  </w:num>
  <w:num w:numId="25">
    <w:abstractNumId w:val="21"/>
  </w:num>
  <w:num w:numId="26">
    <w:abstractNumId w:val="22"/>
  </w:num>
  <w:num w:numId="27">
    <w:abstractNumId w:val="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87"/>
    <w:rsid w:val="00070F6D"/>
    <w:rsid w:val="00217FA9"/>
    <w:rsid w:val="004669D3"/>
    <w:rsid w:val="00585397"/>
    <w:rsid w:val="0060749C"/>
    <w:rsid w:val="00744B05"/>
    <w:rsid w:val="00767993"/>
    <w:rsid w:val="007E3627"/>
    <w:rsid w:val="007F43EE"/>
    <w:rsid w:val="008D048E"/>
    <w:rsid w:val="00995E81"/>
    <w:rsid w:val="00B53431"/>
    <w:rsid w:val="00B57179"/>
    <w:rsid w:val="00B71E57"/>
    <w:rsid w:val="00C267AC"/>
    <w:rsid w:val="00C97A68"/>
    <w:rsid w:val="00CD659E"/>
    <w:rsid w:val="00D46F11"/>
    <w:rsid w:val="00D814D2"/>
    <w:rsid w:val="00E3189B"/>
    <w:rsid w:val="00F57587"/>
    <w:rsid w:val="00F75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F6B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Standard"/>
    <w:next w:val="Standard"/>
    <w:link w:val="20"/>
    <w:rsid w:val="00995E81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00"/>
      <w:sz w:val="28"/>
      <w:szCs w:val="20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uiPriority w:val="34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995E81"/>
    <w:rPr>
      <w:rFonts w:ascii="Arial" w:eastAsia="Times New Roman" w:hAnsi="Arial" w:cs="Times New Roman"/>
      <w:color w:val="000000"/>
      <w:sz w:val="28"/>
      <w:szCs w:val="20"/>
      <w:lang w:eastAsia="ru-RU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Standard"/>
    <w:next w:val="Standard"/>
    <w:link w:val="20"/>
    <w:rsid w:val="00995E81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00"/>
      <w:sz w:val="28"/>
      <w:szCs w:val="20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uiPriority w:val="34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995E81"/>
    <w:rPr>
      <w:rFonts w:ascii="Arial" w:eastAsia="Times New Roman" w:hAnsi="Arial" w:cs="Times New Roman"/>
      <w:color w:val="000000"/>
      <w:sz w:val="28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uch.ru/trebovaniya-k-funkcionalenim-harakteristikam-sredstv-kud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Калашникова</dc:creator>
  <cp:lastModifiedBy>Студент</cp:lastModifiedBy>
  <cp:revision>2</cp:revision>
  <dcterms:created xsi:type="dcterms:W3CDTF">2022-05-05T05:41:00Z</dcterms:created>
  <dcterms:modified xsi:type="dcterms:W3CDTF">2022-05-05T05:41:00Z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