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5EF5A" w14:textId="1EECD3B3" w:rsidR="0051522A" w:rsidRDefault="0051522A" w:rsidP="00C047A1">
      <w:pPr>
        <w:jc w:val="center"/>
        <w:rPr>
          <w:b/>
          <w:sz w:val="28"/>
        </w:rPr>
      </w:pPr>
      <w:r w:rsidRPr="0051522A">
        <w:rPr>
          <w:b/>
          <w:sz w:val="28"/>
        </w:rPr>
        <w:t>Rolling Element Fault Diagnostics</w:t>
      </w:r>
    </w:p>
    <w:p w14:paraId="1C04BCE4" w14:textId="3B7947EF" w:rsidR="0051522A" w:rsidRDefault="00BF6F3A" w:rsidP="0051522A">
      <w:pPr>
        <w:rPr>
          <w:b/>
          <w:sz w:val="28"/>
        </w:rPr>
      </w:pPr>
      <w:r>
        <w:rPr>
          <w:b/>
          <w:sz w:val="28"/>
        </w:rPr>
        <w:t xml:space="preserve">Outer Race Fault </w:t>
      </w:r>
      <w:r w:rsidR="0051522A">
        <w:rPr>
          <w:b/>
          <w:sz w:val="28"/>
        </w:rPr>
        <w:t>Bearing Vibration Analysis:</w:t>
      </w:r>
    </w:p>
    <w:p w14:paraId="360E45FF" w14:textId="6573A165" w:rsidR="0051522A" w:rsidRDefault="0051522A" w:rsidP="0051522A">
      <w:pPr>
        <w:rPr>
          <w:b/>
          <w:sz w:val="28"/>
        </w:rPr>
      </w:pPr>
      <w:r>
        <w:rPr>
          <w:b/>
          <w:sz w:val="28"/>
        </w:rPr>
        <w:t>Increasing Speed:</w:t>
      </w:r>
    </w:p>
    <w:p w14:paraId="20037BEE" w14:textId="3E0C7651" w:rsidR="0051522A" w:rsidRDefault="0051522A" w:rsidP="0051522A">
      <w:pPr>
        <w:rPr>
          <w:b/>
          <w:sz w:val="28"/>
        </w:rPr>
      </w:pPr>
      <w:r>
        <w:rPr>
          <w:b/>
          <w:sz w:val="28"/>
        </w:rPr>
        <w:t>Dataset #</w:t>
      </w:r>
      <w:r w:rsidR="0055217F">
        <w:rPr>
          <w:b/>
          <w:sz w:val="28"/>
        </w:rPr>
        <w:t>1:</w:t>
      </w:r>
    </w:p>
    <w:p w14:paraId="084B6A4F" w14:textId="77777777" w:rsidR="00BF6F3A" w:rsidRDefault="00A361DA" w:rsidP="0051522A">
      <w:pPr>
        <w:rPr>
          <w:b/>
          <w:sz w:val="28"/>
        </w:rPr>
      </w:pPr>
      <w:r>
        <w:rPr>
          <w:b/>
          <w:sz w:val="28"/>
        </w:rPr>
        <w:t>Full Time Duration</w:t>
      </w:r>
    </w:p>
    <w:p w14:paraId="7E4FF168" w14:textId="01E2A4DF" w:rsidR="002752C4" w:rsidRPr="00BF6F3A" w:rsidRDefault="00BF6F3A" w:rsidP="0051522A">
      <w:pPr>
        <w:rPr>
          <w:b/>
          <w:sz w:val="28"/>
        </w:rPr>
      </w:pPr>
      <w:r>
        <w:rPr>
          <w:noProof/>
          <w:lang w:val="en-US"/>
        </w:rPr>
        <w:drawing>
          <wp:inline distT="0" distB="0" distL="0" distR="0" wp14:anchorId="5BCA04D9" wp14:editId="2A28FF9B">
            <wp:extent cx="593407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3276600"/>
                    </a:xfrm>
                    <a:prstGeom prst="rect">
                      <a:avLst/>
                    </a:prstGeom>
                  </pic:spPr>
                </pic:pic>
              </a:graphicData>
            </a:graphic>
          </wp:inline>
        </w:drawing>
      </w:r>
    </w:p>
    <w:p w14:paraId="267E321F" w14:textId="7A4A7A63" w:rsidR="0051522A" w:rsidRPr="00A13DA9" w:rsidRDefault="0055217F" w:rsidP="0051522A">
      <w:pPr>
        <w:rPr>
          <w:sz w:val="28"/>
          <w:szCs w:val="28"/>
        </w:rPr>
      </w:pPr>
      <w:r w:rsidRPr="00A13DA9">
        <w:rPr>
          <w:sz w:val="28"/>
          <w:szCs w:val="28"/>
        </w:rPr>
        <w:t>The rotational speed is increased from 14.1 Hz to 23.8 Hz which is almost 2 times</w:t>
      </w:r>
      <w:r w:rsidR="00D05FE6" w:rsidRPr="00A13DA9">
        <w:rPr>
          <w:sz w:val="28"/>
          <w:szCs w:val="28"/>
        </w:rPr>
        <w:t xml:space="preserve"> </w:t>
      </w:r>
      <w:r w:rsidR="00974843" w:rsidRPr="00A13DA9">
        <w:rPr>
          <w:sz w:val="28"/>
          <w:szCs w:val="28"/>
        </w:rPr>
        <w:t>increase,</w:t>
      </w:r>
      <w:r w:rsidR="00D05FE6" w:rsidRPr="00A13DA9">
        <w:rPr>
          <w:sz w:val="28"/>
          <w:szCs w:val="28"/>
        </w:rPr>
        <w:t xml:space="preserve"> this increase is shown in the above graph as well which shows that the </w:t>
      </w:r>
      <w:r w:rsidR="008A13BB" w:rsidRPr="00A13DA9">
        <w:rPr>
          <w:sz w:val="28"/>
          <w:szCs w:val="28"/>
        </w:rPr>
        <w:t xml:space="preserve">amplitude has almost achieved </w:t>
      </w:r>
      <w:r w:rsidR="00BF6F3A" w:rsidRPr="00A13DA9">
        <w:rPr>
          <w:sz w:val="28"/>
          <w:szCs w:val="28"/>
        </w:rPr>
        <w:t>two-fold</w:t>
      </w:r>
      <w:r w:rsidR="008A13BB" w:rsidRPr="00A13DA9">
        <w:rPr>
          <w:sz w:val="28"/>
          <w:szCs w:val="28"/>
        </w:rPr>
        <w:t xml:space="preserve"> increase.</w:t>
      </w:r>
    </w:p>
    <w:p w14:paraId="541B8EBA" w14:textId="77777777" w:rsidR="002752C4" w:rsidRPr="002752C4" w:rsidRDefault="002752C4" w:rsidP="0051522A">
      <w:pPr>
        <w:rPr>
          <w:b/>
          <w:noProof/>
          <w:sz w:val="32"/>
          <w:szCs w:val="32"/>
        </w:rPr>
      </w:pPr>
    </w:p>
    <w:p w14:paraId="5A6E42F1" w14:textId="79054611" w:rsidR="002752C4" w:rsidRDefault="002752C4" w:rsidP="0051522A">
      <w:pPr>
        <w:rPr>
          <w:b/>
          <w:noProof/>
        </w:rPr>
      </w:pPr>
    </w:p>
    <w:p w14:paraId="5A5DE04D" w14:textId="77777777" w:rsidR="001051F8" w:rsidRDefault="001051F8" w:rsidP="0051522A">
      <w:pPr>
        <w:rPr>
          <w:b/>
          <w:noProof/>
        </w:rPr>
      </w:pPr>
    </w:p>
    <w:p w14:paraId="69483842" w14:textId="164624E0" w:rsidR="002752C4" w:rsidRDefault="002752C4" w:rsidP="0051522A">
      <w:pPr>
        <w:rPr>
          <w:b/>
          <w:noProof/>
        </w:rPr>
      </w:pPr>
    </w:p>
    <w:p w14:paraId="1C015110" w14:textId="798F8250" w:rsidR="00BF6F3A" w:rsidRDefault="00BF6F3A" w:rsidP="0051522A">
      <w:pPr>
        <w:rPr>
          <w:b/>
          <w:noProof/>
        </w:rPr>
      </w:pPr>
    </w:p>
    <w:p w14:paraId="11873D69" w14:textId="0C4BB2D9" w:rsidR="00BF6F3A" w:rsidRDefault="00BF6F3A" w:rsidP="0051522A">
      <w:pPr>
        <w:rPr>
          <w:b/>
          <w:noProof/>
        </w:rPr>
      </w:pPr>
    </w:p>
    <w:p w14:paraId="4F18F02B" w14:textId="0AC28A73" w:rsidR="00BF6F3A" w:rsidRDefault="00BF6F3A" w:rsidP="0051522A">
      <w:pPr>
        <w:rPr>
          <w:b/>
          <w:noProof/>
        </w:rPr>
      </w:pPr>
    </w:p>
    <w:p w14:paraId="644615AC" w14:textId="6FBA54A7" w:rsidR="00BF6F3A" w:rsidRDefault="00BF6F3A" w:rsidP="0051522A">
      <w:pPr>
        <w:rPr>
          <w:b/>
          <w:noProof/>
        </w:rPr>
      </w:pPr>
    </w:p>
    <w:p w14:paraId="5A4E7D75" w14:textId="102FD5D6" w:rsidR="00BF6F3A" w:rsidRDefault="00BF6F3A" w:rsidP="0051522A">
      <w:pPr>
        <w:rPr>
          <w:b/>
          <w:noProof/>
        </w:rPr>
      </w:pPr>
    </w:p>
    <w:p w14:paraId="162B2E8A" w14:textId="77777777" w:rsidR="00BF6F3A" w:rsidRDefault="00BF6F3A" w:rsidP="0051522A">
      <w:pPr>
        <w:rPr>
          <w:b/>
          <w:noProof/>
        </w:rPr>
      </w:pPr>
    </w:p>
    <w:p w14:paraId="0990FFAD" w14:textId="053CD0B6" w:rsidR="009B2077" w:rsidRDefault="009B2077" w:rsidP="0051522A">
      <w:pPr>
        <w:rPr>
          <w:b/>
          <w:noProof/>
          <w:sz w:val="28"/>
        </w:rPr>
      </w:pPr>
      <w:r w:rsidRPr="00974843">
        <w:rPr>
          <w:b/>
          <w:noProof/>
          <w:sz w:val="28"/>
        </w:rPr>
        <w:lastRenderedPageBreak/>
        <w:t>Zoomed In View of the Above Graph :</w:t>
      </w:r>
    </w:p>
    <w:p w14:paraId="091F8134" w14:textId="5C2C03A9" w:rsidR="00BF6F3A" w:rsidRPr="00974843" w:rsidRDefault="00BF6F3A" w:rsidP="0051522A">
      <w:pPr>
        <w:rPr>
          <w:b/>
          <w:noProof/>
          <w:sz w:val="28"/>
        </w:rPr>
      </w:pPr>
      <w:r>
        <w:rPr>
          <w:noProof/>
          <w:lang w:val="en-US"/>
        </w:rPr>
        <w:drawing>
          <wp:inline distT="0" distB="0" distL="0" distR="0" wp14:anchorId="1F954EA7" wp14:editId="2047C794">
            <wp:extent cx="5731510" cy="3034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4030"/>
                    </a:xfrm>
                    <a:prstGeom prst="rect">
                      <a:avLst/>
                    </a:prstGeom>
                  </pic:spPr>
                </pic:pic>
              </a:graphicData>
            </a:graphic>
          </wp:inline>
        </w:drawing>
      </w:r>
    </w:p>
    <w:p w14:paraId="0A1179AC" w14:textId="76330A37" w:rsidR="009B2077" w:rsidRPr="00CD144D" w:rsidRDefault="0031559D" w:rsidP="0051522A">
      <w:pPr>
        <w:rPr>
          <w:bCs/>
          <w:sz w:val="28"/>
        </w:rPr>
      </w:pPr>
      <w:r w:rsidRPr="00CD144D">
        <w:rPr>
          <w:bCs/>
          <w:sz w:val="28"/>
        </w:rPr>
        <w:t xml:space="preserve">The above graph shows a zoomed in view of the </w:t>
      </w:r>
      <w:r w:rsidR="00F162C0" w:rsidRPr="00CD144D">
        <w:rPr>
          <w:bCs/>
          <w:sz w:val="28"/>
        </w:rPr>
        <w:t xml:space="preserve">time domain waveform of the bearing with outer race fault. </w:t>
      </w:r>
      <w:r w:rsidR="00CD144D" w:rsidRPr="00CD144D">
        <w:rPr>
          <w:bCs/>
          <w:sz w:val="28"/>
        </w:rPr>
        <w:t>As we can see from this graph that the wave form in this is highly irregular and with numerous peaks. These peaks are not to be found in the zoomed in view of the time domain waveform of the healthy bearing.</w:t>
      </w:r>
    </w:p>
    <w:p w14:paraId="33F0369C" w14:textId="77777777" w:rsidR="0031559D" w:rsidRDefault="0031559D" w:rsidP="0051522A">
      <w:pPr>
        <w:rPr>
          <w:b/>
          <w:sz w:val="28"/>
        </w:rPr>
      </w:pPr>
    </w:p>
    <w:p w14:paraId="565C6990" w14:textId="69279958" w:rsidR="00CD144D" w:rsidRPr="006836F5" w:rsidRDefault="006836F5" w:rsidP="0051522A">
      <w:pPr>
        <w:rPr>
          <w:b/>
          <w:sz w:val="28"/>
        </w:rPr>
      </w:pPr>
      <w:r>
        <w:rPr>
          <w:b/>
          <w:sz w:val="28"/>
        </w:rPr>
        <w:t>Fourier</w:t>
      </w:r>
      <w:r w:rsidR="00A6526D">
        <w:rPr>
          <w:b/>
          <w:sz w:val="28"/>
        </w:rPr>
        <w:t xml:space="preserve"> </w:t>
      </w:r>
      <w:r w:rsidR="00A82005" w:rsidRPr="00950E00">
        <w:rPr>
          <w:b/>
          <w:sz w:val="28"/>
        </w:rPr>
        <w:t>Spectru</w:t>
      </w:r>
      <w:r>
        <w:rPr>
          <w:b/>
          <w:sz w:val="28"/>
        </w:rPr>
        <w:t>m</w:t>
      </w:r>
    </w:p>
    <w:p w14:paraId="74EA4F15" w14:textId="1488C349" w:rsidR="00CD144D" w:rsidRDefault="00CD144D" w:rsidP="0051522A">
      <w:pPr>
        <w:rPr>
          <w:sz w:val="28"/>
        </w:rPr>
      </w:pPr>
      <w:r>
        <w:rPr>
          <w:noProof/>
          <w:lang w:val="en-US"/>
        </w:rPr>
        <w:drawing>
          <wp:inline distT="0" distB="0" distL="0" distR="0" wp14:anchorId="5DB88063" wp14:editId="6F174645">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5145"/>
                    </a:xfrm>
                    <a:prstGeom prst="rect">
                      <a:avLst/>
                    </a:prstGeom>
                  </pic:spPr>
                </pic:pic>
              </a:graphicData>
            </a:graphic>
          </wp:inline>
        </w:drawing>
      </w:r>
    </w:p>
    <w:p w14:paraId="408A259F" w14:textId="68ED4C39" w:rsidR="001C5DA9" w:rsidRPr="00FD0457" w:rsidRDefault="00950E00" w:rsidP="0051522A">
      <w:pPr>
        <w:rPr>
          <w:sz w:val="28"/>
        </w:rPr>
      </w:pPr>
      <w:r>
        <w:rPr>
          <w:sz w:val="28"/>
        </w:rPr>
        <w:lastRenderedPageBreak/>
        <w:t>The above graph is</w:t>
      </w:r>
      <w:r w:rsidR="00154679">
        <w:rPr>
          <w:sz w:val="28"/>
        </w:rPr>
        <w:t xml:space="preserve"> Fast Fourier Transform of the bearing signal which shows </w:t>
      </w:r>
      <w:r w:rsidR="00FE62F3">
        <w:rPr>
          <w:sz w:val="28"/>
        </w:rPr>
        <w:t xml:space="preserve">peaks at the </w:t>
      </w:r>
      <w:r w:rsidR="00C6605C">
        <w:rPr>
          <w:sz w:val="28"/>
        </w:rPr>
        <w:t>Ball Pass outer frequencies. These frequencies are basically an indication of harmonics at these points or locations on these bearings.</w:t>
      </w:r>
    </w:p>
    <w:p w14:paraId="58E2898E" w14:textId="3A5EBF7C" w:rsidR="00383B09" w:rsidRDefault="00383B09" w:rsidP="0051522A">
      <w:pPr>
        <w:rPr>
          <w:b/>
          <w:sz w:val="28"/>
        </w:rPr>
      </w:pPr>
      <w:r w:rsidRPr="00397A63">
        <w:rPr>
          <w:b/>
          <w:sz w:val="28"/>
        </w:rPr>
        <w:t>Envelope Spectrum Analysis</w:t>
      </w:r>
    </w:p>
    <w:p w14:paraId="5FE4B988" w14:textId="5EAFB0BE" w:rsidR="001B4C68" w:rsidRPr="00397A63" w:rsidRDefault="001B4C68" w:rsidP="0051522A">
      <w:pPr>
        <w:rPr>
          <w:b/>
          <w:sz w:val="28"/>
        </w:rPr>
      </w:pPr>
      <w:r>
        <w:rPr>
          <w:noProof/>
          <w:lang w:val="en-US"/>
        </w:rPr>
        <w:drawing>
          <wp:inline distT="0" distB="0" distL="0" distR="0" wp14:anchorId="151C60C3" wp14:editId="60175D32">
            <wp:extent cx="5731510" cy="30137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3710"/>
                    </a:xfrm>
                    <a:prstGeom prst="rect">
                      <a:avLst/>
                    </a:prstGeom>
                  </pic:spPr>
                </pic:pic>
              </a:graphicData>
            </a:graphic>
          </wp:inline>
        </w:drawing>
      </w:r>
    </w:p>
    <w:p w14:paraId="17A10854" w14:textId="76F7BC08" w:rsidR="00F95DD4" w:rsidRDefault="001B4C68" w:rsidP="001B4C68">
      <w:pPr>
        <w:rPr>
          <w:sz w:val="28"/>
        </w:rPr>
      </w:pPr>
      <w:r>
        <w:rPr>
          <w:sz w:val="28"/>
        </w:rPr>
        <w:t xml:space="preserve">The envelope spectrum analysis of the vibration data of the outer race bearing fault. This procedure to detect outer race fault from the </w:t>
      </w:r>
      <w:r w:rsidR="0003571A">
        <w:rPr>
          <w:sz w:val="28"/>
        </w:rPr>
        <w:t xml:space="preserve">healthy bearing is not that applicable or practical as it is evident from the graphs that the </w:t>
      </w:r>
    </w:p>
    <w:p w14:paraId="5FB529F5" w14:textId="6967A9D0" w:rsidR="00F95DD4" w:rsidRDefault="00F95DD4" w:rsidP="00CA265E">
      <w:pPr>
        <w:rPr>
          <w:sz w:val="28"/>
        </w:rPr>
      </w:pPr>
      <w:r>
        <w:rPr>
          <w:sz w:val="28"/>
        </w:rPr>
        <w:t>The envelope spectrum analysis of the vibration data of the</w:t>
      </w:r>
      <w:r w:rsidR="00F50A69">
        <w:rPr>
          <w:sz w:val="28"/>
        </w:rPr>
        <w:t xml:space="preserve"> healthy bearing </w:t>
      </w:r>
      <w:r w:rsidR="00130AF4">
        <w:rPr>
          <w:sz w:val="28"/>
        </w:rPr>
        <w:t xml:space="preserve">is a procedure </w:t>
      </w:r>
      <w:r w:rsidR="00574A6D">
        <w:rPr>
          <w:sz w:val="28"/>
        </w:rPr>
        <w:t>wi</w:t>
      </w:r>
      <w:r w:rsidR="00E650AA">
        <w:rPr>
          <w:sz w:val="28"/>
        </w:rPr>
        <w:t>t</w:t>
      </w:r>
      <w:r w:rsidR="00BF52B1">
        <w:rPr>
          <w:sz w:val="28"/>
        </w:rPr>
        <w:t xml:space="preserve">h which we can seclude the </w:t>
      </w:r>
      <w:r w:rsidR="00AD55E1">
        <w:rPr>
          <w:sz w:val="28"/>
        </w:rPr>
        <w:t xml:space="preserve">original vibration of the data </w:t>
      </w:r>
      <w:r w:rsidR="002A5AF0">
        <w:rPr>
          <w:sz w:val="28"/>
        </w:rPr>
        <w:t xml:space="preserve">from the </w:t>
      </w:r>
      <w:r w:rsidR="00476A01">
        <w:rPr>
          <w:sz w:val="28"/>
        </w:rPr>
        <w:t xml:space="preserve">surrounding noise data that may be </w:t>
      </w:r>
      <w:r w:rsidR="00CA265E">
        <w:rPr>
          <w:sz w:val="28"/>
        </w:rPr>
        <w:t>accumulated in the results</w:t>
      </w:r>
      <w:r w:rsidR="00E717E2">
        <w:rPr>
          <w:sz w:val="28"/>
        </w:rPr>
        <w:t xml:space="preserve"> to contaminate the </w:t>
      </w:r>
      <w:r w:rsidR="00FF2DBC">
        <w:rPr>
          <w:sz w:val="28"/>
        </w:rPr>
        <w:t>original data.</w:t>
      </w:r>
    </w:p>
    <w:p w14:paraId="48EA774A" w14:textId="450910FE" w:rsidR="00554C64" w:rsidRDefault="00554C64" w:rsidP="00CA265E">
      <w:pPr>
        <w:rPr>
          <w:sz w:val="28"/>
        </w:rPr>
      </w:pPr>
      <w:r>
        <w:rPr>
          <w:sz w:val="28"/>
        </w:rPr>
        <w:t xml:space="preserve">The graph below displays the </w:t>
      </w:r>
      <w:r w:rsidR="00D01F54">
        <w:rPr>
          <w:sz w:val="28"/>
        </w:rPr>
        <w:t>waveform that we obtain after doing the envelope spectrum</w:t>
      </w:r>
      <w:r w:rsidR="00032162">
        <w:rPr>
          <w:sz w:val="28"/>
        </w:rPr>
        <w:t xml:space="preserve">. It is clearly shown in the graph that no particular harmonics are present at either the BPFO or </w:t>
      </w:r>
      <w:r w:rsidR="00B81208">
        <w:rPr>
          <w:sz w:val="28"/>
        </w:rPr>
        <w:t>BPFI,</w:t>
      </w:r>
      <w:r w:rsidR="00011077">
        <w:rPr>
          <w:sz w:val="28"/>
        </w:rPr>
        <w:t xml:space="preserve"> it is a testimony that the bearing under consideration is a healthy one.</w:t>
      </w:r>
    </w:p>
    <w:p w14:paraId="043B4C12" w14:textId="2D1DD4EE" w:rsidR="004D4107" w:rsidRDefault="004D4107" w:rsidP="00B81208">
      <w:pPr>
        <w:rPr>
          <w:noProof/>
        </w:rPr>
      </w:pPr>
    </w:p>
    <w:p w14:paraId="6C7E7DA8" w14:textId="6E44904F" w:rsidR="001C5DA9" w:rsidRDefault="001C5DA9" w:rsidP="00B81208">
      <w:pPr>
        <w:rPr>
          <w:noProof/>
        </w:rPr>
      </w:pPr>
    </w:p>
    <w:p w14:paraId="57611A50" w14:textId="433B5364" w:rsidR="001C5DA9" w:rsidRDefault="001C5DA9" w:rsidP="00B81208">
      <w:pPr>
        <w:rPr>
          <w:noProof/>
        </w:rPr>
      </w:pPr>
    </w:p>
    <w:p w14:paraId="55FB057C" w14:textId="1A0E3DF1" w:rsidR="001C5DA9" w:rsidRDefault="001C5DA9" w:rsidP="00B81208">
      <w:pPr>
        <w:rPr>
          <w:noProof/>
        </w:rPr>
      </w:pPr>
    </w:p>
    <w:p w14:paraId="2F6AFC80" w14:textId="36658BF3" w:rsidR="001C5DA9" w:rsidRDefault="001C5DA9" w:rsidP="00B81208">
      <w:pPr>
        <w:rPr>
          <w:noProof/>
        </w:rPr>
      </w:pPr>
    </w:p>
    <w:p w14:paraId="5845D208" w14:textId="77777777" w:rsidR="00A6526D" w:rsidRDefault="00A6526D" w:rsidP="00A978C4">
      <w:pPr>
        <w:rPr>
          <w:sz w:val="28"/>
        </w:rPr>
      </w:pPr>
    </w:p>
    <w:p w14:paraId="73E40608" w14:textId="5B2622B9" w:rsidR="00A978C4" w:rsidRDefault="001C5DA9" w:rsidP="00A978C4">
      <w:pPr>
        <w:rPr>
          <w:b/>
          <w:sz w:val="28"/>
        </w:rPr>
      </w:pPr>
      <w:r>
        <w:rPr>
          <w:b/>
          <w:sz w:val="28"/>
        </w:rPr>
        <w:lastRenderedPageBreak/>
        <w:t>Outer</w:t>
      </w:r>
      <w:r w:rsidR="00A978C4">
        <w:rPr>
          <w:b/>
          <w:sz w:val="28"/>
        </w:rPr>
        <w:t xml:space="preserve"> Race</w:t>
      </w:r>
      <w:r w:rsidR="00ED196C">
        <w:rPr>
          <w:b/>
          <w:sz w:val="28"/>
        </w:rPr>
        <w:t xml:space="preserve"> Fault,</w:t>
      </w:r>
      <w:r w:rsidR="00A978C4">
        <w:rPr>
          <w:b/>
          <w:sz w:val="28"/>
        </w:rPr>
        <w:t xml:space="preserve"> Bearing Vibration Analysis:</w:t>
      </w:r>
    </w:p>
    <w:p w14:paraId="672D2C7C" w14:textId="5701FDFA" w:rsidR="00FD6CA9" w:rsidRDefault="00FD6CA9" w:rsidP="00FD6CA9">
      <w:pPr>
        <w:rPr>
          <w:sz w:val="28"/>
        </w:rPr>
      </w:pPr>
      <w:r>
        <w:rPr>
          <w:sz w:val="28"/>
        </w:rPr>
        <w:t>Kurtosis Analysis:</w:t>
      </w:r>
    </w:p>
    <w:p w14:paraId="02794EB8" w14:textId="2F32BAD5" w:rsidR="00FD6CA9" w:rsidRDefault="00FD6CA9" w:rsidP="00FD6CA9">
      <w:pPr>
        <w:rPr>
          <w:sz w:val="28"/>
        </w:rPr>
      </w:pPr>
    </w:p>
    <w:p w14:paraId="5CD7237E" w14:textId="743E77F6" w:rsidR="00A6526D" w:rsidRDefault="00A6526D" w:rsidP="00FD6CA9">
      <w:pPr>
        <w:rPr>
          <w:sz w:val="28"/>
        </w:rPr>
      </w:pPr>
      <w:r>
        <w:rPr>
          <w:noProof/>
          <w:lang w:val="en-US"/>
        </w:rPr>
        <w:drawing>
          <wp:inline distT="0" distB="0" distL="0" distR="0" wp14:anchorId="20F80D41" wp14:editId="4F6A0485">
            <wp:extent cx="5731510" cy="3077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7210"/>
                    </a:xfrm>
                    <a:prstGeom prst="rect">
                      <a:avLst/>
                    </a:prstGeom>
                  </pic:spPr>
                </pic:pic>
              </a:graphicData>
            </a:graphic>
          </wp:inline>
        </w:drawing>
      </w:r>
    </w:p>
    <w:p w14:paraId="1716F4AF" w14:textId="1CE2F596" w:rsidR="00A6526D" w:rsidRDefault="00A6526D" w:rsidP="00A6526D">
      <w:pPr>
        <w:autoSpaceDE w:val="0"/>
        <w:autoSpaceDN w:val="0"/>
        <w:adjustRightInd w:val="0"/>
        <w:spacing w:after="0" w:line="240" w:lineRule="auto"/>
        <w:rPr>
          <w:rFonts w:cstheme="minorHAnsi"/>
          <w:sz w:val="28"/>
          <w:szCs w:val="28"/>
        </w:rPr>
      </w:pPr>
      <w:r w:rsidRPr="00A6526D">
        <w:rPr>
          <w:rFonts w:cstheme="minorHAnsi"/>
          <w:sz w:val="28"/>
          <w:szCs w:val="28"/>
        </w:rPr>
        <w:t>For an</w:t>
      </w:r>
      <w:r>
        <w:rPr>
          <w:rFonts w:cstheme="minorHAnsi"/>
          <w:sz w:val="28"/>
          <w:szCs w:val="28"/>
        </w:rPr>
        <w:t xml:space="preserve"> </w:t>
      </w:r>
      <w:r w:rsidRPr="00A6526D">
        <w:rPr>
          <w:rFonts w:cstheme="minorHAnsi"/>
          <w:sz w:val="28"/>
          <w:szCs w:val="28"/>
        </w:rPr>
        <w:t>outer race fault signal, the amplitude modulation at BPFO is slightly noticeable, but it is masked by strong noise. The normal signal does not show any</w:t>
      </w:r>
      <w:r>
        <w:rPr>
          <w:rFonts w:cstheme="minorHAnsi"/>
          <w:sz w:val="28"/>
          <w:szCs w:val="28"/>
        </w:rPr>
        <w:t xml:space="preserve"> </w:t>
      </w:r>
      <w:r w:rsidRPr="00A6526D">
        <w:rPr>
          <w:rFonts w:cstheme="minorHAnsi"/>
          <w:sz w:val="28"/>
          <w:szCs w:val="28"/>
        </w:rPr>
        <w:t>amplitude</w:t>
      </w:r>
      <w:r>
        <w:rPr>
          <w:rFonts w:cstheme="minorHAnsi"/>
          <w:sz w:val="28"/>
          <w:szCs w:val="28"/>
        </w:rPr>
        <w:t xml:space="preserve"> </w:t>
      </w:r>
      <w:r w:rsidRPr="00A6526D">
        <w:rPr>
          <w:rFonts w:cstheme="minorHAnsi"/>
          <w:sz w:val="28"/>
          <w:szCs w:val="28"/>
        </w:rPr>
        <w:t xml:space="preserve">modulation. Extracting the impulsive signal with amplitude modulation at BPFO (or enhancing the signal-to-noise ratio) is a key </w:t>
      </w:r>
      <w:r w:rsidR="004E5939" w:rsidRPr="00A6526D">
        <w:rPr>
          <w:rFonts w:cstheme="minorHAnsi"/>
          <w:sz w:val="28"/>
          <w:szCs w:val="28"/>
        </w:rPr>
        <w:t>pre-processing</w:t>
      </w:r>
      <w:r w:rsidRPr="00A6526D">
        <w:rPr>
          <w:rFonts w:cstheme="minorHAnsi"/>
          <w:sz w:val="28"/>
          <w:szCs w:val="28"/>
        </w:rPr>
        <w:t xml:space="preserve"> step before envelope</w:t>
      </w:r>
      <w:r>
        <w:rPr>
          <w:rFonts w:cstheme="minorHAnsi"/>
          <w:sz w:val="28"/>
          <w:szCs w:val="28"/>
        </w:rPr>
        <w:t xml:space="preserve"> </w:t>
      </w:r>
      <w:r w:rsidRPr="00A6526D">
        <w:rPr>
          <w:rFonts w:cstheme="minorHAnsi"/>
          <w:sz w:val="28"/>
          <w:szCs w:val="28"/>
        </w:rPr>
        <w:t>spectrum analysis. The next section will introduce kurtogram and spectral kurtosis to extract the signal with highest kurtosis, and perform envelope spectrum analysis on</w:t>
      </w:r>
      <w:r>
        <w:rPr>
          <w:rFonts w:cstheme="minorHAnsi"/>
          <w:sz w:val="28"/>
          <w:szCs w:val="28"/>
        </w:rPr>
        <w:t xml:space="preserve"> </w:t>
      </w:r>
      <w:r w:rsidRPr="00A6526D">
        <w:rPr>
          <w:rFonts w:cstheme="minorHAnsi"/>
          <w:sz w:val="28"/>
          <w:szCs w:val="28"/>
        </w:rPr>
        <w:t>the filtered signal.</w:t>
      </w:r>
    </w:p>
    <w:p w14:paraId="22244029" w14:textId="63BE1CDD" w:rsidR="00DE33DD" w:rsidRDefault="00DE33DD" w:rsidP="00A6526D">
      <w:pPr>
        <w:autoSpaceDE w:val="0"/>
        <w:autoSpaceDN w:val="0"/>
        <w:adjustRightInd w:val="0"/>
        <w:spacing w:after="0" w:line="240" w:lineRule="auto"/>
        <w:rPr>
          <w:rFonts w:cstheme="minorHAnsi"/>
          <w:sz w:val="28"/>
          <w:szCs w:val="28"/>
        </w:rPr>
      </w:pPr>
    </w:p>
    <w:p w14:paraId="0F663E6D" w14:textId="501F553C" w:rsidR="00DE33DD" w:rsidRDefault="007A3AD9" w:rsidP="0032233A">
      <w:pPr>
        <w:autoSpaceDE w:val="0"/>
        <w:autoSpaceDN w:val="0"/>
        <w:adjustRightInd w:val="0"/>
        <w:spacing w:after="0" w:line="240" w:lineRule="auto"/>
        <w:jc w:val="center"/>
        <w:rPr>
          <w:rFonts w:cstheme="minorHAnsi"/>
          <w:sz w:val="28"/>
          <w:szCs w:val="28"/>
        </w:rPr>
      </w:pPr>
      <w:r>
        <w:rPr>
          <w:noProof/>
          <w:lang w:val="en-US"/>
        </w:rPr>
        <w:lastRenderedPageBreak/>
        <w:drawing>
          <wp:inline distT="0" distB="0" distL="0" distR="0" wp14:anchorId="320C4874" wp14:editId="1C445752">
            <wp:extent cx="539115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4819650"/>
                    </a:xfrm>
                    <a:prstGeom prst="rect">
                      <a:avLst/>
                    </a:prstGeom>
                  </pic:spPr>
                </pic:pic>
              </a:graphicData>
            </a:graphic>
          </wp:inline>
        </w:drawing>
      </w:r>
    </w:p>
    <w:p w14:paraId="5D15BE41" w14:textId="2630AD30" w:rsidR="007A3AD9" w:rsidRDefault="007A3AD9" w:rsidP="00A6526D">
      <w:pPr>
        <w:autoSpaceDE w:val="0"/>
        <w:autoSpaceDN w:val="0"/>
        <w:adjustRightInd w:val="0"/>
        <w:spacing w:after="0" w:line="240" w:lineRule="auto"/>
        <w:rPr>
          <w:rFonts w:cstheme="minorHAnsi"/>
          <w:sz w:val="28"/>
          <w:szCs w:val="28"/>
        </w:rPr>
      </w:pPr>
    </w:p>
    <w:p w14:paraId="3470E1A8" w14:textId="292542E2" w:rsidR="007A3AD9" w:rsidRDefault="004E5939" w:rsidP="00A6526D">
      <w:pPr>
        <w:autoSpaceDE w:val="0"/>
        <w:autoSpaceDN w:val="0"/>
        <w:adjustRightInd w:val="0"/>
        <w:spacing w:after="0" w:line="240" w:lineRule="auto"/>
        <w:rPr>
          <w:rFonts w:cstheme="minorHAnsi"/>
          <w:sz w:val="28"/>
          <w:szCs w:val="28"/>
        </w:rPr>
      </w:pPr>
      <w:r>
        <w:rPr>
          <w:noProof/>
          <w:lang w:val="en-US"/>
        </w:rPr>
        <w:lastRenderedPageBreak/>
        <w:drawing>
          <wp:inline distT="0" distB="0" distL="0" distR="0" wp14:anchorId="02C5A112" wp14:editId="72C0CFE8">
            <wp:extent cx="5391150" cy="485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4857750"/>
                    </a:xfrm>
                    <a:prstGeom prst="rect">
                      <a:avLst/>
                    </a:prstGeom>
                  </pic:spPr>
                </pic:pic>
              </a:graphicData>
            </a:graphic>
          </wp:inline>
        </w:drawing>
      </w:r>
    </w:p>
    <w:p w14:paraId="1583A1C2" w14:textId="00CF88C1" w:rsidR="009127B3" w:rsidRDefault="009127B3" w:rsidP="009127B3">
      <w:pPr>
        <w:rPr>
          <w:rFonts w:cstheme="minorHAnsi"/>
          <w:sz w:val="28"/>
          <w:szCs w:val="28"/>
        </w:rPr>
      </w:pPr>
    </w:p>
    <w:p w14:paraId="34BE1048" w14:textId="0612DF0F" w:rsidR="00927ECB" w:rsidRPr="00A6526D" w:rsidRDefault="00817563" w:rsidP="009127B3">
      <w:pPr>
        <w:rPr>
          <w:rFonts w:cstheme="minorHAnsi"/>
          <w:sz w:val="28"/>
          <w:szCs w:val="28"/>
        </w:rPr>
      </w:pPr>
      <w:r>
        <w:rPr>
          <w:rFonts w:cstheme="minorHAnsi"/>
          <w:sz w:val="28"/>
          <w:szCs w:val="28"/>
        </w:rPr>
        <w:t xml:space="preserve">The image above represents the peaks that are </w:t>
      </w:r>
      <w:r w:rsidR="007718DB">
        <w:rPr>
          <w:rFonts w:cstheme="minorHAnsi"/>
          <w:sz w:val="28"/>
          <w:szCs w:val="28"/>
        </w:rPr>
        <w:t xml:space="preserve">unwanted or </w:t>
      </w:r>
      <w:r w:rsidR="00D75B51">
        <w:rPr>
          <w:rFonts w:cstheme="minorHAnsi"/>
          <w:sz w:val="28"/>
          <w:szCs w:val="28"/>
        </w:rPr>
        <w:t xml:space="preserve">which are induced due to the </w:t>
      </w:r>
      <w:r w:rsidR="00704D4D">
        <w:rPr>
          <w:rFonts w:cstheme="minorHAnsi"/>
          <w:sz w:val="28"/>
          <w:szCs w:val="28"/>
        </w:rPr>
        <w:t xml:space="preserve">fault in the bearing. As the bearing is faulty, the </w:t>
      </w:r>
      <w:bookmarkStart w:id="0" w:name="_GoBack"/>
      <w:bookmarkEnd w:id="0"/>
    </w:p>
    <w:sectPr w:rsidR="00927ECB" w:rsidRPr="00A6526D" w:rsidSect="00BC2347">
      <w:head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1BE94" w14:textId="77777777" w:rsidR="004349F8" w:rsidRDefault="004349F8" w:rsidP="00DD2DA4">
      <w:pPr>
        <w:spacing w:after="0" w:line="240" w:lineRule="auto"/>
      </w:pPr>
      <w:r>
        <w:separator/>
      </w:r>
    </w:p>
  </w:endnote>
  <w:endnote w:type="continuationSeparator" w:id="0">
    <w:p w14:paraId="79E80127" w14:textId="77777777" w:rsidR="004349F8" w:rsidRDefault="004349F8" w:rsidP="00DD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38B3F" w14:textId="77777777" w:rsidR="004349F8" w:rsidRDefault="004349F8" w:rsidP="00DD2DA4">
      <w:pPr>
        <w:spacing w:after="0" w:line="240" w:lineRule="auto"/>
      </w:pPr>
      <w:r>
        <w:separator/>
      </w:r>
    </w:p>
  </w:footnote>
  <w:footnote w:type="continuationSeparator" w:id="0">
    <w:p w14:paraId="6B55B0E6" w14:textId="77777777" w:rsidR="004349F8" w:rsidRDefault="004349F8" w:rsidP="00DD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59764" w14:textId="77A72F3E" w:rsidR="00DE33DD" w:rsidRDefault="00DE33DD">
    <w:pPr>
      <w:pStyle w:val="Header"/>
    </w:pPr>
    <w:r>
      <w:t>Abdul Basit Aftab – MS Mechanical Engineering – PNEC-NUST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2A"/>
    <w:rsid w:val="00011077"/>
    <w:rsid w:val="00032162"/>
    <w:rsid w:val="0003571A"/>
    <w:rsid w:val="00086435"/>
    <w:rsid w:val="0008682B"/>
    <w:rsid w:val="001051F8"/>
    <w:rsid w:val="00105B3F"/>
    <w:rsid w:val="00107DDA"/>
    <w:rsid w:val="00120762"/>
    <w:rsid w:val="00124B97"/>
    <w:rsid w:val="00130AF4"/>
    <w:rsid w:val="0013318D"/>
    <w:rsid w:val="00154679"/>
    <w:rsid w:val="00195421"/>
    <w:rsid w:val="001A2D25"/>
    <w:rsid w:val="001B4C68"/>
    <w:rsid w:val="001C5DA9"/>
    <w:rsid w:val="001C73E7"/>
    <w:rsid w:val="001F16FD"/>
    <w:rsid w:val="00203F7D"/>
    <w:rsid w:val="002752C4"/>
    <w:rsid w:val="00291B29"/>
    <w:rsid w:val="002A5AF0"/>
    <w:rsid w:val="002E683A"/>
    <w:rsid w:val="00300523"/>
    <w:rsid w:val="0031559D"/>
    <w:rsid w:val="0032233A"/>
    <w:rsid w:val="00350486"/>
    <w:rsid w:val="00383B09"/>
    <w:rsid w:val="00397A63"/>
    <w:rsid w:val="003A2FB2"/>
    <w:rsid w:val="00406F20"/>
    <w:rsid w:val="00407A01"/>
    <w:rsid w:val="0041079C"/>
    <w:rsid w:val="004349F8"/>
    <w:rsid w:val="00471A91"/>
    <w:rsid w:val="00476A01"/>
    <w:rsid w:val="00494A00"/>
    <w:rsid w:val="004D4107"/>
    <w:rsid w:val="004E5939"/>
    <w:rsid w:val="0051522A"/>
    <w:rsid w:val="0055217F"/>
    <w:rsid w:val="00554C64"/>
    <w:rsid w:val="00574A6D"/>
    <w:rsid w:val="005A0EBF"/>
    <w:rsid w:val="005B1BC3"/>
    <w:rsid w:val="00604627"/>
    <w:rsid w:val="00612751"/>
    <w:rsid w:val="006524A7"/>
    <w:rsid w:val="006750DB"/>
    <w:rsid w:val="006836F5"/>
    <w:rsid w:val="006A1EBE"/>
    <w:rsid w:val="00704D4D"/>
    <w:rsid w:val="0075350A"/>
    <w:rsid w:val="00766B42"/>
    <w:rsid w:val="007718DB"/>
    <w:rsid w:val="00784219"/>
    <w:rsid w:val="007A3AD9"/>
    <w:rsid w:val="00813863"/>
    <w:rsid w:val="00817563"/>
    <w:rsid w:val="00822CCE"/>
    <w:rsid w:val="008457FD"/>
    <w:rsid w:val="00894F1D"/>
    <w:rsid w:val="008A13BB"/>
    <w:rsid w:val="008A2C55"/>
    <w:rsid w:val="008A36C5"/>
    <w:rsid w:val="008A3B41"/>
    <w:rsid w:val="008B07AE"/>
    <w:rsid w:val="009127B3"/>
    <w:rsid w:val="00927381"/>
    <w:rsid w:val="00927ECB"/>
    <w:rsid w:val="00950E00"/>
    <w:rsid w:val="00974843"/>
    <w:rsid w:val="00987953"/>
    <w:rsid w:val="009B2077"/>
    <w:rsid w:val="00A13DA9"/>
    <w:rsid w:val="00A361DA"/>
    <w:rsid w:val="00A6526D"/>
    <w:rsid w:val="00A82005"/>
    <w:rsid w:val="00A978C4"/>
    <w:rsid w:val="00AD55E1"/>
    <w:rsid w:val="00AF3489"/>
    <w:rsid w:val="00B04155"/>
    <w:rsid w:val="00B37488"/>
    <w:rsid w:val="00B5581F"/>
    <w:rsid w:val="00B81208"/>
    <w:rsid w:val="00BA4B2B"/>
    <w:rsid w:val="00BB2222"/>
    <w:rsid w:val="00BB4A66"/>
    <w:rsid w:val="00BC2347"/>
    <w:rsid w:val="00BE3811"/>
    <w:rsid w:val="00BF52B1"/>
    <w:rsid w:val="00BF6F3A"/>
    <w:rsid w:val="00C047A1"/>
    <w:rsid w:val="00C61055"/>
    <w:rsid w:val="00C6605C"/>
    <w:rsid w:val="00C739C8"/>
    <w:rsid w:val="00C9214B"/>
    <w:rsid w:val="00C9381B"/>
    <w:rsid w:val="00CA265E"/>
    <w:rsid w:val="00CC4E8C"/>
    <w:rsid w:val="00CD144D"/>
    <w:rsid w:val="00D01F54"/>
    <w:rsid w:val="00D05FE6"/>
    <w:rsid w:val="00D71955"/>
    <w:rsid w:val="00D75B51"/>
    <w:rsid w:val="00DD2DA4"/>
    <w:rsid w:val="00DE33DD"/>
    <w:rsid w:val="00E24560"/>
    <w:rsid w:val="00E421E0"/>
    <w:rsid w:val="00E61293"/>
    <w:rsid w:val="00E62B5C"/>
    <w:rsid w:val="00E650AA"/>
    <w:rsid w:val="00E717E2"/>
    <w:rsid w:val="00ED196C"/>
    <w:rsid w:val="00EF0F82"/>
    <w:rsid w:val="00F136C1"/>
    <w:rsid w:val="00F162C0"/>
    <w:rsid w:val="00F50A69"/>
    <w:rsid w:val="00F95DD4"/>
    <w:rsid w:val="00FD0457"/>
    <w:rsid w:val="00FD6CA9"/>
    <w:rsid w:val="00FE62F3"/>
    <w:rsid w:val="00FF2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4BCC"/>
  <w15:chartTrackingRefBased/>
  <w15:docId w15:val="{0548115D-EE54-408B-B5A0-9F279595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DA4"/>
  </w:style>
  <w:style w:type="paragraph" w:styleId="Footer">
    <w:name w:val="footer"/>
    <w:basedOn w:val="Normal"/>
    <w:link w:val="FooterChar"/>
    <w:uiPriority w:val="99"/>
    <w:unhideWhenUsed/>
    <w:rsid w:val="00DD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Aftab</dc:creator>
  <cp:keywords/>
  <dc:description/>
  <cp:lastModifiedBy>Abdul Basit Aftab</cp:lastModifiedBy>
  <cp:revision>19</cp:revision>
  <dcterms:created xsi:type="dcterms:W3CDTF">2020-09-15T09:59:00Z</dcterms:created>
  <dcterms:modified xsi:type="dcterms:W3CDTF">2020-12-07T20:54:00Z</dcterms:modified>
</cp:coreProperties>
</file>