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AF" w:rsidRPr="009723AF" w:rsidRDefault="009723AF" w:rsidP="009723AF">
      <w:p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Introduction</w:t>
      </w:r>
      <w:proofErr w:type="gramStart"/>
      <w:r w:rsidRPr="009723AF">
        <w:rPr>
          <w:rFonts w:ascii="Times New Roman" w:eastAsia="Times New Roman" w:hAnsi="Times New Roman" w:cs="Times New Roman"/>
          <w:sz w:val="24"/>
          <w:szCs w:val="24"/>
        </w:rPr>
        <w:t>:</w:t>
      </w:r>
      <w:proofErr w:type="gramEnd"/>
      <w:r w:rsidRPr="009723AF">
        <w:rPr>
          <w:rFonts w:ascii="Times New Roman" w:eastAsia="Times New Roman" w:hAnsi="Times New Roman" w:cs="Times New Roman"/>
          <w:sz w:val="24"/>
          <w:szCs w:val="24"/>
        </w:rPr>
        <w:br/>
        <w:t>Confidence intervals are a statistical tool used to estimate an unknown population parameter based on a sample from that population. They provide a range of values within which the true parameter is likely to fall, along with a level of confidence associated with that range.</w:t>
      </w:r>
    </w:p>
    <w:p w:rsidR="009723AF" w:rsidRPr="009723AF" w:rsidRDefault="009723AF" w:rsidP="009723AF">
      <w:p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Subtopics:</w:t>
      </w:r>
    </w:p>
    <w:p w:rsidR="009723AF" w:rsidRPr="009723AF" w:rsidRDefault="009723AF" w:rsidP="00972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Understanding Confidence Level:</w:t>
      </w:r>
    </w:p>
    <w:p w:rsidR="009723AF" w:rsidRPr="009723AF" w:rsidRDefault="009723AF" w:rsidP="00972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The confidence level represents the level of certainty or probability that the true population parameter falls within the confidence interval.</w:t>
      </w:r>
    </w:p>
    <w:p w:rsidR="009723AF" w:rsidRPr="009723AF" w:rsidRDefault="009723AF" w:rsidP="00972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Commonly used confidence levels are 90%, 95%, and 99%.</w:t>
      </w:r>
    </w:p>
    <w:p w:rsidR="009723AF" w:rsidRPr="009723AF" w:rsidRDefault="009723AF" w:rsidP="00972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For example, a 95% confidence level means that if we were to repeat the sampling process multiple times, 95% of the resulting confidence intervals would contain the true population parameter.</w:t>
      </w:r>
    </w:p>
    <w:p w:rsidR="009723AF" w:rsidRPr="009723AF" w:rsidRDefault="009723AF" w:rsidP="009723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Calculation of Confidence Intervals:</w:t>
      </w:r>
    </w:p>
    <w:p w:rsidR="009723AF" w:rsidRPr="009723AF" w:rsidRDefault="009723AF" w:rsidP="00972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Confidence intervals are calculated using a specific formula that takes into account the sample size, standard deviation, and the chosen confidence level.</w:t>
      </w:r>
    </w:p>
    <w:p w:rsidR="009723AF" w:rsidRPr="009723AF" w:rsidRDefault="009723AF" w:rsidP="009723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The formula typically involves the sample mean, margin of error, and the critical value from the appropriate statistical distribution (such as the normal distribution or t-distribution).</w:t>
      </w:r>
    </w:p>
    <w:p w:rsidR="009723AF" w:rsidRPr="009723AF" w:rsidRDefault="009723AF" w:rsidP="009723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Interpretation of Confidence Intervals:</w:t>
      </w:r>
    </w:p>
    <w:p w:rsidR="009723AF" w:rsidRPr="009723AF" w:rsidRDefault="009723AF" w:rsidP="009723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A confidence interval consists of two values, an upper limit, and a lower limit, defining the range within which the true population parameter is likely to lie.</w:t>
      </w:r>
    </w:p>
    <w:p w:rsidR="009723AF" w:rsidRPr="009723AF" w:rsidRDefault="009723AF" w:rsidP="009723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The width of the confidence interval is influenced by the sample size and the variability of the data.</w:t>
      </w:r>
    </w:p>
    <w:p w:rsidR="009723AF" w:rsidRPr="009723AF" w:rsidRDefault="009723AF" w:rsidP="009723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A narrower confidence interval indicates a more precise estimate.</w:t>
      </w:r>
    </w:p>
    <w:p w:rsidR="009723AF" w:rsidRPr="009723AF" w:rsidRDefault="009723AF" w:rsidP="009723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Confidence intervals can be interpreted as a measure of the precision or uncertainty associated with the estimate of the population parameter.</w:t>
      </w:r>
    </w:p>
    <w:p w:rsidR="009723AF" w:rsidRPr="009723AF" w:rsidRDefault="009723AF" w:rsidP="009723AF">
      <w:p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Conclusion</w:t>
      </w:r>
      <w:proofErr w:type="gramStart"/>
      <w:r w:rsidRPr="009723AF">
        <w:rPr>
          <w:rFonts w:ascii="Times New Roman" w:eastAsia="Times New Roman" w:hAnsi="Times New Roman" w:cs="Times New Roman"/>
          <w:sz w:val="24"/>
          <w:szCs w:val="24"/>
        </w:rPr>
        <w:t>:</w:t>
      </w:r>
      <w:proofErr w:type="gramEnd"/>
      <w:r w:rsidRPr="009723AF">
        <w:rPr>
          <w:rFonts w:ascii="Times New Roman" w:eastAsia="Times New Roman" w:hAnsi="Times New Roman" w:cs="Times New Roman"/>
          <w:sz w:val="24"/>
          <w:szCs w:val="24"/>
        </w:rPr>
        <w:br/>
        <w:t>Confidence intervals provide a valuable statistical tool for estimating unknown population parameters based on sample data. They allow researchers and analysts to quantify the uncertainty associated with their estimates and make informed decisions. Understanding confidence levels, calculation methods, and interpretation of confidence intervals is essential for applying this concept effectively in data analysis.</w:t>
      </w:r>
    </w:p>
    <w:p w:rsidR="009723AF" w:rsidRPr="009723AF" w:rsidRDefault="009723AF" w:rsidP="009723AF">
      <w:p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Resources for learning more:</w:t>
      </w:r>
    </w:p>
    <w:p w:rsidR="009723AF" w:rsidRPr="009723AF" w:rsidRDefault="009723AF" w:rsidP="009723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t xml:space="preserve">"Confidence Intervals" by Khan Academy: </w:t>
      </w:r>
      <w:hyperlink r:id="rId5" w:tgtFrame="_blank" w:history="1">
        <w:r w:rsidRPr="009723AF">
          <w:rPr>
            <w:rFonts w:ascii="Times New Roman" w:eastAsia="Times New Roman" w:hAnsi="Times New Roman" w:cs="Times New Roman"/>
            <w:color w:val="0000FF"/>
            <w:sz w:val="24"/>
            <w:szCs w:val="24"/>
            <w:u w:val="single"/>
          </w:rPr>
          <w:t>https://www.khanacademy.org/math/ap-statistics/estimating-confidence-ap/introduction-confidence-intervals/a/confidence-intervals</w:t>
        </w:r>
      </w:hyperlink>
    </w:p>
    <w:p w:rsidR="009723AF" w:rsidRPr="009723AF" w:rsidRDefault="009723AF" w:rsidP="009723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23AF">
        <w:rPr>
          <w:rFonts w:ascii="Times New Roman" w:eastAsia="Times New Roman" w:hAnsi="Times New Roman" w:cs="Times New Roman"/>
          <w:sz w:val="24"/>
          <w:szCs w:val="24"/>
        </w:rPr>
        <w:lastRenderedPageBreak/>
        <w:t xml:space="preserve">"Confidence Intervals" by Stat Trek: </w:t>
      </w:r>
      <w:hyperlink r:id="rId6" w:tgtFrame="_blank" w:history="1">
        <w:r w:rsidRPr="009723AF">
          <w:rPr>
            <w:rFonts w:ascii="Times New Roman" w:eastAsia="Times New Roman" w:hAnsi="Times New Roman" w:cs="Times New Roman"/>
            <w:color w:val="0000FF"/>
            <w:sz w:val="24"/>
            <w:szCs w:val="24"/>
            <w:u w:val="single"/>
          </w:rPr>
          <w:t>https://stattrek.com/estimation/confidence-interval.aspx</w:t>
        </w:r>
      </w:hyperlink>
    </w:p>
    <w:p w:rsidR="00996A94" w:rsidRDefault="00996A94">
      <w:bookmarkStart w:id="0" w:name="_GoBack"/>
      <w:bookmarkEnd w:id="0"/>
    </w:p>
    <w:sectPr w:rsidR="0099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2A57"/>
    <w:multiLevelType w:val="multilevel"/>
    <w:tmpl w:val="07B4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869A6"/>
    <w:multiLevelType w:val="multilevel"/>
    <w:tmpl w:val="A08A5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7F0FAB"/>
    <w:multiLevelType w:val="multilevel"/>
    <w:tmpl w:val="92C0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E5A53"/>
    <w:multiLevelType w:val="multilevel"/>
    <w:tmpl w:val="CCE4EF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BF222F"/>
    <w:multiLevelType w:val="multilevel"/>
    <w:tmpl w:val="604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A4ABB"/>
    <w:multiLevelType w:val="multilevel"/>
    <w:tmpl w:val="6BB2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C32D2A"/>
    <w:multiLevelType w:val="multilevel"/>
    <w:tmpl w:val="B5A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6B"/>
    <w:rsid w:val="002E356B"/>
    <w:rsid w:val="009723AF"/>
    <w:rsid w:val="00996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06A39-B4AB-4884-A933-F37EAE5D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3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2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7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vian.com/outlink?url=https%3A%2F%2Fstattrek.com%2Festimation%2Fconfidence-interval.aspx" TargetMode="External"/><Relationship Id="rId5" Type="http://schemas.openxmlformats.org/officeDocument/2006/relationships/hyperlink" Target="https://jovian.com/outlink?url=https%3A%2F%2Fwww.khanacademy.org%2Fmath%2Fap-statistics%2Festimating-confidence-ap%2Fintroduction-confidence-intervals%2Fa%2Fconfidence-interv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2023-09-10T12:37:00Z</dcterms:created>
  <dcterms:modified xsi:type="dcterms:W3CDTF">2023-09-10T12:40:00Z</dcterms:modified>
</cp:coreProperties>
</file>