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CB7" w:rsidRDefault="007838CC">
      <w:pPr>
        <w:pBdr>
          <w:bottom w:val="single" w:sz="6" w:space="1" w:color="auto"/>
        </w:pBdr>
        <w:rPr>
          <w:sz w:val="40"/>
          <w:szCs w:val="40"/>
        </w:rPr>
      </w:pPr>
      <w:r>
        <w:rPr>
          <w:sz w:val="40"/>
          <w:szCs w:val="40"/>
        </w:rPr>
        <w:t xml:space="preserve">                                             </w:t>
      </w:r>
      <w:r w:rsidRPr="007838CC">
        <w:rPr>
          <w:sz w:val="40"/>
          <w:szCs w:val="40"/>
        </w:rPr>
        <w:t>RTOS</w:t>
      </w:r>
    </w:p>
    <w:p w:rsidR="007838CC" w:rsidRPr="007838CC" w:rsidRDefault="007838CC">
      <w:pPr>
        <w:rPr>
          <w:sz w:val="40"/>
          <w:szCs w:val="40"/>
        </w:rPr>
      </w:pPr>
    </w:p>
    <w:p w:rsidR="007838CC" w:rsidRPr="007838CC" w:rsidRDefault="007838CC" w:rsidP="007838CC">
      <w:pPr>
        <w:pStyle w:val="NormalWeb"/>
        <w:rPr>
          <w:sz w:val="32"/>
          <w:szCs w:val="32"/>
        </w:rPr>
      </w:pPr>
      <w:r w:rsidRPr="007838CC">
        <w:rPr>
          <w:sz w:val="32"/>
          <w:szCs w:val="32"/>
        </w:rPr>
        <w:t>RTOS stands for Real-Time Operating System. It is an operating system specifically designed to handle real-time applications that require precise and deterministic timing behavior. Real-time systems are those in which the correctness of the system's operation depends on the timeliness of its response to external events.</w:t>
      </w:r>
    </w:p>
    <w:p w:rsidR="007838CC" w:rsidRPr="007838CC" w:rsidRDefault="007838CC" w:rsidP="007838CC">
      <w:pPr>
        <w:pStyle w:val="NormalWeb"/>
        <w:rPr>
          <w:sz w:val="32"/>
          <w:szCs w:val="32"/>
        </w:rPr>
      </w:pPr>
      <w:r w:rsidRPr="007838CC">
        <w:rPr>
          <w:sz w:val="32"/>
          <w:szCs w:val="32"/>
        </w:rPr>
        <w:t>Unlike general-purpose operating systems, which prioritize efficiency and fairness in resource allocation, RTOS focuses on meeting strict timing requirements and ensuring predictable and reliable execution of tasks. Here are some key characteristics and features of an RTOS:</w:t>
      </w:r>
    </w:p>
    <w:p w:rsidR="007838CC" w:rsidRPr="007838CC" w:rsidRDefault="007838CC" w:rsidP="007838CC">
      <w:pPr>
        <w:pStyle w:val="NormalWeb"/>
        <w:numPr>
          <w:ilvl w:val="0"/>
          <w:numId w:val="1"/>
        </w:numPr>
        <w:rPr>
          <w:sz w:val="32"/>
          <w:szCs w:val="32"/>
        </w:rPr>
      </w:pPr>
      <w:r w:rsidRPr="007838CC">
        <w:rPr>
          <w:sz w:val="32"/>
          <w:szCs w:val="32"/>
        </w:rPr>
        <w:t>Determinism: RTOS provides deterministic behavior, meaning that the timing and response of tasks are guaranteed within specified time constraints. This is crucial for applications that involve critical control systems, automation, robotics, aerospace, or medical devices.</w:t>
      </w:r>
    </w:p>
    <w:p w:rsidR="007838CC" w:rsidRPr="007838CC" w:rsidRDefault="007838CC" w:rsidP="007838CC">
      <w:pPr>
        <w:pStyle w:val="NormalWeb"/>
        <w:numPr>
          <w:ilvl w:val="0"/>
          <w:numId w:val="1"/>
        </w:numPr>
        <w:rPr>
          <w:sz w:val="32"/>
          <w:szCs w:val="32"/>
        </w:rPr>
      </w:pPr>
      <w:r w:rsidRPr="007838CC">
        <w:rPr>
          <w:sz w:val="32"/>
          <w:szCs w:val="32"/>
        </w:rPr>
        <w:t>Task Scheduling: RTOS employs priority-based or time-based scheduling algorithms to manage the execution of tasks. Priority-based scheduling ensures that higher-priority tasks are executed before lower-priority ones, while time-based scheduling allows tasks to be scheduled based on specific time intervals or deadlines.</w:t>
      </w:r>
    </w:p>
    <w:p w:rsidR="007838CC" w:rsidRPr="007838CC" w:rsidRDefault="007838CC" w:rsidP="007838CC">
      <w:pPr>
        <w:pStyle w:val="NormalWeb"/>
        <w:numPr>
          <w:ilvl w:val="0"/>
          <w:numId w:val="1"/>
        </w:numPr>
        <w:rPr>
          <w:sz w:val="32"/>
          <w:szCs w:val="32"/>
        </w:rPr>
      </w:pPr>
      <w:r w:rsidRPr="007838CC">
        <w:rPr>
          <w:sz w:val="32"/>
          <w:szCs w:val="32"/>
        </w:rPr>
        <w:t>Interrupt Handling: RTOS provides efficient and predictable interrupt handling mechanisms. Interrupt service routines (ISRs) are executed in a timely manner to respond to hardware events or external stimuli, allowing immediate attention to critical events.</w:t>
      </w:r>
    </w:p>
    <w:p w:rsidR="007838CC" w:rsidRPr="007838CC" w:rsidRDefault="007838CC" w:rsidP="007838CC">
      <w:pPr>
        <w:pStyle w:val="NormalWeb"/>
        <w:numPr>
          <w:ilvl w:val="0"/>
          <w:numId w:val="1"/>
        </w:numPr>
        <w:rPr>
          <w:sz w:val="32"/>
          <w:szCs w:val="32"/>
        </w:rPr>
      </w:pPr>
      <w:r w:rsidRPr="007838CC">
        <w:rPr>
          <w:sz w:val="32"/>
          <w:szCs w:val="32"/>
        </w:rPr>
        <w:t>Resource Management: RTOS includes mechanisms for managing system resources such as memory, CPU, and peripherals efficiently. It ensures that tasks have access to the required resources while preventing resource conflicts and ensuring fairness when necessary.</w:t>
      </w:r>
    </w:p>
    <w:p w:rsidR="007838CC" w:rsidRPr="007838CC" w:rsidRDefault="007838CC" w:rsidP="007838CC">
      <w:pPr>
        <w:pStyle w:val="NormalWeb"/>
        <w:numPr>
          <w:ilvl w:val="0"/>
          <w:numId w:val="1"/>
        </w:numPr>
        <w:rPr>
          <w:sz w:val="32"/>
          <w:szCs w:val="32"/>
        </w:rPr>
      </w:pPr>
      <w:r w:rsidRPr="007838CC">
        <w:rPr>
          <w:sz w:val="32"/>
          <w:szCs w:val="32"/>
        </w:rPr>
        <w:lastRenderedPageBreak/>
        <w:t xml:space="preserve">Communication and Synchronization: RTOS provides inter-task communication and synchronization mechanisms such as message queues, semaphores, </w:t>
      </w:r>
      <w:proofErr w:type="spellStart"/>
      <w:r w:rsidRPr="007838CC">
        <w:rPr>
          <w:sz w:val="32"/>
          <w:szCs w:val="32"/>
        </w:rPr>
        <w:t>mutexes</w:t>
      </w:r>
      <w:proofErr w:type="spellEnd"/>
      <w:r w:rsidRPr="007838CC">
        <w:rPr>
          <w:sz w:val="32"/>
          <w:szCs w:val="32"/>
        </w:rPr>
        <w:t>, and event flags. These mechanisms facilitate communication and coordination between tasks, allowing them to share data and synchronize their operations.</w:t>
      </w:r>
    </w:p>
    <w:p w:rsidR="007838CC" w:rsidRPr="007838CC" w:rsidRDefault="007838CC" w:rsidP="007838CC">
      <w:pPr>
        <w:pStyle w:val="NormalWeb"/>
        <w:numPr>
          <w:ilvl w:val="0"/>
          <w:numId w:val="1"/>
        </w:numPr>
        <w:rPr>
          <w:sz w:val="32"/>
          <w:szCs w:val="32"/>
        </w:rPr>
      </w:pPr>
      <w:r w:rsidRPr="007838CC">
        <w:rPr>
          <w:sz w:val="32"/>
          <w:szCs w:val="32"/>
        </w:rPr>
        <w:t>Minimal Latency: RTOS aims to minimize the time delay, or latency, between the occurrence of an event and the response by the system. This is crucial for applications where timely response is critical, such as in control systems or real-time monitoring.</w:t>
      </w:r>
    </w:p>
    <w:p w:rsidR="007838CC" w:rsidRPr="007838CC" w:rsidRDefault="007838CC" w:rsidP="007838CC">
      <w:pPr>
        <w:pStyle w:val="NormalWeb"/>
        <w:numPr>
          <w:ilvl w:val="0"/>
          <w:numId w:val="1"/>
        </w:numPr>
        <w:rPr>
          <w:sz w:val="32"/>
          <w:szCs w:val="32"/>
        </w:rPr>
      </w:pPr>
      <w:r w:rsidRPr="007838CC">
        <w:rPr>
          <w:sz w:val="32"/>
          <w:szCs w:val="32"/>
        </w:rPr>
        <w:t>Small Footprint: RTOS is often designed to have a small memory footprint and low overhead to ensure efficient execution on resource-constrained devices, embedded systems, or microcontrollers.</w:t>
      </w:r>
    </w:p>
    <w:p w:rsidR="007838CC" w:rsidRPr="007838CC" w:rsidRDefault="007838CC" w:rsidP="007838CC">
      <w:pPr>
        <w:pStyle w:val="NormalWeb"/>
        <w:rPr>
          <w:sz w:val="32"/>
          <w:szCs w:val="32"/>
        </w:rPr>
      </w:pPr>
      <w:r w:rsidRPr="007838CC">
        <w:rPr>
          <w:sz w:val="32"/>
          <w:szCs w:val="32"/>
        </w:rPr>
        <w:t>RTOS finds applications in various domains including industrial automation, automotive systems, telecommunications, medical devices, robotics, and more. Its ability to provide predictable and timely responses makes it suitable for time-critical and safety-critical applications where reliability and determinism are paramount.</w:t>
      </w:r>
    </w:p>
    <w:p w:rsidR="007838CC" w:rsidRDefault="007838CC">
      <w:pPr>
        <w:rPr>
          <w:sz w:val="32"/>
          <w:szCs w:val="32"/>
        </w:rPr>
      </w:pPr>
      <w:r>
        <w:rPr>
          <w:sz w:val="32"/>
          <w:szCs w:val="32"/>
        </w:rPr>
        <w:t xml:space="preserve"> </w:t>
      </w:r>
    </w:p>
    <w:p w:rsidR="007838CC" w:rsidRDefault="007838CC">
      <w:pPr>
        <w:rPr>
          <w:sz w:val="32"/>
          <w:szCs w:val="32"/>
        </w:rPr>
      </w:pPr>
      <w:r>
        <w:rPr>
          <w:sz w:val="32"/>
          <w:szCs w:val="32"/>
        </w:rPr>
        <w:t>Link:</w:t>
      </w:r>
      <w:r w:rsidRPr="007838CC">
        <w:t xml:space="preserve"> </w:t>
      </w:r>
      <w:hyperlink r:id="rId5" w:history="1">
        <w:r w:rsidRPr="00CB50C7">
          <w:rPr>
            <w:rStyle w:val="Hyperlink"/>
            <w:sz w:val="32"/>
            <w:szCs w:val="32"/>
          </w:rPr>
          <w:t>https://youtu.be/F321087yYy4</w:t>
        </w:r>
      </w:hyperlink>
    </w:p>
    <w:p w:rsidR="007838CC" w:rsidRDefault="007838CC">
      <w:pPr>
        <w:rPr>
          <w:sz w:val="32"/>
          <w:szCs w:val="32"/>
        </w:rPr>
      </w:pPr>
      <w:bookmarkStart w:id="0" w:name="_GoBack"/>
      <w:bookmarkEnd w:id="0"/>
    </w:p>
    <w:p w:rsidR="007838CC" w:rsidRPr="007838CC" w:rsidRDefault="007838CC">
      <w:pPr>
        <w:rPr>
          <w:sz w:val="32"/>
          <w:szCs w:val="32"/>
        </w:rPr>
      </w:pPr>
    </w:p>
    <w:sectPr w:rsidR="007838CC" w:rsidRPr="0078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258C4"/>
    <w:multiLevelType w:val="multilevel"/>
    <w:tmpl w:val="612C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62B"/>
    <w:rsid w:val="007838CC"/>
    <w:rsid w:val="00A8162B"/>
    <w:rsid w:val="00FF1C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3D6D4-7E4D-4BBB-A145-49A7990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3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290575">
      <w:bodyDiv w:val="1"/>
      <w:marLeft w:val="0"/>
      <w:marRight w:val="0"/>
      <w:marTop w:val="0"/>
      <w:marBottom w:val="0"/>
      <w:divBdr>
        <w:top w:val="none" w:sz="0" w:space="0" w:color="auto"/>
        <w:left w:val="none" w:sz="0" w:space="0" w:color="auto"/>
        <w:bottom w:val="none" w:sz="0" w:space="0" w:color="auto"/>
        <w:right w:val="none" w:sz="0" w:space="0" w:color="auto"/>
      </w:divBdr>
      <w:divsChild>
        <w:div w:id="2091809720">
          <w:marLeft w:val="0"/>
          <w:marRight w:val="0"/>
          <w:marTop w:val="0"/>
          <w:marBottom w:val="0"/>
          <w:divBdr>
            <w:top w:val="none" w:sz="0" w:space="0" w:color="auto"/>
            <w:left w:val="none" w:sz="0" w:space="0" w:color="auto"/>
            <w:bottom w:val="none" w:sz="0" w:space="0" w:color="auto"/>
            <w:right w:val="none" w:sz="0" w:space="0" w:color="auto"/>
          </w:divBdr>
          <w:divsChild>
            <w:div w:id="706418159">
              <w:marLeft w:val="0"/>
              <w:marRight w:val="0"/>
              <w:marTop w:val="0"/>
              <w:marBottom w:val="0"/>
              <w:divBdr>
                <w:top w:val="none" w:sz="0" w:space="0" w:color="auto"/>
                <w:left w:val="none" w:sz="0" w:space="0" w:color="auto"/>
                <w:bottom w:val="none" w:sz="0" w:space="0" w:color="auto"/>
                <w:right w:val="none" w:sz="0" w:space="0" w:color="auto"/>
              </w:divBdr>
              <w:divsChild>
                <w:div w:id="13319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F321087yYy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2023-08-06T13:35:00Z</dcterms:created>
  <dcterms:modified xsi:type="dcterms:W3CDTF">2023-08-06T13:36:00Z</dcterms:modified>
</cp:coreProperties>
</file>