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A30" w:rsidRDefault="00AE0A30" w:rsidP="00AE0A30">
      <w:pPr>
        <w:pStyle w:val="NormalWeb"/>
      </w:pPr>
      <w:r>
        <w:t>Clean code refers to code that is easy to read, understand, and maintain. It is code that is written with a focus on clarity, simplicity, and efficiency, and that follows best practices and coding standards.</w:t>
      </w:r>
    </w:p>
    <w:p w:rsidR="00AE0A30" w:rsidRDefault="00AE0A30" w:rsidP="00AE0A30">
      <w:pPr>
        <w:pStyle w:val="NormalWeb"/>
      </w:pPr>
      <w:r>
        <w:t>Clean code is important because it makes it easier for other developers to work with the code, reduces the likelihood of bugs and errors, and makes it easier to make changes and updates to the code in the future.</w:t>
      </w:r>
    </w:p>
    <w:p w:rsidR="00AE0A30" w:rsidRDefault="00AE0A30" w:rsidP="00AE0A30">
      <w:pPr>
        <w:pStyle w:val="NormalWeb"/>
      </w:pPr>
      <w:r>
        <w:t>Some characteristics of clean code include:</w:t>
      </w:r>
    </w:p>
    <w:p w:rsidR="00AE0A30" w:rsidRDefault="00AE0A30" w:rsidP="00AE0A30">
      <w:pPr>
        <w:pStyle w:val="NormalWeb"/>
        <w:numPr>
          <w:ilvl w:val="0"/>
          <w:numId w:val="1"/>
        </w:numPr>
      </w:pPr>
      <w:r>
        <w:t>Readability: Clean code is easy to read and understand, with clear and concise names for variables, functions, and classes.</w:t>
      </w:r>
    </w:p>
    <w:p w:rsidR="00AE0A30" w:rsidRDefault="00AE0A30" w:rsidP="00AE0A30">
      <w:pPr>
        <w:pStyle w:val="NormalWeb"/>
        <w:numPr>
          <w:ilvl w:val="0"/>
          <w:numId w:val="1"/>
        </w:numPr>
      </w:pPr>
      <w:r>
        <w:t>Simplicity: Clean code is simple and straightforward, with minimal complexity and unnecessary code.</w:t>
      </w:r>
    </w:p>
    <w:p w:rsidR="00AE0A30" w:rsidRDefault="00AE0A30" w:rsidP="00AE0A30">
      <w:pPr>
        <w:pStyle w:val="NormalWeb"/>
        <w:numPr>
          <w:ilvl w:val="0"/>
          <w:numId w:val="1"/>
        </w:numPr>
      </w:pPr>
      <w:r>
        <w:t>Consistency: Clean code follows consistent coding standards and conventions, making it easier to understand and maintain.</w:t>
      </w:r>
    </w:p>
    <w:p w:rsidR="00AE0A30" w:rsidRDefault="00AE0A30" w:rsidP="00AE0A30">
      <w:pPr>
        <w:pStyle w:val="NormalWeb"/>
        <w:numPr>
          <w:ilvl w:val="0"/>
          <w:numId w:val="1"/>
        </w:numPr>
      </w:pPr>
      <w:r>
        <w:t>Testability: Clean code is designed to be easily testable, with well-organized code and modular design.</w:t>
      </w:r>
    </w:p>
    <w:p w:rsidR="00AE0A30" w:rsidRDefault="00AE0A30" w:rsidP="00AE0A30">
      <w:pPr>
        <w:pStyle w:val="NormalWeb"/>
        <w:numPr>
          <w:ilvl w:val="0"/>
          <w:numId w:val="1"/>
        </w:numPr>
      </w:pPr>
      <w:r>
        <w:t>Efficiency: Clean code is designed to be efficient, using the most appropriate algorithms and data structures for the task at hand.</w:t>
      </w:r>
    </w:p>
    <w:p w:rsidR="00AE0A30" w:rsidRDefault="00AE0A30" w:rsidP="00AE0A30">
      <w:pPr>
        <w:pStyle w:val="NormalWeb"/>
      </w:pPr>
      <w:r>
        <w:t>Overall, clean code is an important aspect of software development, as it can make a significant difference in the quality and maintainability of software over time.</w:t>
      </w:r>
    </w:p>
    <w:p w:rsidR="00AE0A30" w:rsidRDefault="00AE0A30" w:rsidP="00AE0A30">
      <w:pPr>
        <w:spacing w:after="0" w:line="240" w:lineRule="auto"/>
        <w:rPr>
          <w:rFonts w:ascii="Times New Roman" w:eastAsia="Times New Roman" w:hAnsi="Times New Roman" w:cs="Times New Roman"/>
          <w:sz w:val="32"/>
          <w:szCs w:val="32"/>
        </w:rPr>
      </w:pPr>
      <w:r w:rsidRPr="00AE0A30">
        <w:rPr>
          <w:rFonts w:ascii="Times New Roman" w:eastAsia="Times New Roman" w:hAnsi="Times New Roman" w:cs="Times New Roman"/>
          <w:sz w:val="32"/>
          <w:szCs w:val="32"/>
        </w:rPr>
        <w:t>Python</w:t>
      </w: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code :</w:t>
      </w:r>
      <w:proofErr w:type="gramEnd"/>
    </w:p>
    <w:p w:rsidR="00AE0A30" w:rsidRPr="00AE0A30" w:rsidRDefault="00AE0A30" w:rsidP="00AE0A30">
      <w:pPr>
        <w:spacing w:after="0" w:line="240" w:lineRule="auto"/>
        <w:rPr>
          <w:rFonts w:ascii="Times New Roman" w:eastAsia="Times New Roman" w:hAnsi="Times New Roman" w:cs="Times New Roman"/>
          <w:sz w:val="32"/>
          <w:szCs w:val="32"/>
        </w:rPr>
      </w:pPr>
      <w:bookmarkStart w:id="0" w:name="_GoBack"/>
      <w:bookmarkEnd w:id="0"/>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AE0A30">
        <w:rPr>
          <w:rFonts w:ascii="Courier New" w:eastAsia="Times New Roman" w:hAnsi="Courier New" w:cs="Courier New"/>
          <w:color w:val="DCC6E0"/>
          <w:sz w:val="20"/>
          <w:szCs w:val="20"/>
        </w:rPr>
        <w:t>def</w:t>
      </w:r>
      <w:proofErr w:type="spellEnd"/>
      <w:proofErr w:type="gramEnd"/>
      <w:r w:rsidRPr="00AE0A30">
        <w:rPr>
          <w:rFonts w:ascii="Courier New" w:eastAsia="Times New Roman" w:hAnsi="Courier New" w:cs="Courier New"/>
          <w:color w:val="F8F8F2"/>
          <w:sz w:val="20"/>
          <w:szCs w:val="20"/>
        </w:rPr>
        <w:t xml:space="preserve"> </w:t>
      </w:r>
      <w:proofErr w:type="spellStart"/>
      <w:r w:rsidRPr="00AE0A30">
        <w:rPr>
          <w:rFonts w:ascii="Courier New" w:eastAsia="Times New Roman" w:hAnsi="Courier New" w:cs="Courier New"/>
          <w:color w:val="00E0E0"/>
          <w:sz w:val="20"/>
          <w:szCs w:val="20"/>
        </w:rPr>
        <w:t>calculate_sum</w:t>
      </w:r>
      <w:proofErr w:type="spellEnd"/>
      <w:r w:rsidRPr="00AE0A30">
        <w:rPr>
          <w:rFonts w:ascii="Courier New" w:eastAsia="Times New Roman" w:hAnsi="Courier New" w:cs="Courier New"/>
          <w:color w:val="F8F8F2"/>
          <w:sz w:val="20"/>
          <w:szCs w:val="20"/>
        </w:rPr>
        <w:t>(</w:t>
      </w:r>
      <w:r w:rsidRPr="00AE0A30">
        <w:rPr>
          <w:rFonts w:ascii="Courier New" w:eastAsia="Times New Roman" w:hAnsi="Courier New" w:cs="Courier New"/>
          <w:color w:val="F5AB35"/>
          <w:sz w:val="20"/>
          <w:szCs w:val="20"/>
        </w:rPr>
        <w:t>numbers</w:t>
      </w:r>
      <w:r w:rsidRPr="00AE0A30">
        <w:rPr>
          <w:rFonts w:ascii="Courier New" w:eastAsia="Times New Roman" w:hAnsi="Courier New" w:cs="Courier New"/>
          <w:color w:val="F8F8F2"/>
          <w:sz w:val="20"/>
          <w:szCs w:val="20"/>
        </w:rPr>
        <w:t>):</w:t>
      </w:r>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E338"/>
          <w:sz w:val="20"/>
          <w:szCs w:val="20"/>
        </w:rPr>
      </w:pPr>
      <w:r w:rsidRPr="00AE0A30">
        <w:rPr>
          <w:rFonts w:ascii="Courier New" w:eastAsia="Times New Roman" w:hAnsi="Courier New" w:cs="Courier New"/>
          <w:color w:val="F8F8F2"/>
          <w:sz w:val="20"/>
          <w:szCs w:val="20"/>
        </w:rPr>
        <w:t xml:space="preserve">    </w:t>
      </w:r>
      <w:r w:rsidRPr="00AE0A30">
        <w:rPr>
          <w:rFonts w:ascii="Courier New" w:eastAsia="Times New Roman" w:hAnsi="Courier New" w:cs="Courier New"/>
          <w:color w:val="ABE338"/>
          <w:sz w:val="20"/>
          <w:szCs w:val="20"/>
        </w:rPr>
        <w:t>"""</w:t>
      </w:r>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E338"/>
          <w:sz w:val="20"/>
          <w:szCs w:val="20"/>
        </w:rPr>
      </w:pPr>
      <w:r w:rsidRPr="00AE0A30">
        <w:rPr>
          <w:rFonts w:ascii="Courier New" w:eastAsia="Times New Roman" w:hAnsi="Courier New" w:cs="Courier New"/>
          <w:color w:val="ABE338"/>
          <w:sz w:val="20"/>
          <w:szCs w:val="20"/>
        </w:rPr>
        <w:t xml:space="preserve">    Calculates the sum of a list of numbers.</w:t>
      </w:r>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AE0A30">
        <w:rPr>
          <w:rFonts w:ascii="Courier New" w:eastAsia="Times New Roman" w:hAnsi="Courier New" w:cs="Courier New"/>
          <w:color w:val="ABE338"/>
          <w:sz w:val="20"/>
          <w:szCs w:val="20"/>
        </w:rPr>
        <w:t xml:space="preserve">    """</w:t>
      </w:r>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AE0A30">
        <w:rPr>
          <w:rFonts w:ascii="Courier New" w:eastAsia="Times New Roman" w:hAnsi="Courier New" w:cs="Courier New"/>
          <w:color w:val="F8F8F2"/>
          <w:sz w:val="20"/>
          <w:szCs w:val="20"/>
        </w:rPr>
        <w:t xml:space="preserve">    </w:t>
      </w:r>
      <w:proofErr w:type="gramStart"/>
      <w:r w:rsidRPr="00AE0A30">
        <w:rPr>
          <w:rFonts w:ascii="Courier New" w:eastAsia="Times New Roman" w:hAnsi="Courier New" w:cs="Courier New"/>
          <w:color w:val="F8F8F2"/>
          <w:sz w:val="20"/>
          <w:szCs w:val="20"/>
        </w:rPr>
        <w:t>total</w:t>
      </w:r>
      <w:proofErr w:type="gramEnd"/>
      <w:r w:rsidRPr="00AE0A30">
        <w:rPr>
          <w:rFonts w:ascii="Courier New" w:eastAsia="Times New Roman" w:hAnsi="Courier New" w:cs="Courier New"/>
          <w:color w:val="F8F8F2"/>
          <w:sz w:val="20"/>
          <w:szCs w:val="20"/>
        </w:rPr>
        <w:t xml:space="preserve"> = </w:t>
      </w:r>
      <w:r w:rsidRPr="00AE0A30">
        <w:rPr>
          <w:rFonts w:ascii="Courier New" w:eastAsia="Times New Roman" w:hAnsi="Courier New" w:cs="Courier New"/>
          <w:color w:val="F5AB35"/>
          <w:sz w:val="20"/>
          <w:szCs w:val="20"/>
        </w:rPr>
        <w:t>0</w:t>
      </w:r>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AE0A30">
        <w:rPr>
          <w:rFonts w:ascii="Courier New" w:eastAsia="Times New Roman" w:hAnsi="Courier New" w:cs="Courier New"/>
          <w:color w:val="F8F8F2"/>
          <w:sz w:val="20"/>
          <w:szCs w:val="20"/>
        </w:rPr>
        <w:t xml:space="preserve">    </w:t>
      </w:r>
      <w:proofErr w:type="gramStart"/>
      <w:r w:rsidRPr="00AE0A30">
        <w:rPr>
          <w:rFonts w:ascii="Courier New" w:eastAsia="Times New Roman" w:hAnsi="Courier New" w:cs="Courier New"/>
          <w:color w:val="DCC6E0"/>
          <w:sz w:val="20"/>
          <w:szCs w:val="20"/>
        </w:rPr>
        <w:t>for</w:t>
      </w:r>
      <w:proofErr w:type="gramEnd"/>
      <w:r w:rsidRPr="00AE0A30">
        <w:rPr>
          <w:rFonts w:ascii="Courier New" w:eastAsia="Times New Roman" w:hAnsi="Courier New" w:cs="Courier New"/>
          <w:color w:val="F8F8F2"/>
          <w:sz w:val="20"/>
          <w:szCs w:val="20"/>
        </w:rPr>
        <w:t xml:space="preserve"> </w:t>
      </w:r>
      <w:proofErr w:type="spellStart"/>
      <w:r w:rsidRPr="00AE0A30">
        <w:rPr>
          <w:rFonts w:ascii="Courier New" w:eastAsia="Times New Roman" w:hAnsi="Courier New" w:cs="Courier New"/>
          <w:color w:val="F8F8F2"/>
          <w:sz w:val="20"/>
          <w:szCs w:val="20"/>
        </w:rPr>
        <w:t>num</w:t>
      </w:r>
      <w:proofErr w:type="spellEnd"/>
      <w:r w:rsidRPr="00AE0A30">
        <w:rPr>
          <w:rFonts w:ascii="Courier New" w:eastAsia="Times New Roman" w:hAnsi="Courier New" w:cs="Courier New"/>
          <w:color w:val="F8F8F2"/>
          <w:sz w:val="20"/>
          <w:szCs w:val="20"/>
        </w:rPr>
        <w:t xml:space="preserve"> </w:t>
      </w:r>
      <w:r w:rsidRPr="00AE0A30">
        <w:rPr>
          <w:rFonts w:ascii="Courier New" w:eastAsia="Times New Roman" w:hAnsi="Courier New" w:cs="Courier New"/>
          <w:color w:val="DCC6E0"/>
          <w:sz w:val="20"/>
          <w:szCs w:val="20"/>
        </w:rPr>
        <w:t>in</w:t>
      </w:r>
      <w:r w:rsidRPr="00AE0A30">
        <w:rPr>
          <w:rFonts w:ascii="Courier New" w:eastAsia="Times New Roman" w:hAnsi="Courier New" w:cs="Courier New"/>
          <w:color w:val="F8F8F2"/>
          <w:sz w:val="20"/>
          <w:szCs w:val="20"/>
        </w:rPr>
        <w:t xml:space="preserve"> numbers:</w:t>
      </w:r>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AE0A30">
        <w:rPr>
          <w:rFonts w:ascii="Courier New" w:eastAsia="Times New Roman" w:hAnsi="Courier New" w:cs="Courier New"/>
          <w:color w:val="F8F8F2"/>
          <w:sz w:val="20"/>
          <w:szCs w:val="20"/>
        </w:rPr>
        <w:t xml:space="preserve">        </w:t>
      </w:r>
      <w:proofErr w:type="gramStart"/>
      <w:r w:rsidRPr="00AE0A30">
        <w:rPr>
          <w:rFonts w:ascii="Courier New" w:eastAsia="Times New Roman" w:hAnsi="Courier New" w:cs="Courier New"/>
          <w:color w:val="F8F8F2"/>
          <w:sz w:val="20"/>
          <w:szCs w:val="20"/>
        </w:rPr>
        <w:t>total</w:t>
      </w:r>
      <w:proofErr w:type="gramEnd"/>
      <w:r w:rsidRPr="00AE0A30">
        <w:rPr>
          <w:rFonts w:ascii="Courier New" w:eastAsia="Times New Roman" w:hAnsi="Courier New" w:cs="Courier New"/>
          <w:color w:val="F8F8F2"/>
          <w:sz w:val="20"/>
          <w:szCs w:val="20"/>
        </w:rPr>
        <w:t xml:space="preserve"> += </w:t>
      </w:r>
      <w:proofErr w:type="spellStart"/>
      <w:r w:rsidRPr="00AE0A30">
        <w:rPr>
          <w:rFonts w:ascii="Courier New" w:eastAsia="Times New Roman" w:hAnsi="Courier New" w:cs="Courier New"/>
          <w:color w:val="F8F8F2"/>
          <w:sz w:val="20"/>
          <w:szCs w:val="20"/>
        </w:rPr>
        <w:t>num</w:t>
      </w:r>
      <w:proofErr w:type="spellEnd"/>
    </w:p>
    <w:p w:rsidR="00AE0A30" w:rsidRPr="00AE0A30" w:rsidRDefault="00AE0A30" w:rsidP="00AE0A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AE0A30">
        <w:rPr>
          <w:rFonts w:ascii="Courier New" w:eastAsia="Times New Roman" w:hAnsi="Courier New" w:cs="Courier New"/>
          <w:color w:val="F8F8F2"/>
          <w:sz w:val="20"/>
          <w:szCs w:val="20"/>
        </w:rPr>
        <w:t xml:space="preserve">    </w:t>
      </w:r>
      <w:proofErr w:type="gramStart"/>
      <w:r w:rsidRPr="00AE0A30">
        <w:rPr>
          <w:rFonts w:ascii="Courier New" w:eastAsia="Times New Roman" w:hAnsi="Courier New" w:cs="Courier New"/>
          <w:color w:val="DCC6E0"/>
          <w:sz w:val="20"/>
          <w:szCs w:val="20"/>
        </w:rPr>
        <w:t>return</w:t>
      </w:r>
      <w:proofErr w:type="gramEnd"/>
      <w:r w:rsidRPr="00AE0A30">
        <w:rPr>
          <w:rFonts w:ascii="Courier New" w:eastAsia="Times New Roman" w:hAnsi="Courier New" w:cs="Courier New"/>
          <w:color w:val="F8F8F2"/>
          <w:sz w:val="20"/>
          <w:szCs w:val="20"/>
        </w:rPr>
        <w:t xml:space="preserve"> total</w:t>
      </w:r>
    </w:p>
    <w:p w:rsidR="00AE0A30" w:rsidRPr="00AE0A30" w:rsidRDefault="00AE0A30" w:rsidP="00AE0A30">
      <w:p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In this example, the code is clean and easy to read for several reasons:</w:t>
      </w:r>
    </w:p>
    <w:p w:rsidR="00AE0A30" w:rsidRPr="00AE0A30" w:rsidRDefault="00AE0A30" w:rsidP="00AE0A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 xml:space="preserve">The function name </w:t>
      </w:r>
      <w:proofErr w:type="spellStart"/>
      <w:r w:rsidRPr="00AE0A30">
        <w:rPr>
          <w:rFonts w:ascii="Courier New" w:eastAsia="Times New Roman" w:hAnsi="Courier New" w:cs="Courier New"/>
          <w:sz w:val="20"/>
          <w:szCs w:val="20"/>
        </w:rPr>
        <w:t>calculate_sum</w:t>
      </w:r>
      <w:proofErr w:type="spellEnd"/>
      <w:r w:rsidRPr="00AE0A30">
        <w:rPr>
          <w:rFonts w:ascii="Times New Roman" w:eastAsia="Times New Roman" w:hAnsi="Times New Roman" w:cs="Times New Roman"/>
          <w:sz w:val="24"/>
          <w:szCs w:val="24"/>
        </w:rPr>
        <w:t xml:space="preserve"> clearly describes what the function does.</w:t>
      </w:r>
    </w:p>
    <w:p w:rsidR="00AE0A30" w:rsidRPr="00AE0A30" w:rsidRDefault="00AE0A30" w:rsidP="00AE0A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 xml:space="preserve">The function has a </w:t>
      </w:r>
      <w:proofErr w:type="spellStart"/>
      <w:r w:rsidRPr="00AE0A30">
        <w:rPr>
          <w:rFonts w:ascii="Times New Roman" w:eastAsia="Times New Roman" w:hAnsi="Times New Roman" w:cs="Times New Roman"/>
          <w:sz w:val="24"/>
          <w:szCs w:val="24"/>
        </w:rPr>
        <w:t>docstring</w:t>
      </w:r>
      <w:proofErr w:type="spellEnd"/>
      <w:r w:rsidRPr="00AE0A30">
        <w:rPr>
          <w:rFonts w:ascii="Times New Roman" w:eastAsia="Times New Roman" w:hAnsi="Times New Roman" w:cs="Times New Roman"/>
          <w:sz w:val="24"/>
          <w:szCs w:val="24"/>
        </w:rPr>
        <w:t xml:space="preserve"> that explains what the function does and how to use it.</w:t>
      </w:r>
    </w:p>
    <w:p w:rsidR="00AE0A30" w:rsidRPr="00AE0A30" w:rsidRDefault="00AE0A30" w:rsidP="00AE0A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 xml:space="preserve">The variable name </w:t>
      </w:r>
      <w:r w:rsidRPr="00AE0A30">
        <w:rPr>
          <w:rFonts w:ascii="Courier New" w:eastAsia="Times New Roman" w:hAnsi="Courier New" w:cs="Courier New"/>
          <w:sz w:val="20"/>
          <w:szCs w:val="20"/>
        </w:rPr>
        <w:t>numbers</w:t>
      </w:r>
      <w:r w:rsidRPr="00AE0A30">
        <w:rPr>
          <w:rFonts w:ascii="Times New Roman" w:eastAsia="Times New Roman" w:hAnsi="Times New Roman" w:cs="Times New Roman"/>
          <w:sz w:val="24"/>
          <w:szCs w:val="24"/>
        </w:rPr>
        <w:t xml:space="preserve"> clearly describes what the parameter represents.</w:t>
      </w:r>
    </w:p>
    <w:p w:rsidR="00AE0A30" w:rsidRPr="00AE0A30" w:rsidRDefault="00AE0A30" w:rsidP="00AE0A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 xml:space="preserve">The function uses </w:t>
      </w:r>
      <w:proofErr w:type="gramStart"/>
      <w:r w:rsidRPr="00AE0A30">
        <w:rPr>
          <w:rFonts w:ascii="Times New Roman" w:eastAsia="Times New Roman" w:hAnsi="Times New Roman" w:cs="Times New Roman"/>
          <w:sz w:val="24"/>
          <w:szCs w:val="24"/>
        </w:rPr>
        <w:t xml:space="preserve">a </w:t>
      </w:r>
      <w:r w:rsidRPr="00AE0A30">
        <w:rPr>
          <w:rFonts w:ascii="Courier New" w:eastAsia="Times New Roman" w:hAnsi="Courier New" w:cs="Courier New"/>
          <w:sz w:val="20"/>
          <w:szCs w:val="20"/>
        </w:rPr>
        <w:t>for</w:t>
      </w:r>
      <w:proofErr w:type="gramEnd"/>
      <w:r w:rsidRPr="00AE0A30">
        <w:rPr>
          <w:rFonts w:ascii="Times New Roman" w:eastAsia="Times New Roman" w:hAnsi="Times New Roman" w:cs="Times New Roman"/>
          <w:sz w:val="24"/>
          <w:szCs w:val="24"/>
        </w:rPr>
        <w:t xml:space="preserve"> loop to iterate over the list of numbers and calculate the sum.</w:t>
      </w:r>
    </w:p>
    <w:p w:rsidR="00AE0A30" w:rsidRPr="00AE0A30" w:rsidRDefault="00AE0A30" w:rsidP="00AE0A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 xml:space="preserve">The function uses a descriptive variable name </w:t>
      </w:r>
      <w:r w:rsidRPr="00AE0A30">
        <w:rPr>
          <w:rFonts w:ascii="Courier New" w:eastAsia="Times New Roman" w:hAnsi="Courier New" w:cs="Courier New"/>
          <w:sz w:val="20"/>
          <w:szCs w:val="20"/>
        </w:rPr>
        <w:t>total</w:t>
      </w:r>
      <w:r w:rsidRPr="00AE0A30">
        <w:rPr>
          <w:rFonts w:ascii="Times New Roman" w:eastAsia="Times New Roman" w:hAnsi="Times New Roman" w:cs="Times New Roman"/>
          <w:sz w:val="24"/>
          <w:szCs w:val="24"/>
        </w:rPr>
        <w:t xml:space="preserve"> to keep track of the running total.</w:t>
      </w:r>
    </w:p>
    <w:p w:rsidR="00AE0A30" w:rsidRPr="00AE0A30" w:rsidRDefault="00AE0A30" w:rsidP="00AE0A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The function returns the total sum of the numbers.</w:t>
      </w:r>
    </w:p>
    <w:p w:rsidR="00AE0A30" w:rsidRPr="00AE0A30" w:rsidRDefault="00AE0A30" w:rsidP="00AE0A30">
      <w:pPr>
        <w:spacing w:before="100" w:beforeAutospacing="1" w:after="100" w:afterAutospacing="1" w:line="240" w:lineRule="auto"/>
        <w:rPr>
          <w:rFonts w:ascii="Times New Roman" w:eastAsia="Times New Roman" w:hAnsi="Times New Roman" w:cs="Times New Roman"/>
          <w:sz w:val="24"/>
          <w:szCs w:val="24"/>
        </w:rPr>
      </w:pPr>
      <w:r w:rsidRPr="00AE0A30">
        <w:rPr>
          <w:rFonts w:ascii="Times New Roman" w:eastAsia="Times New Roman" w:hAnsi="Times New Roman" w:cs="Times New Roman"/>
          <w:sz w:val="24"/>
          <w:szCs w:val="24"/>
        </w:rPr>
        <w:t xml:space="preserve">Overall, this code is clean and easy to read, with clear variable names and a well-organized structure. It follows best practices for Python coding, such as using a </w:t>
      </w:r>
      <w:proofErr w:type="spellStart"/>
      <w:r w:rsidRPr="00AE0A30">
        <w:rPr>
          <w:rFonts w:ascii="Times New Roman" w:eastAsia="Times New Roman" w:hAnsi="Times New Roman" w:cs="Times New Roman"/>
          <w:sz w:val="24"/>
          <w:szCs w:val="24"/>
        </w:rPr>
        <w:t>docstring</w:t>
      </w:r>
      <w:proofErr w:type="spellEnd"/>
      <w:r w:rsidRPr="00AE0A30">
        <w:rPr>
          <w:rFonts w:ascii="Times New Roman" w:eastAsia="Times New Roman" w:hAnsi="Times New Roman" w:cs="Times New Roman"/>
          <w:sz w:val="24"/>
          <w:szCs w:val="24"/>
        </w:rPr>
        <w:t xml:space="preserve"> to describe the function and using </w:t>
      </w:r>
      <w:proofErr w:type="gramStart"/>
      <w:r w:rsidRPr="00AE0A30">
        <w:rPr>
          <w:rFonts w:ascii="Times New Roman" w:eastAsia="Times New Roman" w:hAnsi="Times New Roman" w:cs="Times New Roman"/>
          <w:sz w:val="24"/>
          <w:szCs w:val="24"/>
        </w:rPr>
        <w:t xml:space="preserve">a </w:t>
      </w:r>
      <w:r w:rsidRPr="00AE0A30">
        <w:rPr>
          <w:rFonts w:ascii="Courier New" w:eastAsia="Times New Roman" w:hAnsi="Courier New" w:cs="Courier New"/>
          <w:sz w:val="20"/>
          <w:szCs w:val="20"/>
        </w:rPr>
        <w:t>for</w:t>
      </w:r>
      <w:proofErr w:type="gramEnd"/>
      <w:r w:rsidRPr="00AE0A30">
        <w:rPr>
          <w:rFonts w:ascii="Times New Roman" w:eastAsia="Times New Roman" w:hAnsi="Times New Roman" w:cs="Times New Roman"/>
          <w:sz w:val="24"/>
          <w:szCs w:val="24"/>
        </w:rPr>
        <w:t xml:space="preserve"> loop to iterate over a list.</w:t>
      </w:r>
    </w:p>
    <w:p w:rsidR="00AE0A30" w:rsidRPr="00AE0A30" w:rsidRDefault="00AE0A30" w:rsidP="00AE0A30">
      <w:pPr>
        <w:pStyle w:val="NormalWeb"/>
        <w:rPr>
          <w:sz w:val="32"/>
          <w:szCs w:val="32"/>
        </w:rPr>
      </w:pPr>
      <w:r w:rsidRPr="00AE0A30">
        <w:rPr>
          <w:sz w:val="32"/>
          <w:szCs w:val="32"/>
        </w:rPr>
        <w:lastRenderedPageBreak/>
        <w:t>Here are some additional best practices for writing clean code in Python:</w:t>
      </w:r>
    </w:p>
    <w:p w:rsidR="00AE0A30" w:rsidRDefault="00AE0A30" w:rsidP="00AE0A30">
      <w:pPr>
        <w:pStyle w:val="NormalWeb"/>
        <w:numPr>
          <w:ilvl w:val="0"/>
          <w:numId w:val="3"/>
        </w:numPr>
      </w:pPr>
      <w:r>
        <w:t>Use descriptive variable names: Use variable names that clearly describe what the variable represents. Avoid using single letter variable names or variable names that are too generic.</w:t>
      </w:r>
    </w:p>
    <w:p w:rsidR="00AE0A30" w:rsidRDefault="00AE0A30" w:rsidP="00AE0A30">
      <w:pPr>
        <w:pStyle w:val="NormalWeb"/>
        <w:numPr>
          <w:ilvl w:val="0"/>
          <w:numId w:val="3"/>
        </w:numPr>
      </w:pPr>
      <w:r>
        <w:t xml:space="preserve">Follow naming conventions: Use naming conventions that are consistent with Python's style guide, such as using lowercase letters and underscores for variable names and using </w:t>
      </w:r>
      <w:proofErr w:type="spellStart"/>
      <w:r>
        <w:t>CamelCase</w:t>
      </w:r>
      <w:proofErr w:type="spellEnd"/>
      <w:r>
        <w:t xml:space="preserve"> for class names.</w:t>
      </w:r>
    </w:p>
    <w:p w:rsidR="00AE0A30" w:rsidRDefault="00AE0A30" w:rsidP="00AE0A30">
      <w:pPr>
        <w:pStyle w:val="NormalWeb"/>
        <w:numPr>
          <w:ilvl w:val="0"/>
          <w:numId w:val="3"/>
        </w:numPr>
      </w:pPr>
      <w:r>
        <w:t>Write modular code: Break your code into smaller, reusable functions or classes that are easy to understand and test.</w:t>
      </w:r>
    </w:p>
    <w:p w:rsidR="00AE0A30" w:rsidRDefault="00AE0A30" w:rsidP="00AE0A30">
      <w:pPr>
        <w:pStyle w:val="NormalWeb"/>
        <w:numPr>
          <w:ilvl w:val="0"/>
          <w:numId w:val="3"/>
        </w:numPr>
      </w:pPr>
      <w:r>
        <w:t>Avoid global variables: Avoid using global variables as they can make your code harder to understand and maintain. Instead, pass variables as function arguments or use class attributes.</w:t>
      </w:r>
    </w:p>
    <w:p w:rsidR="00AE0A30" w:rsidRDefault="00AE0A30" w:rsidP="00AE0A30">
      <w:pPr>
        <w:pStyle w:val="NormalWeb"/>
        <w:numPr>
          <w:ilvl w:val="0"/>
          <w:numId w:val="3"/>
        </w:numPr>
      </w:pPr>
      <w:r>
        <w:t>Use comments: Use comments to explain complex code or to provide context for other developers who may be working on the code.</w:t>
      </w:r>
    </w:p>
    <w:p w:rsidR="00AE0A30" w:rsidRDefault="00AE0A30" w:rsidP="00AE0A30">
      <w:pPr>
        <w:pStyle w:val="NormalWeb"/>
        <w:numPr>
          <w:ilvl w:val="0"/>
          <w:numId w:val="3"/>
        </w:numPr>
      </w:pPr>
      <w:r>
        <w:t>Handle errors gracefully: Write code that handles errors and exceptions gracefully and provides clear error messages to the user.</w:t>
      </w:r>
    </w:p>
    <w:p w:rsidR="00AE0A30" w:rsidRDefault="00AE0A30" w:rsidP="00AE0A30">
      <w:pPr>
        <w:pStyle w:val="NormalWeb"/>
        <w:numPr>
          <w:ilvl w:val="0"/>
          <w:numId w:val="3"/>
        </w:numPr>
      </w:pPr>
      <w:r>
        <w:t>Write unit tests: Write unit tests for your code to ensure that it works as expected and to catch bugs early in the development process.</w:t>
      </w:r>
    </w:p>
    <w:p w:rsidR="00AE0A30" w:rsidRDefault="00AE0A30" w:rsidP="00AE0A30">
      <w:pPr>
        <w:pStyle w:val="NormalWeb"/>
        <w:numPr>
          <w:ilvl w:val="0"/>
          <w:numId w:val="3"/>
        </w:numPr>
      </w:pPr>
      <w:r>
        <w:t xml:space="preserve">Use a linter: Use a tool like </w:t>
      </w:r>
      <w:proofErr w:type="spellStart"/>
      <w:r>
        <w:t>Pylint</w:t>
      </w:r>
      <w:proofErr w:type="spellEnd"/>
      <w:r>
        <w:t xml:space="preserve"> or Flake8 to check your code for syntax errors, style violations, and other issues.</w:t>
      </w:r>
    </w:p>
    <w:p w:rsidR="00AE0A30" w:rsidRDefault="00AE0A30" w:rsidP="00AE0A30">
      <w:pPr>
        <w:pStyle w:val="NormalWeb"/>
      </w:pPr>
      <w:r>
        <w:t>Following these best practices can help you write clean, maintainable code that is easy to understand, test, and modify.</w:t>
      </w:r>
    </w:p>
    <w:p w:rsidR="00154225" w:rsidRDefault="00154225"/>
    <w:sectPr w:rsidR="0015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44C9C"/>
    <w:multiLevelType w:val="multilevel"/>
    <w:tmpl w:val="8D5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A74DF1"/>
    <w:multiLevelType w:val="multilevel"/>
    <w:tmpl w:val="A6F2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19538B"/>
    <w:multiLevelType w:val="multilevel"/>
    <w:tmpl w:val="9D38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F9"/>
    <w:rsid w:val="00154225"/>
    <w:rsid w:val="006F1BF9"/>
    <w:rsid w:val="00AE0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8E44C-C5D5-4EF4-9992-7D00F8E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A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A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0A30"/>
    <w:rPr>
      <w:rFonts w:ascii="Courier New" w:eastAsia="Times New Roman" w:hAnsi="Courier New" w:cs="Courier New"/>
      <w:sz w:val="20"/>
      <w:szCs w:val="20"/>
    </w:rPr>
  </w:style>
  <w:style w:type="character" w:customStyle="1" w:styleId="hljs-function">
    <w:name w:val="hljs-function"/>
    <w:basedOn w:val="DefaultParagraphFont"/>
    <w:rsid w:val="00AE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7711">
      <w:bodyDiv w:val="1"/>
      <w:marLeft w:val="0"/>
      <w:marRight w:val="0"/>
      <w:marTop w:val="0"/>
      <w:marBottom w:val="0"/>
      <w:divBdr>
        <w:top w:val="none" w:sz="0" w:space="0" w:color="auto"/>
        <w:left w:val="none" w:sz="0" w:space="0" w:color="auto"/>
        <w:bottom w:val="none" w:sz="0" w:space="0" w:color="auto"/>
        <w:right w:val="none" w:sz="0" w:space="0" w:color="auto"/>
      </w:divBdr>
      <w:divsChild>
        <w:div w:id="1131749598">
          <w:marLeft w:val="0"/>
          <w:marRight w:val="0"/>
          <w:marTop w:val="0"/>
          <w:marBottom w:val="0"/>
          <w:divBdr>
            <w:top w:val="none" w:sz="0" w:space="0" w:color="auto"/>
            <w:left w:val="none" w:sz="0" w:space="0" w:color="auto"/>
            <w:bottom w:val="none" w:sz="0" w:space="0" w:color="auto"/>
            <w:right w:val="none" w:sz="0" w:space="0" w:color="auto"/>
          </w:divBdr>
          <w:divsChild>
            <w:div w:id="1996840741">
              <w:marLeft w:val="0"/>
              <w:marRight w:val="0"/>
              <w:marTop w:val="0"/>
              <w:marBottom w:val="0"/>
              <w:divBdr>
                <w:top w:val="none" w:sz="0" w:space="0" w:color="auto"/>
                <w:left w:val="none" w:sz="0" w:space="0" w:color="auto"/>
                <w:bottom w:val="none" w:sz="0" w:space="0" w:color="auto"/>
                <w:right w:val="none" w:sz="0" w:space="0" w:color="auto"/>
              </w:divBdr>
              <w:divsChild>
                <w:div w:id="7777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074">
      <w:bodyDiv w:val="1"/>
      <w:marLeft w:val="0"/>
      <w:marRight w:val="0"/>
      <w:marTop w:val="0"/>
      <w:marBottom w:val="0"/>
      <w:divBdr>
        <w:top w:val="none" w:sz="0" w:space="0" w:color="auto"/>
        <w:left w:val="none" w:sz="0" w:space="0" w:color="auto"/>
        <w:bottom w:val="none" w:sz="0" w:space="0" w:color="auto"/>
        <w:right w:val="none" w:sz="0" w:space="0" w:color="auto"/>
      </w:divBdr>
      <w:divsChild>
        <w:div w:id="1963000486">
          <w:marLeft w:val="0"/>
          <w:marRight w:val="0"/>
          <w:marTop w:val="0"/>
          <w:marBottom w:val="0"/>
          <w:divBdr>
            <w:top w:val="none" w:sz="0" w:space="0" w:color="auto"/>
            <w:left w:val="none" w:sz="0" w:space="0" w:color="auto"/>
            <w:bottom w:val="none" w:sz="0" w:space="0" w:color="auto"/>
            <w:right w:val="none" w:sz="0" w:space="0" w:color="auto"/>
          </w:divBdr>
          <w:divsChild>
            <w:div w:id="1288077067">
              <w:marLeft w:val="0"/>
              <w:marRight w:val="0"/>
              <w:marTop w:val="0"/>
              <w:marBottom w:val="0"/>
              <w:divBdr>
                <w:top w:val="none" w:sz="0" w:space="0" w:color="auto"/>
                <w:left w:val="none" w:sz="0" w:space="0" w:color="auto"/>
                <w:bottom w:val="none" w:sz="0" w:space="0" w:color="auto"/>
                <w:right w:val="none" w:sz="0" w:space="0" w:color="auto"/>
              </w:divBdr>
              <w:divsChild>
                <w:div w:id="14545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9909">
      <w:bodyDiv w:val="1"/>
      <w:marLeft w:val="0"/>
      <w:marRight w:val="0"/>
      <w:marTop w:val="0"/>
      <w:marBottom w:val="0"/>
      <w:divBdr>
        <w:top w:val="none" w:sz="0" w:space="0" w:color="auto"/>
        <w:left w:val="none" w:sz="0" w:space="0" w:color="auto"/>
        <w:bottom w:val="none" w:sz="0" w:space="0" w:color="auto"/>
        <w:right w:val="none" w:sz="0" w:space="0" w:color="auto"/>
      </w:divBdr>
      <w:divsChild>
        <w:div w:id="1349796526">
          <w:marLeft w:val="0"/>
          <w:marRight w:val="0"/>
          <w:marTop w:val="0"/>
          <w:marBottom w:val="0"/>
          <w:divBdr>
            <w:top w:val="none" w:sz="0" w:space="0" w:color="auto"/>
            <w:left w:val="none" w:sz="0" w:space="0" w:color="auto"/>
            <w:bottom w:val="none" w:sz="0" w:space="0" w:color="auto"/>
            <w:right w:val="none" w:sz="0" w:space="0" w:color="auto"/>
          </w:divBdr>
        </w:div>
        <w:div w:id="1957254695">
          <w:marLeft w:val="0"/>
          <w:marRight w:val="0"/>
          <w:marTop w:val="0"/>
          <w:marBottom w:val="0"/>
          <w:divBdr>
            <w:top w:val="none" w:sz="0" w:space="0" w:color="auto"/>
            <w:left w:val="none" w:sz="0" w:space="0" w:color="auto"/>
            <w:bottom w:val="none" w:sz="0" w:space="0" w:color="auto"/>
            <w:right w:val="none" w:sz="0" w:space="0" w:color="auto"/>
          </w:divBdr>
          <w:divsChild>
            <w:div w:id="566035906">
              <w:marLeft w:val="0"/>
              <w:marRight w:val="0"/>
              <w:marTop w:val="0"/>
              <w:marBottom w:val="0"/>
              <w:divBdr>
                <w:top w:val="none" w:sz="0" w:space="0" w:color="auto"/>
                <w:left w:val="none" w:sz="0" w:space="0" w:color="auto"/>
                <w:bottom w:val="none" w:sz="0" w:space="0" w:color="auto"/>
                <w:right w:val="none" w:sz="0" w:space="0" w:color="auto"/>
              </w:divBdr>
              <w:divsChild>
                <w:div w:id="344018346">
                  <w:marLeft w:val="0"/>
                  <w:marRight w:val="0"/>
                  <w:marTop w:val="0"/>
                  <w:marBottom w:val="0"/>
                  <w:divBdr>
                    <w:top w:val="none" w:sz="0" w:space="0" w:color="auto"/>
                    <w:left w:val="none" w:sz="0" w:space="0" w:color="auto"/>
                    <w:bottom w:val="none" w:sz="0" w:space="0" w:color="auto"/>
                    <w:right w:val="none" w:sz="0" w:space="0" w:color="auto"/>
                  </w:divBdr>
                  <w:divsChild>
                    <w:div w:id="118308549">
                      <w:marLeft w:val="0"/>
                      <w:marRight w:val="0"/>
                      <w:marTop w:val="0"/>
                      <w:marBottom w:val="0"/>
                      <w:divBdr>
                        <w:top w:val="none" w:sz="0" w:space="0" w:color="auto"/>
                        <w:left w:val="none" w:sz="0" w:space="0" w:color="auto"/>
                        <w:bottom w:val="none" w:sz="0" w:space="0" w:color="auto"/>
                        <w:right w:val="none" w:sz="0" w:space="0" w:color="auto"/>
                      </w:divBdr>
                      <w:divsChild>
                        <w:div w:id="9312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2023-07-23T11:58:00Z</dcterms:created>
  <dcterms:modified xsi:type="dcterms:W3CDTF">2023-07-23T12:02:00Z</dcterms:modified>
</cp:coreProperties>
</file>