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6B3" w:rsidRPr="008356B3" w:rsidRDefault="008356B3" w:rsidP="008356B3">
      <w:pPr>
        <w:pBdr>
          <w:bottom w:val="single" w:sz="6" w:space="1" w:color="auto"/>
        </w:pBdr>
        <w:rPr>
          <w:sz w:val="48"/>
          <w:szCs w:val="48"/>
        </w:rPr>
      </w:pPr>
      <w:r>
        <w:rPr>
          <w:sz w:val="48"/>
          <w:szCs w:val="48"/>
        </w:rPr>
        <w:t xml:space="preserve">                    </w:t>
      </w:r>
      <w:r w:rsidRPr="008356B3">
        <w:rPr>
          <w:sz w:val="48"/>
          <w:szCs w:val="48"/>
        </w:rPr>
        <w:t>D</w:t>
      </w:r>
      <w:r w:rsidRPr="008356B3">
        <w:rPr>
          <w:sz w:val="48"/>
          <w:szCs w:val="48"/>
        </w:rPr>
        <w:t xml:space="preserve">esign </w:t>
      </w:r>
      <w:r w:rsidRPr="008356B3">
        <w:rPr>
          <w:sz w:val="48"/>
          <w:szCs w:val="48"/>
        </w:rPr>
        <w:t>P</w:t>
      </w:r>
      <w:r w:rsidRPr="008356B3">
        <w:rPr>
          <w:sz w:val="48"/>
          <w:szCs w:val="48"/>
        </w:rPr>
        <w:t>attern</w:t>
      </w:r>
    </w:p>
    <w:p w:rsidR="008356B3" w:rsidRPr="008356B3" w:rsidRDefault="008356B3" w:rsidP="008356B3">
      <w:pPr>
        <w:rPr>
          <w:sz w:val="32"/>
          <w:szCs w:val="32"/>
        </w:rPr>
      </w:pPr>
      <w:bookmarkStart w:id="0" w:name="_GoBack"/>
      <w:bookmarkEnd w:id="0"/>
    </w:p>
    <w:p w:rsidR="008356B3" w:rsidRPr="008356B3" w:rsidRDefault="008356B3" w:rsidP="008356B3">
      <w:pPr>
        <w:rPr>
          <w:sz w:val="32"/>
          <w:szCs w:val="32"/>
        </w:rPr>
      </w:pPr>
      <w:r w:rsidRPr="008356B3">
        <w:rPr>
          <w:sz w:val="32"/>
          <w:szCs w:val="32"/>
        </w:rPr>
        <w:t>In software engineering, a design pattern is a reusable solution to a commonly occurring problem in software design. Design patterns provide a way to abstract and generalize solutions to design problems, making them easier to understand, implement, and maintain. There are several types of design patterns, including:</w:t>
      </w:r>
    </w:p>
    <w:p w:rsidR="008356B3" w:rsidRPr="008356B3" w:rsidRDefault="008356B3" w:rsidP="008356B3">
      <w:pPr>
        <w:rPr>
          <w:sz w:val="32"/>
          <w:szCs w:val="32"/>
        </w:rPr>
      </w:pPr>
    </w:p>
    <w:p w:rsidR="008356B3" w:rsidRPr="008356B3" w:rsidRDefault="008356B3" w:rsidP="008356B3">
      <w:pPr>
        <w:rPr>
          <w:sz w:val="32"/>
          <w:szCs w:val="32"/>
        </w:rPr>
      </w:pPr>
      <w:r w:rsidRPr="008356B3">
        <w:rPr>
          <w:sz w:val="32"/>
          <w:szCs w:val="32"/>
        </w:rPr>
        <w:t>1. Creational patterns: Creational patterns provide ways to create objects and classes in a flexible and reusable manner. Examples of creational patterns include the Singleton pattern, Factory pattern, and Builder pattern.</w:t>
      </w:r>
    </w:p>
    <w:p w:rsidR="008356B3" w:rsidRPr="008356B3" w:rsidRDefault="008356B3" w:rsidP="008356B3">
      <w:pPr>
        <w:rPr>
          <w:sz w:val="32"/>
          <w:szCs w:val="32"/>
        </w:rPr>
      </w:pPr>
    </w:p>
    <w:p w:rsidR="008356B3" w:rsidRPr="008356B3" w:rsidRDefault="008356B3" w:rsidP="008356B3">
      <w:pPr>
        <w:rPr>
          <w:sz w:val="32"/>
          <w:szCs w:val="32"/>
        </w:rPr>
      </w:pPr>
      <w:r w:rsidRPr="008356B3">
        <w:rPr>
          <w:sz w:val="32"/>
          <w:szCs w:val="32"/>
        </w:rPr>
        <w:t>2. Structural patterns: Structural patterns provide ways to organize and structure classes and objects in a flexible and reusable manner. Examples of structural patterns include the Adapter pattern, Bridge pattern, and Composite pattern.</w:t>
      </w:r>
    </w:p>
    <w:p w:rsidR="008356B3" w:rsidRPr="008356B3" w:rsidRDefault="008356B3" w:rsidP="008356B3">
      <w:pPr>
        <w:rPr>
          <w:sz w:val="32"/>
          <w:szCs w:val="32"/>
        </w:rPr>
      </w:pPr>
    </w:p>
    <w:p w:rsidR="008356B3" w:rsidRPr="008356B3" w:rsidRDefault="008356B3" w:rsidP="008356B3">
      <w:pPr>
        <w:rPr>
          <w:sz w:val="32"/>
          <w:szCs w:val="32"/>
        </w:rPr>
      </w:pPr>
      <w:r w:rsidRPr="008356B3">
        <w:rPr>
          <w:sz w:val="32"/>
          <w:szCs w:val="32"/>
        </w:rPr>
        <w:t>3. Behavioral patterns: Behavioral patterns provide ways to manage the interactions and communication between classes and objects in a flexible and reusable manner. Examples of behavioral patterns include the Observer pattern, Command pattern, and Strategy pattern.</w:t>
      </w:r>
    </w:p>
    <w:p w:rsidR="008356B3" w:rsidRPr="008356B3" w:rsidRDefault="008356B3" w:rsidP="008356B3">
      <w:pPr>
        <w:rPr>
          <w:sz w:val="32"/>
          <w:szCs w:val="32"/>
        </w:rPr>
      </w:pPr>
    </w:p>
    <w:p w:rsidR="008356B3" w:rsidRPr="008356B3" w:rsidRDefault="008356B3" w:rsidP="008356B3">
      <w:pPr>
        <w:rPr>
          <w:sz w:val="32"/>
          <w:szCs w:val="32"/>
        </w:rPr>
      </w:pPr>
      <w:r w:rsidRPr="008356B3">
        <w:rPr>
          <w:sz w:val="32"/>
          <w:szCs w:val="32"/>
        </w:rPr>
        <w:t xml:space="preserve">4. Architectural patterns: Architectural patterns provide ways to organize and structure entire software systems in a flexible and reusable manner. Examples of architectural patterns include the </w:t>
      </w:r>
      <w:r w:rsidRPr="008356B3">
        <w:rPr>
          <w:sz w:val="32"/>
          <w:szCs w:val="32"/>
        </w:rPr>
        <w:lastRenderedPageBreak/>
        <w:t xml:space="preserve">Model-View-Controller (MVC) pattern, Layered Architecture pattern, and </w:t>
      </w:r>
      <w:proofErr w:type="spellStart"/>
      <w:r w:rsidRPr="008356B3">
        <w:rPr>
          <w:sz w:val="32"/>
          <w:szCs w:val="32"/>
        </w:rPr>
        <w:t>Microservices</w:t>
      </w:r>
      <w:proofErr w:type="spellEnd"/>
      <w:r w:rsidRPr="008356B3">
        <w:rPr>
          <w:sz w:val="32"/>
          <w:szCs w:val="32"/>
        </w:rPr>
        <w:t xml:space="preserve"> Architecture pattern.</w:t>
      </w:r>
    </w:p>
    <w:p w:rsidR="008356B3" w:rsidRPr="008356B3" w:rsidRDefault="008356B3" w:rsidP="008356B3">
      <w:pPr>
        <w:rPr>
          <w:sz w:val="32"/>
          <w:szCs w:val="32"/>
        </w:rPr>
      </w:pPr>
    </w:p>
    <w:p w:rsidR="008356B3" w:rsidRPr="008356B3" w:rsidRDefault="008356B3" w:rsidP="008356B3">
      <w:pPr>
        <w:rPr>
          <w:sz w:val="32"/>
          <w:szCs w:val="32"/>
        </w:rPr>
      </w:pPr>
      <w:r w:rsidRPr="008356B3">
        <w:rPr>
          <w:sz w:val="32"/>
          <w:szCs w:val="32"/>
        </w:rPr>
        <w:t>5. Concurrency patterns: Concurrency patterns provide ways to manage concurrent and parallel execution of code in a flexible and reusable manner. Examples of concurrency patterns include the Monitor pattern, Semaphore pattern, and Thread Pool pattern.</w:t>
      </w:r>
    </w:p>
    <w:p w:rsidR="008356B3" w:rsidRPr="008356B3" w:rsidRDefault="008356B3" w:rsidP="008356B3">
      <w:pPr>
        <w:rPr>
          <w:sz w:val="32"/>
          <w:szCs w:val="32"/>
        </w:rPr>
      </w:pPr>
    </w:p>
    <w:p w:rsidR="007117A5" w:rsidRPr="008356B3" w:rsidRDefault="008356B3" w:rsidP="008356B3">
      <w:pPr>
        <w:rPr>
          <w:sz w:val="32"/>
          <w:szCs w:val="32"/>
        </w:rPr>
      </w:pPr>
      <w:r w:rsidRPr="008356B3">
        <w:rPr>
          <w:sz w:val="32"/>
          <w:szCs w:val="32"/>
        </w:rPr>
        <w:t>Design patterns can help improve the quality, maintainability, and extensibility of software systems by providing proven and reusable solutions to common design problems. However, it's important to use design patterns judiciously and not to over-engineer solutions, as this can lead to increased complexity and decreased flexibility.</w:t>
      </w:r>
    </w:p>
    <w:sectPr w:rsidR="007117A5" w:rsidRPr="0083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51"/>
    <w:rsid w:val="000C2551"/>
    <w:rsid w:val="007117A5"/>
    <w:rsid w:val="00835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19A61-859C-44EA-9A07-B85C5B60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2023-08-02T11:59:00Z</dcterms:created>
  <dcterms:modified xsi:type="dcterms:W3CDTF">2023-08-02T12:01:00Z</dcterms:modified>
</cp:coreProperties>
</file>