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6---nash-equilibria-in-mixed-strategies" w:name="or-3-lecture-6---nash-equilibria-in-mixed-strategies"/>
    <w:p>
      <w:pPr>
        <w:pStyle w:val="Heading1"/>
      </w:pPr>
      <w:r>
        <w:t xml:space="preserve">OR 3: Lecture 6 - Nash equilibria in mixed strategies</w:t>
      </w:r>
    </w:p>
    <w:bookmarkEnd w:id="or-3-lecture-6---nash-equilibria-in-mixed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</w:p>
    <w:p>
      <w:pPr>
        <w:numPr>
          <w:numId w:val="2"/>
          <w:ilvl w:val="0"/>
        </w:numPr>
      </w:pPr>
      <w:r>
        <w:t xml:space="preserve">The definition of Nash equilibria;</w:t>
      </w:r>
    </w:p>
    <w:p>
      <w:pPr>
        <w:numPr>
          <w:numId w:val="2"/>
          <w:ilvl w:val="0"/>
        </w:numPr>
      </w:pPr>
      <w:r>
        <w:t xml:space="preserve">Identifying Nash equilibria in pure strategies;</w:t>
      </w:r>
    </w:p>
    <w:p>
      <w:pPr>
        <w:numPr>
          <w:numId w:val="2"/>
          <w:ilvl w:val="0"/>
        </w:numPr>
      </w:pPr>
      <w:r>
        <w:t xml:space="preserve">Solving the duopoly game;</w:t>
      </w:r>
    </w:p>
    <w:p>
      <w:r>
        <w:t xml:space="preserve">This brings us to a very import part of the course. We will now consider equilibria in mixed strategies.</w:t>
      </w:r>
    </w:p>
    <w:bookmarkStart w:id="recall-of-expected-utility-calculation" w:name="recall-of-expected-utility-calculation"/>
    <w:p>
      <w:pPr>
        <w:pStyle w:val="Heading2"/>
      </w:pPr>
      <w:r>
        <w:t xml:space="preserve">Recall of expected utility calculation</w:t>
      </w:r>
    </w:p>
    <w:bookmarkEnd w:id="recall-of-expected-utility-calculation"/>
    <w:p>
      <w:r>
        <w:t xml:space="preserve">In the matching pennies game discussed previously: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A strategy profile of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2</m:t>
        </m:r>
        <m:r>
          <m:rPr/>
          <m:t>,</m:t>
        </m:r>
        <m:r>
          <m:rPr/>
          <m:t>.</m:t>
        </m:r>
        <m:r>
          <m:rPr/>
          <m:t>8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6</m:t>
        </m:r>
        <m:r>
          <m:rPr/>
          <m:t>,</m:t>
        </m:r>
        <m:r>
          <m:rPr/>
          <m:t>.</m:t>
        </m:r>
        <m:r>
          <m:rPr/>
          <m:t>4</m:t>
        </m:r>
        <m:r>
          <m:rPr/>
          <m:t>)</m:t>
        </m:r>
      </m:oMath>
      <w:r>
        <w:t xml:space="preserve"> </w:t>
      </w:r>
      <w:r>
        <w:t xml:space="preserve">implies that player 1 plays heads with probability .2 and player 2 plays heads with probability .6.</w:t>
      </w:r>
    </w:p>
    <w:p>
      <w:r>
        <w:t xml:space="preserve">We can extend the utility function which maps from the set of pure strategies to</w:t>
      </w:r>
      <w:r>
        <w:t xml:space="preserve"> </w:t>
      </w:r>
      <m:oMath>
        <m:r>
          <m:rPr/>
          <m:t>ℝ</m:t>
        </m:r>
      </m:oMath>
      <w:r>
        <w:t xml:space="preserve"> </w:t>
      </w:r>
      <w:r>
        <w:t xml:space="preserve">using</w:t>
      </w:r>
      <w:r>
        <w:t xml:space="preserve"> </w:t>
      </w:r>
      <w:r>
        <w:rPr>
          <w:i/>
        </w:rPr>
        <w:t xml:space="preserve">expected payoffs</w:t>
      </w:r>
      <w:r>
        <w:t xml:space="preserve">. For a two player game 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1</m:t>
                  </m:r>
                </m:sub>
              </m:sSub>
            </m:e>
            <m:sub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,</m:t>
              </m:r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</m:sub>
            <m:sup/>
          </m:nary>
          <m:r>
            <m:rPr/>
            <m:t>(</m:t>
          </m:r>
          <m:r>
            <m:rPr/>
            <m:t>r</m:t>
          </m:r>
          <m:r>
            <m:rPr/>
            <m:t>)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bookmarkStart w:id="obtaining-equilibria" w:name="obtaining-equilibria"/>
    <w:p>
      <w:pPr>
        <w:pStyle w:val="Heading2"/>
      </w:pPr>
      <w:r>
        <w:t xml:space="preserve">Obtaining equilibria</w:t>
      </w:r>
    </w:p>
    <w:bookmarkEnd w:id="obtaining-equilibria"/>
    <w:p>
      <w:r>
        <w:t xml:space="preserve">Let us investigate the best response functions for the matching pennies game.</w:t>
      </w:r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y</m:t>
          </m:r>
          <m:r>
            <m:rPr/>
            <m:t>−</m:t>
          </m:r>
          <m:r>
            <m:rPr/>
            <m:t>1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y</m:t>
          </m:r>
        </m:oMath>
      </m:oMathPara>
      <w:br/>
    </w:p>
    <w:p>
      <w:r>
        <w:drawing>
          <wp:inline>
            <wp:extent cx="72009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6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Thus we have: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If we assume that player 1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6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Thus we have: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2.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2.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2 is indifferent.</w:t>
      </w:r>
    </w:p>
    <w:p>
      <w:r>
        <w:t xml:space="preserve">Let us plot both best responses on a single plot, indicating the best responses in each quadrant. The arrows show the deviation indicated by the best responses.</w:t>
      </w:r>
    </w:p>
    <w:p>
      <w:r>
        <w:drawing>
          <wp:inline>
            <wp:extent cx="10020300" cy="1000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100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If either player plays a mixed strategy other than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then the other player has an incentive to modify their strategy. Thus the Nash equilibria is: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)</m:t>
          </m:r>
        </m:oMath>
      </m:oMathPara>
      <w:br/>
    </w:p>
    <w:p>
      <w:r>
        <w:t xml:space="preserve">This notion of "indifference" is important and we will now prove an important theorem that will prove useful when calculating Nash Equilibria.</w:t>
      </w:r>
    </w:p>
    <w:bookmarkStart w:id="equality-of-payoffs-theorem" w:name="equality-of-payoffs-theorem"/>
    <w:p>
      <w:pPr>
        <w:pStyle w:val="Heading2"/>
      </w:pPr>
      <w:r>
        <w:t xml:space="preserve">Equality of payoffs theorem</w:t>
      </w:r>
    </w:p>
    <w:bookmarkEnd w:id="equality-of-payoffs-theorem"/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the</w:t>
      </w:r>
      <w:r>
        <w:t xml:space="preserve"> </w:t>
      </w:r>
      <w:r>
        <w:rPr>
          <w:b/>
        </w:rPr>
        <w:t xml:space="preserve">support</w:t>
      </w:r>
      <w:r>
        <w:t xml:space="preserve"> </w:t>
      </w:r>
      <w:r>
        <w:t xml:space="preserve">of a strategy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defined as:</w:t>
      </w:r>
      <w:r>
        <w:t xml:space="preserve"> </w:t>
      </w:r>
      <w:br/>
      <m:oMathPara>
        <m:oMathParaPr>
          <m:jc m:val="center"/>
        </m:oMathParaPr>
        <m:oMath>
          <m:r>
            <m:rPr/>
            <m:t>𝒮</m:t>
          </m:r>
          <m:r>
            <m:rPr/>
            <m:t>(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σ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I.e. the support of a strategy is the set of pure strategies that are played with non zero probability.</w:t>
      </w:r>
    </w:p>
    <w:p>
      <w:r>
        <w:t xml:space="preserve">For example, if the strategy set is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σ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if the strategy profile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equilibria 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1</m:t>
          </m:r>
          <m:r>
            <m:rPr/>
            <m:t>≤</m:t>
          </m:r>
          <m:r>
            <m:rPr/>
            <m:t>i</m:t>
          </m:r>
          <m:r>
            <m:rPr/>
            <m:t>≤</m:t>
          </m:r>
          <m:r>
            <m:rPr/>
            <m:t>n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r>
          <m:rPr/>
          <m:t>σ</m:t>
        </m:r>
        <m:r>
          <m:rPr/>
          <m:t>)</m:t>
        </m:r>
      </m:oMath>
      <w:r>
        <w:t xml:space="preserve"> </w:t>
      </w:r>
      <w:r>
        <w:t xml:space="preserve">such that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≠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  <w:br/>
    </w:p>
    <w:p>
      <w:r>
        <w:t xml:space="preserve">In particular 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=</m:t>
        </m:r>
        <m:nary>
          <m:naryPr>
            <m:chr m:val="∑"/>
            <m:limLoc m:val="subSup"/>
            <m:grow/>
            <m:supHide m:val="off"/>
            <m:supHide m:val="off"/>
          </m:naryPr>
          <m:e>
            <m:sSub>
              <m:e>
                <m:r>
                  <m:rPr/>
                  <m:t>σ</m:t>
                </m:r>
              </m:e>
              <m:sub>
                <m:r>
                  <m:rPr/>
                  <m:t>i</m:t>
                </m:r>
              </m:sub>
            </m:sSub>
          </m:e>
          <m:sub>
            <m:r>
              <m:rPr/>
              <m:t>s</m:t>
            </m:r>
            <m:r>
              <m:rPr/>
              <m:t>∈</m:t>
            </m:r>
            <m:r>
              <m:rPr/>
              <m:t>𝒮</m:t>
            </m:r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i</m:t>
                </m:r>
              </m:sub>
            </m:sSub>
            <m:r>
              <m:rPr/>
              <m:t>)</m:t>
            </m:r>
          </m:sub>
          <m:sup/>
        </m:nary>
        <m:r>
          <m:rPr/>
          <m:t>(</m:t>
        </m:r>
        <m:r>
          <m:rPr/>
          <m:t>s</m:t>
        </m:r>
        <m:r>
          <m:rPr/>
          <m:t>)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we can assume without loss of generality that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&lt;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  <w:br/>
    </w:p>
    <w:p>
      <w:r>
        <w:t xml:space="preserve">which implies that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is not a Nash equilibrium.</w:t>
      </w:r>
    </w:p>
    <w:p>
      <w:r>
        <w:pict>
          <v:rect style="width:0;height:1.5pt" o:hralign="center" o:hrstd="t" o:hr="t"/>
        </w:pic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Let's consider the matching pennies game yet again. To use the equality of payoffs theorem we identify the various supports we need to try out. As this is a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 we can take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and assume that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from the theorem we have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</m:oMath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r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r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r>
                  <m:rPr/>
                  <m:t>y</m:t>
                </m:r>
                <m:r>
                  <m:rPr/>
                  <m:t>−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y</m:t>
                </m:r>
              </m:e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</m:e>
            </m:mr>
          </m:m>
        </m:oMath>
      </m:oMathPara>
      <w:br/>
    </w:p>
    <w:p>
      <w:r>
        <w:t xml:space="preserve">Thus we have found player 2's Nash equilibrium strategy by finding the strategy that makes player 1 indifferent. Similarly for player 1: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x</m:t>
                </m:r>
                <m:r>
                  <m:rPr/>
                  <m:t>−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x</m:t>
                </m:r>
              </m:e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</m:e>
            </m:mr>
          </m:m>
        </m:oMath>
      </m:oMathPara>
      <w:br/>
    </w:p>
    <w:p>
      <w:r>
        <w:t xml:space="preserve">Thus the Nash equilibria is: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)</m:t>
          </m:r>
        </m:oMath>
      </m:oMathPara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3" Target="media/image3.png" />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Chapter_05-Nash_Equilibria_in_pure_strategi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