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3---extensive-form-games-subgame-perfect-equilibrium-and-repeated-games" w:name="homework-sheet-3---extensive-form-games-subgame-perfect-equilibrium-and-repeated-games"/>
    <w:p>
      <w:pPr>
        <w:pStyle w:val="Heading1"/>
      </w:pPr>
      <w:r>
        <w:t xml:space="preserve">Homework sheet 3 - Extensive form games, subgame perfect equilibrium and repeated games</w:t>
      </w:r>
    </w:p>
    <w:bookmarkEnd w:id="homework-sheet-3---extensive-form-games-subgame-perfect-equilibrium-and-repeated-games"/>
    <w:p>
      <w:pPr>
        <w:numPr>
          <w:numId w:val="2"/>
          <w:ilvl w:val="0"/>
        </w:numPr>
      </w:pPr>
      <w:r>
        <w:t xml:space="preserve">Easier question on extensive form games</w:t>
      </w:r>
    </w:p>
    <w:p>
      <w:pPr>
        <w:numPr>
          <w:numId w:val="2"/>
          <w:ilvl w:val="0"/>
        </w:numPr>
      </w:pPr>
      <w:r>
        <w:t xml:space="preserve">Hard question on extensive form games</w:t>
      </w:r>
    </w:p>
    <w:p>
      <w:pPr>
        <w:numPr>
          <w:numId w:val="2"/>
          <w:ilvl w:val="0"/>
        </w:numPr>
      </w:pPr>
      <w:r>
        <w:t xml:space="preserve">Easier question on subgame perfect equilibrium</w:t>
      </w:r>
    </w:p>
    <w:p>
      <w:pPr>
        <w:numPr>
          <w:numId w:val="2"/>
          <w:ilvl w:val="0"/>
        </w:numPr>
      </w:pPr>
      <w:r>
        <w:t xml:space="preserve">Hard question on subgame perfect equilibrium</w:t>
      </w:r>
    </w:p>
    <w:p>
      <w:pPr>
        <w:numPr>
          <w:numId w:val="2"/>
          <w:ilvl w:val="0"/>
        </w:numPr>
      </w:pPr>
      <w:r>
        <w:t xml:space="preserve">Easier question on repeated games</w:t>
      </w:r>
    </w:p>
    <w:p>
      <w:pPr>
        <w:numPr>
          <w:numId w:val="2"/>
          <w:ilvl w:val="0"/>
        </w:numPr>
      </w:pPr>
      <w:r>
        <w:t xml:space="preserve">Hard question on repeated games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