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BEF276" w14:textId="7A0CAD57" w:rsidR="00744ED1" w:rsidRPr="00962B94" w:rsidRDefault="00962B94" w:rsidP="00962B94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استلام معلومات ووصفات اصناف المشروع</w:t>
      </w:r>
    </w:p>
    <w:p w14:paraId="69BB076F" w14:textId="43D2C161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وصف تفصيلي</w:t>
      </w:r>
    </w:p>
    <w:p w14:paraId="5F5CB262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حساب هذا المعيار هو إجراء معقد جدا.</w:t>
      </w:r>
      <w:r w:rsidRPr="00962B94">
        <w:rPr>
          <w:rFonts w:ascii="Cambria" w:hAnsi="Cambria" w:cs="Cambria" w:hint="cs"/>
          <w:sz w:val="20"/>
          <w:szCs w:val="20"/>
          <w:rtl/>
        </w:rPr>
        <w:t> </w:t>
      </w:r>
    </w:p>
    <w:p w14:paraId="023440EF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وبادئ ذي البدء كن متاكدا وعلى يقين بان هناك :</w:t>
      </w:r>
    </w:p>
    <w:p w14:paraId="70A57E6B" w14:textId="353A40D3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(</w:t>
      </w:r>
      <w:r w:rsidRPr="00962B94">
        <w:rPr>
          <w:rFonts w:ascii="RB" w:hAnsi="RB" w:cs="RB"/>
          <w:b/>
          <w:bCs/>
          <w:sz w:val="20"/>
          <w:szCs w:val="20"/>
          <w:u w:val="single"/>
          <w:rtl/>
        </w:rPr>
        <w:t>اختلاف بالتكلفة، ونسبة التكلفة، وسعر السوق. لكل بند من بنود القائمة</w:t>
      </w:r>
      <w:r w:rsidRPr="00962B94">
        <w:rPr>
          <w:rFonts w:ascii="RB" w:hAnsi="RB" w:cs="RB"/>
          <w:sz w:val="20"/>
          <w:szCs w:val="20"/>
          <w:rtl/>
        </w:rPr>
        <w:t>).</w:t>
      </w:r>
      <w:r w:rsidRPr="00962B94">
        <w:rPr>
          <w:rFonts w:ascii="Cambria" w:hAnsi="Cambria" w:cs="Cambria" w:hint="cs"/>
          <w:sz w:val="20"/>
          <w:szCs w:val="20"/>
          <w:rtl/>
        </w:rPr>
        <w:t> </w:t>
      </w:r>
    </w:p>
    <w:p w14:paraId="64021394" w14:textId="45485202" w:rsidR="00962B94" w:rsidRPr="00962B94" w:rsidRDefault="00962B94" w:rsidP="00962B94">
      <w:pPr>
        <w:pStyle w:val="ListParagraph"/>
        <w:numPr>
          <w:ilvl w:val="0"/>
          <w:numId w:val="5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استلام معلومات ووصفات الاصناف التحضيرية</w:t>
      </w:r>
    </w:p>
    <w:p w14:paraId="183B43E5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ان هندسة قوائم الطعام عبارة عن أداة تحلل مدى فعالية أداء قائمة الطعام في مطعم معين، في الأمور التي تتعلق بالربحية والشعبية.</w:t>
      </w:r>
      <w:r w:rsidRPr="00962B94">
        <w:rPr>
          <w:rFonts w:ascii="Cambria" w:hAnsi="Cambria" w:cs="Cambria" w:hint="cs"/>
          <w:sz w:val="20"/>
          <w:szCs w:val="20"/>
          <w:rtl/>
        </w:rPr>
        <w:t> </w:t>
      </w:r>
    </w:p>
    <w:p w14:paraId="34A864BC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بعبارة أخرى، هي اداة تحلل الأصناف التي تروج الأعمال والأصناف التي تنتقص منها.</w:t>
      </w:r>
    </w:p>
    <w:p w14:paraId="6778007C" w14:textId="15D8B23B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ومن المهم جدا أن تنفذ المطاعم كافة هذه الهندسة بشكل دوري، وذلك لتقييم جودة منتجاتها.</w:t>
      </w:r>
    </w:p>
    <w:p w14:paraId="761A2124" w14:textId="0BCA1C7F" w:rsidR="00962B94" w:rsidRPr="00962B94" w:rsidRDefault="00962B94" w:rsidP="00962B94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1B28585C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زيارة ميدانية للمشروع لاستلام واستخراج الوصفات الخاصة بالاصناف التحضيرية داخل المشروع.</w:t>
      </w:r>
    </w:p>
    <w:p w14:paraId="75D2920B" w14:textId="77777777" w:rsidR="00962B94" w:rsidRPr="00962B94" w:rsidRDefault="00962B94" w:rsidP="00962B94">
      <w:pPr>
        <w:numPr>
          <w:ilvl w:val="0"/>
          <w:numId w:val="1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بواقع 1-2 ساعات يومية بحد اقصى.</w:t>
      </w:r>
    </w:p>
    <w:p w14:paraId="2A399AEC" w14:textId="77777777" w:rsidR="00962B94" w:rsidRPr="00962B94" w:rsidRDefault="00962B94" w:rsidP="00962B94">
      <w:pPr>
        <w:numPr>
          <w:ilvl w:val="0"/>
          <w:numId w:val="1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خلال 13 يوم عمل وبحسب الجدولة.</w:t>
      </w:r>
    </w:p>
    <w:p w14:paraId="7EF90B00" w14:textId="77777777" w:rsidR="00962B94" w:rsidRPr="00962B94" w:rsidRDefault="00962B94" w:rsidP="00962B94">
      <w:pPr>
        <w:numPr>
          <w:ilvl w:val="0"/>
          <w:numId w:val="1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العمل جنبًا إلى جنب مع موظفي الإنتاج في المشروع لتوفير جميع الوثائق والصور اللازمة للمراحل أثناء عمليات الإنتاج والتحضير.</w:t>
      </w:r>
    </w:p>
    <w:p w14:paraId="4ED37659" w14:textId="6ED3A639" w:rsidR="00962B94" w:rsidRPr="00962B94" w:rsidRDefault="00962B94" w:rsidP="00962B94">
      <w:pPr>
        <w:numPr>
          <w:ilvl w:val="0"/>
          <w:numId w:val="1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ابلغ العميل بالخطوات التالية.</w:t>
      </w:r>
    </w:p>
    <w:p w14:paraId="6191EE87" w14:textId="7341E3E8" w:rsidR="00962B94" w:rsidRPr="00962B94" w:rsidRDefault="00962B94" w:rsidP="00962B94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4128F413" w14:textId="77777777" w:rsidR="00962B94" w:rsidRPr="00962B94" w:rsidRDefault="00962B94" w:rsidP="00962B94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تمت زيارة الموقع بواقع 1-2 ساعات يومية ولمدة 4 ايام لرفع وتوثيق الوصفات.</w:t>
      </w:r>
    </w:p>
    <w:p w14:paraId="5B28656D" w14:textId="77777777" w:rsidR="00962B94" w:rsidRPr="00962B94" w:rsidRDefault="00962B94" w:rsidP="00962B94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تم العمل جنبًا إلى جنب مع موظفي الإنتاج في المشروع لتوفير جميع الوثائق والصور اللازمة للمراحل أثناء عمليات الإنتاج والتحضير.</w:t>
      </w:r>
    </w:p>
    <w:p w14:paraId="4B6BDB24" w14:textId="30C76EE7" w:rsidR="00962B94" w:rsidRPr="00962B94" w:rsidRDefault="00962B94" w:rsidP="00962B94">
      <w:pPr>
        <w:numPr>
          <w:ilvl w:val="0"/>
          <w:numId w:val="2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تم ابلاغ العميل بالخطوات التالية.</w:t>
      </w:r>
    </w:p>
    <w:p w14:paraId="6479557F" w14:textId="0D1A784E" w:rsidR="00962B94" w:rsidRPr="00962B94" w:rsidRDefault="00962B94" w:rsidP="00962B94">
      <w:pPr>
        <w:pStyle w:val="ListParagraph"/>
        <w:numPr>
          <w:ilvl w:val="0"/>
          <w:numId w:val="5"/>
        </w:numPr>
        <w:ind w:left="0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استلام معلومات ووصفات الاصناف البيعية</w:t>
      </w:r>
    </w:p>
    <w:p w14:paraId="7766857C" w14:textId="079CB0F5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سر نجاح مشروعك هو: استخراج وحساب تكلفة الوصفات وتوحيد المقاييس والمعايير لكل صنف لديك</w:t>
      </w:r>
      <w:r w:rsidRPr="00962B94">
        <w:rPr>
          <w:rFonts w:ascii="RB" w:hAnsi="RB" w:cs="RB"/>
          <w:sz w:val="20"/>
          <w:szCs w:val="20"/>
        </w:rPr>
        <w:t>!</w:t>
      </w:r>
    </w:p>
    <w:p w14:paraId="4FE71C60" w14:textId="33EB5DDD" w:rsidR="00962B94" w:rsidRPr="00962B94" w:rsidRDefault="00962B94" w:rsidP="00962B94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طريقة التنفيذ</w:t>
      </w:r>
    </w:p>
    <w:p w14:paraId="43D920EA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زيارة ميدانية للمشروع لاستلام واستخراج الوصفات الخاصة بالاصناف البيعية داخل المشروع.</w:t>
      </w:r>
    </w:p>
    <w:p w14:paraId="7BD095A2" w14:textId="77777777" w:rsidR="00962B94" w:rsidRPr="00962B94" w:rsidRDefault="00962B94" w:rsidP="00962B94">
      <w:pPr>
        <w:numPr>
          <w:ilvl w:val="0"/>
          <w:numId w:val="3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بواقع 1-2 ساعات يومية بحد اقصى.</w:t>
      </w:r>
    </w:p>
    <w:p w14:paraId="0C0965E2" w14:textId="77777777" w:rsidR="00962B94" w:rsidRPr="00962B94" w:rsidRDefault="00962B94" w:rsidP="00962B94">
      <w:pPr>
        <w:numPr>
          <w:ilvl w:val="0"/>
          <w:numId w:val="3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lastRenderedPageBreak/>
        <w:t>خلال 13 يوم عمل وبحسب الجدولة.</w:t>
      </w:r>
    </w:p>
    <w:p w14:paraId="5FAAF5B3" w14:textId="4093F69E" w:rsidR="00962B94" w:rsidRPr="00962B94" w:rsidRDefault="00962B94" w:rsidP="00962B94">
      <w:pPr>
        <w:numPr>
          <w:ilvl w:val="0"/>
          <w:numId w:val="3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العمل جنبًا إلى جنب مع موظفي الإنتاج في المشروع لتوفير جميع الوثائق والصور اللازمة للمراحل أثناء عمليات الإنتاج والتحضير وماقبل البيع.</w:t>
      </w:r>
    </w:p>
    <w:p w14:paraId="7B3AEF51" w14:textId="2FE3FEA4" w:rsidR="00962B94" w:rsidRPr="00962B94" w:rsidRDefault="00962B94" w:rsidP="00962B94">
      <w:pPr>
        <w:ind w:left="116"/>
        <w:rPr>
          <w:rFonts w:ascii="RB" w:hAnsi="RB" w:cs="RB"/>
          <w:b/>
          <w:bCs/>
          <w:sz w:val="20"/>
          <w:szCs w:val="20"/>
          <w:rtl/>
        </w:rPr>
      </w:pPr>
      <w:r w:rsidRPr="00962B94">
        <w:rPr>
          <w:rFonts w:ascii="RB" w:hAnsi="RB" w:cs="RB"/>
          <w:b/>
          <w:bCs/>
          <w:sz w:val="20"/>
          <w:szCs w:val="20"/>
          <w:rtl/>
        </w:rPr>
        <w:t>مثال لطريقة الإجابة</w:t>
      </w:r>
    </w:p>
    <w:p w14:paraId="5161C102" w14:textId="77777777" w:rsidR="00962B94" w:rsidRPr="00962B94" w:rsidRDefault="00962B94" w:rsidP="00962B94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</w:rPr>
      </w:pPr>
      <w:r w:rsidRPr="00962B94">
        <w:rPr>
          <w:rFonts w:ascii="RB" w:hAnsi="RB" w:cs="RB"/>
          <w:sz w:val="20"/>
          <w:szCs w:val="20"/>
          <w:rtl/>
        </w:rPr>
        <w:t>تمت زيارة الموقع بواقع 1-2 ساعات يومية ولمدة 4 ايام لرفع وتوثيق الوصفات.</w:t>
      </w:r>
    </w:p>
    <w:p w14:paraId="2E3648AA" w14:textId="77777777" w:rsidR="00962B94" w:rsidRPr="00962B94" w:rsidRDefault="00962B94" w:rsidP="00962B94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تم العمل جنبًا إلى جنب مع موظفي الإنتاج في المشروع لتوفير جميع الوثائق والصور اللازمة للمراحل أثناء عمليات الإنتاج والتحضير للاصناف البيعية وما قبل تسليم المنتجات.</w:t>
      </w:r>
    </w:p>
    <w:p w14:paraId="738E5A8D" w14:textId="77777777" w:rsidR="00962B94" w:rsidRPr="00962B94" w:rsidRDefault="00962B94" w:rsidP="00962B94">
      <w:pPr>
        <w:numPr>
          <w:ilvl w:val="0"/>
          <w:numId w:val="4"/>
        </w:numPr>
        <w:ind w:left="116"/>
        <w:rPr>
          <w:rFonts w:ascii="RB" w:hAnsi="RB" w:cs="RB"/>
          <w:sz w:val="20"/>
          <w:szCs w:val="20"/>
          <w:rtl/>
        </w:rPr>
      </w:pPr>
      <w:r w:rsidRPr="00962B94">
        <w:rPr>
          <w:rFonts w:ascii="RB" w:hAnsi="RB" w:cs="RB"/>
          <w:sz w:val="20"/>
          <w:szCs w:val="20"/>
          <w:rtl/>
        </w:rPr>
        <w:t>تم ابلاغ العميل بالخطوات التالية.</w:t>
      </w:r>
    </w:p>
    <w:p w14:paraId="43201103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76F65D6A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6C66CA22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547A9E29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7F44F6C0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0D2B5BB8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31F0559C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634B90F2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7A5FE3D4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5A889855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18E6AFB6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576CB84F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4EDAF761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61F88B82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66972F26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  <w:rtl/>
        </w:rPr>
      </w:pPr>
    </w:p>
    <w:p w14:paraId="71F8776A" w14:textId="77777777" w:rsidR="00962B94" w:rsidRPr="00962B94" w:rsidRDefault="00962B94" w:rsidP="00962B94">
      <w:pPr>
        <w:ind w:left="116"/>
        <w:rPr>
          <w:rFonts w:ascii="RB" w:hAnsi="RB" w:cs="RB"/>
          <w:sz w:val="20"/>
          <w:szCs w:val="20"/>
        </w:rPr>
      </w:pPr>
    </w:p>
    <w:sectPr w:rsidR="00962B94" w:rsidRPr="00962B94" w:rsidSect="00962B94">
      <w:pgSz w:w="11906" w:h="16838"/>
      <w:pgMar w:top="1440" w:right="836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B">
    <w:panose1 w:val="00000500000000000000"/>
    <w:charset w:val="00"/>
    <w:family w:val="auto"/>
    <w:pitch w:val="variable"/>
    <w:sig w:usb0="00002003" w:usb1="0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533A09"/>
    <w:multiLevelType w:val="multilevel"/>
    <w:tmpl w:val="3FBA5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C45270E"/>
    <w:multiLevelType w:val="multilevel"/>
    <w:tmpl w:val="1DD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6C2942"/>
    <w:multiLevelType w:val="multilevel"/>
    <w:tmpl w:val="29BE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B742252"/>
    <w:multiLevelType w:val="multilevel"/>
    <w:tmpl w:val="BD888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3254A9"/>
    <w:multiLevelType w:val="hybridMultilevel"/>
    <w:tmpl w:val="13BEDE40"/>
    <w:lvl w:ilvl="0" w:tplc="72B29036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96" w:hanging="360"/>
      </w:pPr>
    </w:lvl>
    <w:lvl w:ilvl="2" w:tplc="0409001B" w:tentative="1">
      <w:start w:val="1"/>
      <w:numFmt w:val="lowerRoman"/>
      <w:lvlText w:val="%3."/>
      <w:lvlJc w:val="right"/>
      <w:pPr>
        <w:ind w:left="1916" w:hanging="180"/>
      </w:pPr>
    </w:lvl>
    <w:lvl w:ilvl="3" w:tplc="0409000F" w:tentative="1">
      <w:start w:val="1"/>
      <w:numFmt w:val="decimal"/>
      <w:lvlText w:val="%4."/>
      <w:lvlJc w:val="left"/>
      <w:pPr>
        <w:ind w:left="2636" w:hanging="360"/>
      </w:pPr>
    </w:lvl>
    <w:lvl w:ilvl="4" w:tplc="04090019" w:tentative="1">
      <w:start w:val="1"/>
      <w:numFmt w:val="lowerLetter"/>
      <w:lvlText w:val="%5."/>
      <w:lvlJc w:val="left"/>
      <w:pPr>
        <w:ind w:left="3356" w:hanging="360"/>
      </w:pPr>
    </w:lvl>
    <w:lvl w:ilvl="5" w:tplc="0409001B" w:tentative="1">
      <w:start w:val="1"/>
      <w:numFmt w:val="lowerRoman"/>
      <w:lvlText w:val="%6."/>
      <w:lvlJc w:val="right"/>
      <w:pPr>
        <w:ind w:left="4076" w:hanging="180"/>
      </w:pPr>
    </w:lvl>
    <w:lvl w:ilvl="6" w:tplc="0409000F" w:tentative="1">
      <w:start w:val="1"/>
      <w:numFmt w:val="decimal"/>
      <w:lvlText w:val="%7."/>
      <w:lvlJc w:val="left"/>
      <w:pPr>
        <w:ind w:left="4796" w:hanging="360"/>
      </w:pPr>
    </w:lvl>
    <w:lvl w:ilvl="7" w:tplc="04090019" w:tentative="1">
      <w:start w:val="1"/>
      <w:numFmt w:val="lowerLetter"/>
      <w:lvlText w:val="%8."/>
      <w:lvlJc w:val="left"/>
      <w:pPr>
        <w:ind w:left="5516" w:hanging="360"/>
      </w:pPr>
    </w:lvl>
    <w:lvl w:ilvl="8" w:tplc="0409001B" w:tentative="1">
      <w:start w:val="1"/>
      <w:numFmt w:val="lowerRoman"/>
      <w:lvlText w:val="%9."/>
      <w:lvlJc w:val="right"/>
      <w:pPr>
        <w:ind w:left="6236" w:hanging="180"/>
      </w:pPr>
    </w:lvl>
  </w:abstractNum>
  <w:num w:numId="1" w16cid:durableId="100420274">
    <w:abstractNumId w:val="3"/>
  </w:num>
  <w:num w:numId="2" w16cid:durableId="1383405532">
    <w:abstractNumId w:val="1"/>
  </w:num>
  <w:num w:numId="3" w16cid:durableId="1767261704">
    <w:abstractNumId w:val="0"/>
  </w:num>
  <w:num w:numId="4" w16cid:durableId="1927110049">
    <w:abstractNumId w:val="2"/>
  </w:num>
  <w:num w:numId="5" w16cid:durableId="20305964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81"/>
    <w:rsid w:val="00364D0B"/>
    <w:rsid w:val="00462CC8"/>
    <w:rsid w:val="004F0ADC"/>
    <w:rsid w:val="006144B4"/>
    <w:rsid w:val="00672381"/>
    <w:rsid w:val="00744ED1"/>
    <w:rsid w:val="00962B94"/>
    <w:rsid w:val="00DB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2EE59"/>
  <w15:chartTrackingRefBased/>
  <w15:docId w15:val="{E1E9D855-9F73-4A57-B548-4BB945C74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672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2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23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23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23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23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23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23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23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2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2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23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23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23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23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23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23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23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2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23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2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23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23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2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2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2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23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2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95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mohamed</dc:creator>
  <cp:keywords/>
  <dc:description/>
  <cp:lastModifiedBy>adel mohamed</cp:lastModifiedBy>
  <cp:revision>3</cp:revision>
  <dcterms:created xsi:type="dcterms:W3CDTF">2025-03-25T10:54:00Z</dcterms:created>
  <dcterms:modified xsi:type="dcterms:W3CDTF">2025-03-25T10:57:00Z</dcterms:modified>
</cp:coreProperties>
</file>