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855F2" w14:textId="46DD4708" w:rsidR="00744ED1" w:rsidRDefault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الاوراق والمستندات الحكومية</w:t>
      </w:r>
    </w:p>
    <w:p w14:paraId="05EEE458" w14:textId="482716BB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متابعة اعمال التطوير والتشغيل والتي تشمل جميع مناطق واركان المشروع</w:t>
      </w:r>
      <w:r w:rsidRPr="00EC7D9B">
        <w:rPr>
          <w:rFonts w:ascii="RB" w:hAnsi="RB" w:cs="RB"/>
        </w:rPr>
        <w:t>.</w:t>
      </w:r>
    </w:p>
    <w:p w14:paraId="6BC67CFC" w14:textId="33ABE9BC" w:rsidR="00EC7D9B" w:rsidRDefault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السجل التجاري</w:t>
      </w:r>
    </w:p>
    <w:p w14:paraId="2E18B6BA" w14:textId="2D6F6787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متابعة اعمال التطوير والتشغيل والتي تشمل جميع مناطق واركان المشروع</w:t>
      </w:r>
      <w:r w:rsidRPr="00EC7D9B">
        <w:rPr>
          <w:rFonts w:ascii="RB" w:hAnsi="RB" w:cs="RB"/>
        </w:rPr>
        <w:t>.</w:t>
      </w:r>
    </w:p>
    <w:p w14:paraId="3D9B8EE5" w14:textId="559F1961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طريقة التنفيذ</w:t>
      </w:r>
    </w:p>
    <w:p w14:paraId="24C1BF1F" w14:textId="1C060F47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تاكد من تاريخ صلاحية السجل التجاري</w:t>
      </w:r>
    </w:p>
    <w:p w14:paraId="701A349B" w14:textId="77597DE7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مثال لطريقة الإجابة</w:t>
      </w:r>
    </w:p>
    <w:p w14:paraId="003880CA" w14:textId="27B48129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يتم التاكد من الاوراق الرسمية الخاصة بالمشروع بشكل دوري، وتتنهي صلاحية السجل التجاري بتاريخ</w:t>
      </w:r>
      <w:r w:rsidRPr="00EC7D9B">
        <w:rPr>
          <w:rFonts w:ascii="RB" w:hAnsi="RB" w:cs="RB"/>
        </w:rPr>
        <w:t xml:space="preserve"> </w:t>
      </w:r>
      <w:r w:rsidRPr="00EC7D9B">
        <w:rPr>
          <w:rFonts w:ascii="Cambria" w:hAnsi="Cambria" w:cs="Cambria"/>
        </w:rPr>
        <w:t> </w:t>
      </w:r>
      <w:r w:rsidRPr="00EC7D9B">
        <w:rPr>
          <w:rFonts w:ascii="RB" w:hAnsi="RB" w:cs="RB"/>
        </w:rPr>
        <w:t xml:space="preserve"> /</w:t>
      </w:r>
      <w:r w:rsidRPr="00EC7D9B">
        <w:rPr>
          <w:rFonts w:ascii="Cambria" w:hAnsi="Cambria" w:cs="Cambria"/>
        </w:rPr>
        <w:t> </w:t>
      </w:r>
      <w:r w:rsidRPr="00EC7D9B">
        <w:rPr>
          <w:rFonts w:ascii="RB" w:hAnsi="RB" w:cs="RB"/>
        </w:rPr>
        <w:t xml:space="preserve"> </w:t>
      </w:r>
      <w:r w:rsidRPr="00EC7D9B">
        <w:rPr>
          <w:rFonts w:ascii="Cambria" w:hAnsi="Cambria" w:cs="Cambria"/>
        </w:rPr>
        <w:t> </w:t>
      </w:r>
      <w:r w:rsidRPr="00EC7D9B">
        <w:rPr>
          <w:rFonts w:ascii="RB" w:hAnsi="RB" w:cs="RB"/>
        </w:rPr>
        <w:t>/</w:t>
      </w:r>
      <w:r w:rsidRPr="00EC7D9B">
        <w:rPr>
          <w:rFonts w:ascii="Cambria" w:hAnsi="Cambria" w:cs="Cambria"/>
        </w:rPr>
        <w:t> </w:t>
      </w:r>
    </w:p>
    <w:p w14:paraId="3A712462" w14:textId="0AFBC5DF" w:rsidR="00EC7D9B" w:rsidRDefault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رخصة البلدية</w:t>
      </w:r>
    </w:p>
    <w:p w14:paraId="525B6093" w14:textId="2E671800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متابعة اعمال التطوير والتشغيل والتي تشمل جميع مناطق واركان المشروع</w:t>
      </w:r>
      <w:r w:rsidRPr="00EC7D9B">
        <w:rPr>
          <w:rFonts w:ascii="RB" w:hAnsi="RB" w:cs="RB"/>
        </w:rPr>
        <w:t>.</w:t>
      </w:r>
    </w:p>
    <w:p w14:paraId="6278C832" w14:textId="30AAEE9A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طريقة التنفيذ</w:t>
      </w:r>
    </w:p>
    <w:p w14:paraId="2D931A4B" w14:textId="38ED3D61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تاكد من صلاحية رخصة البلدية</w:t>
      </w:r>
    </w:p>
    <w:p w14:paraId="4ACA1241" w14:textId="794E15D5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مثال لطريقة الإجابة</w:t>
      </w:r>
    </w:p>
    <w:p w14:paraId="25B18E28" w14:textId="3681F3E4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يتم التاكد من الاوراق الرسمية الخاصة بالمشروع بشكل دوري، وتتنهي صلاحية رخصة البلدية بتاريخ</w:t>
      </w:r>
      <w:r w:rsidRPr="00EC7D9B">
        <w:rPr>
          <w:rFonts w:ascii="RB" w:hAnsi="RB" w:cs="RB"/>
        </w:rPr>
        <w:t xml:space="preserve"> </w:t>
      </w:r>
      <w:r w:rsidRPr="00EC7D9B">
        <w:rPr>
          <w:rFonts w:ascii="Cambria" w:hAnsi="Cambria" w:cs="Cambria"/>
        </w:rPr>
        <w:t> </w:t>
      </w:r>
      <w:r w:rsidRPr="00EC7D9B">
        <w:rPr>
          <w:rFonts w:ascii="RB" w:hAnsi="RB" w:cs="RB"/>
        </w:rPr>
        <w:t xml:space="preserve"> /</w:t>
      </w:r>
      <w:r w:rsidRPr="00EC7D9B">
        <w:rPr>
          <w:rFonts w:ascii="Cambria" w:hAnsi="Cambria" w:cs="Cambria"/>
        </w:rPr>
        <w:t> </w:t>
      </w:r>
      <w:r w:rsidRPr="00EC7D9B">
        <w:rPr>
          <w:rFonts w:ascii="RB" w:hAnsi="RB" w:cs="RB"/>
        </w:rPr>
        <w:t xml:space="preserve"> </w:t>
      </w:r>
      <w:r w:rsidRPr="00EC7D9B">
        <w:rPr>
          <w:rFonts w:ascii="Cambria" w:hAnsi="Cambria" w:cs="Cambria"/>
        </w:rPr>
        <w:t> </w:t>
      </w:r>
      <w:r w:rsidRPr="00EC7D9B">
        <w:rPr>
          <w:rFonts w:ascii="RB" w:hAnsi="RB" w:cs="RB"/>
        </w:rPr>
        <w:t>/</w:t>
      </w:r>
      <w:r w:rsidRPr="00EC7D9B">
        <w:rPr>
          <w:rFonts w:ascii="Cambria" w:hAnsi="Cambria" w:cs="Cambria"/>
        </w:rPr>
        <w:t> </w:t>
      </w:r>
    </w:p>
    <w:p w14:paraId="58A77935" w14:textId="70BEB331" w:rsidR="00EC7D9B" w:rsidRDefault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 xml:space="preserve">شهادة ضريبة القيمة المضافة </w:t>
      </w:r>
      <w:r w:rsidRPr="00EC7D9B">
        <w:rPr>
          <w:rFonts w:ascii="RB" w:hAnsi="RB" w:cs="RB"/>
        </w:rPr>
        <w:t>VAT</w:t>
      </w:r>
    </w:p>
    <w:p w14:paraId="0EC12853" w14:textId="3533B50A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متابعة اعمال التطوير والتشغيل والتي تشمل جميع مناطق واركان المشروع</w:t>
      </w:r>
      <w:r w:rsidRPr="00EC7D9B">
        <w:rPr>
          <w:rFonts w:ascii="RB" w:hAnsi="RB" w:cs="RB"/>
        </w:rPr>
        <w:t>.</w:t>
      </w:r>
    </w:p>
    <w:p w14:paraId="3835BF50" w14:textId="748C391F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طريقة التنفيذ</w:t>
      </w:r>
    </w:p>
    <w:p w14:paraId="752099B9" w14:textId="43ADC105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تاكد من صلاحية الشهادة</w:t>
      </w:r>
      <w:r w:rsidRPr="00EC7D9B">
        <w:rPr>
          <w:rFonts w:ascii="Cambria" w:hAnsi="Cambria" w:cs="Cambria"/>
        </w:rPr>
        <w:t> </w:t>
      </w:r>
    </w:p>
    <w:p w14:paraId="32B731C2" w14:textId="4CAF9DAA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مثال لطريقة الإجابة</w:t>
      </w:r>
    </w:p>
    <w:p w14:paraId="52D124EC" w14:textId="45E2A386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يتم التاكد من الاوراق الرسمية الخاصة بالمشروع بشكل دوري، وتتنهي صلاحية شهادة ضريبة القيمة المضافة بتاريخ</w:t>
      </w:r>
      <w:r w:rsidRPr="00EC7D9B">
        <w:rPr>
          <w:rFonts w:ascii="RB" w:hAnsi="RB" w:cs="RB"/>
        </w:rPr>
        <w:t xml:space="preserve"> </w:t>
      </w:r>
      <w:r w:rsidRPr="00EC7D9B">
        <w:rPr>
          <w:rFonts w:ascii="Cambria" w:hAnsi="Cambria" w:cs="Cambria"/>
        </w:rPr>
        <w:t> </w:t>
      </w:r>
      <w:r w:rsidRPr="00EC7D9B">
        <w:rPr>
          <w:rFonts w:ascii="RB" w:hAnsi="RB" w:cs="RB"/>
        </w:rPr>
        <w:t xml:space="preserve"> /</w:t>
      </w:r>
      <w:r w:rsidRPr="00EC7D9B">
        <w:rPr>
          <w:rFonts w:ascii="Cambria" w:hAnsi="Cambria" w:cs="Cambria"/>
        </w:rPr>
        <w:t> </w:t>
      </w:r>
      <w:r w:rsidRPr="00EC7D9B">
        <w:rPr>
          <w:rFonts w:ascii="RB" w:hAnsi="RB" w:cs="RB"/>
        </w:rPr>
        <w:t xml:space="preserve"> </w:t>
      </w:r>
      <w:r w:rsidRPr="00EC7D9B">
        <w:rPr>
          <w:rFonts w:ascii="Cambria" w:hAnsi="Cambria" w:cs="Cambria"/>
        </w:rPr>
        <w:t> </w:t>
      </w:r>
      <w:r w:rsidRPr="00EC7D9B">
        <w:rPr>
          <w:rFonts w:ascii="RB" w:hAnsi="RB" w:cs="RB"/>
        </w:rPr>
        <w:t>/</w:t>
      </w:r>
      <w:r w:rsidRPr="00EC7D9B">
        <w:rPr>
          <w:rFonts w:ascii="Cambria" w:hAnsi="Cambria" w:cs="Cambria"/>
        </w:rPr>
        <w:t> </w:t>
      </w:r>
    </w:p>
    <w:p w14:paraId="7193AA4A" w14:textId="67294D5A" w:rsidR="00EC7D9B" w:rsidRDefault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مسببات الحساسية</w:t>
      </w:r>
    </w:p>
    <w:p w14:paraId="0D737554" w14:textId="1EB21798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متابعة اعمال التطوير والتشغيل والتي تشمل جميع مناطق واركان المشروع</w:t>
      </w:r>
      <w:r w:rsidRPr="00EC7D9B">
        <w:rPr>
          <w:rFonts w:ascii="RB" w:hAnsi="RB" w:cs="RB"/>
        </w:rPr>
        <w:t>.</w:t>
      </w:r>
    </w:p>
    <w:p w14:paraId="4E14CEDD" w14:textId="559358D6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lastRenderedPageBreak/>
        <w:t>طريقة التنفيذ</w:t>
      </w:r>
    </w:p>
    <w:p w14:paraId="2CC0B39D" w14:textId="00B5F64F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تاكد من وجود لائحة مسببات الحساسية، ووضعها في مكان واضح</w:t>
      </w:r>
    </w:p>
    <w:p w14:paraId="503303E7" w14:textId="7A045353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مثال لطريقة الإجابة</w:t>
      </w:r>
    </w:p>
    <w:p w14:paraId="662B3094" w14:textId="7DA5DF1F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يتم التاكد من الاوراق الرسمية الخاصة بالمشروع بشكل دوري، وتم التاكد من تحديث جميع المنتجات على لائحة مسببات الحساسية، ووضع اللائحة بمكان بارز وواضح</w:t>
      </w:r>
      <w:r w:rsidRPr="00EC7D9B">
        <w:rPr>
          <w:rFonts w:ascii="RB" w:hAnsi="RB" w:cs="RB"/>
        </w:rPr>
        <w:t>.</w:t>
      </w:r>
      <w:r w:rsidRPr="00EC7D9B">
        <w:rPr>
          <w:rFonts w:ascii="Cambria" w:hAnsi="Cambria" w:cs="Cambria"/>
        </w:rPr>
        <w:t> </w:t>
      </w:r>
    </w:p>
    <w:p w14:paraId="1479C466" w14:textId="2CACFE87" w:rsidR="00EC7D9B" w:rsidRDefault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ارقام الطوارئ</w:t>
      </w:r>
    </w:p>
    <w:p w14:paraId="65EEBDA1" w14:textId="36A62717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متابعة اعمال التطوير والتشغيل والتي تشمل جميع مناطق واركان المشروع</w:t>
      </w:r>
      <w:r w:rsidRPr="00EC7D9B">
        <w:rPr>
          <w:rFonts w:ascii="RB" w:hAnsi="RB" w:cs="RB"/>
        </w:rPr>
        <w:t>.</w:t>
      </w:r>
    </w:p>
    <w:p w14:paraId="428B5495" w14:textId="5EAEE130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طريقة التنفيذ</w:t>
      </w:r>
    </w:p>
    <w:p w14:paraId="7918BCDD" w14:textId="3D044FE0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تاكد من وجود لائحة بارقام الطوارئ ووضعها في مكان واضح</w:t>
      </w:r>
    </w:p>
    <w:p w14:paraId="6F2D07EA" w14:textId="01DAF18F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مثال لطريقة الإجابة</w:t>
      </w:r>
    </w:p>
    <w:p w14:paraId="5AB9ED70" w14:textId="7EC32FE4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يتم التاكد من الاوراق الرسمية الخاصة بالمشروع بشكل دوري، وتم التاكد من تحديث جميع ارقام الطوارئ، ووضع اللائحة بمكان بارز وواضح</w:t>
      </w:r>
      <w:r w:rsidRPr="00EC7D9B">
        <w:rPr>
          <w:rFonts w:ascii="RB" w:hAnsi="RB" w:cs="RB"/>
        </w:rPr>
        <w:t>.</w:t>
      </w:r>
      <w:r w:rsidRPr="00EC7D9B">
        <w:rPr>
          <w:rFonts w:ascii="Cambria" w:hAnsi="Cambria" w:cs="Cambria"/>
        </w:rPr>
        <w:t> </w:t>
      </w:r>
    </w:p>
    <w:p w14:paraId="4E5D67CE" w14:textId="1347A622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السعرات الحرارية</w:t>
      </w:r>
    </w:p>
    <w:p w14:paraId="4FD89191" w14:textId="10D87505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متابعة اعمال التطوير والتشغيل والتي تشمل جميع مناطق واركان المشروع</w:t>
      </w:r>
      <w:r w:rsidRPr="00EC7D9B">
        <w:rPr>
          <w:rFonts w:ascii="RB" w:hAnsi="RB" w:cs="RB"/>
        </w:rPr>
        <w:t>.</w:t>
      </w:r>
    </w:p>
    <w:p w14:paraId="5C772E59" w14:textId="1723E77C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طريقة التنفيذ</w:t>
      </w:r>
    </w:p>
    <w:p w14:paraId="3FE6B028" w14:textId="4FA43FBA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تاكد من انه قد تم حساب السعرات الحرارية لجميع المنتجات البيعية، وتم تحديثها للاصناف الجديدة</w:t>
      </w:r>
      <w:r w:rsidRPr="00EC7D9B">
        <w:rPr>
          <w:rFonts w:ascii="RB" w:hAnsi="RB" w:cs="RB"/>
        </w:rPr>
        <w:t>.</w:t>
      </w:r>
    </w:p>
    <w:p w14:paraId="07AF4639" w14:textId="6D2D15B9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مثال لطريقة الإجابة</w:t>
      </w:r>
    </w:p>
    <w:p w14:paraId="44118450" w14:textId="640EA10B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يتم التاكد من الاوراق الرسمية الخاصة بالمشروع بشكل دوري، وتم التاكد من تحديث جميع المنتجات واضافة المنتج الجديد (...........................) على لائحة السعرات الحرارية، ووضع اللائحة بمكان بارز وواضح</w:t>
      </w:r>
      <w:r w:rsidRPr="00EC7D9B">
        <w:rPr>
          <w:rFonts w:ascii="RB" w:hAnsi="RB" w:cs="RB"/>
        </w:rPr>
        <w:t>.</w:t>
      </w:r>
      <w:r w:rsidRPr="00EC7D9B">
        <w:rPr>
          <w:rFonts w:ascii="Cambria" w:hAnsi="Cambria" w:cs="Cambria"/>
        </w:rPr>
        <w:t> </w:t>
      </w:r>
    </w:p>
    <w:p w14:paraId="7F44D08D" w14:textId="19D75077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بلد المنشاء</w:t>
      </w:r>
    </w:p>
    <w:p w14:paraId="72C3EB8C" w14:textId="009E6327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متابعة اعمال التطوير والتشغيل والتي تشمل جميع مناطق واركان المشروع</w:t>
      </w:r>
      <w:r w:rsidRPr="00EC7D9B">
        <w:rPr>
          <w:rFonts w:ascii="RB" w:hAnsi="RB" w:cs="RB"/>
        </w:rPr>
        <w:t>.</w:t>
      </w:r>
    </w:p>
    <w:p w14:paraId="16359290" w14:textId="47E12CB3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طريقة التنفيذ</w:t>
      </w:r>
    </w:p>
    <w:p w14:paraId="76A6B3B3" w14:textId="1EC1C434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تاكد من وجود لائحة بلد المنشأ في ما يخص اللحوم، والدواجن ووجوجها بمكان واضح</w:t>
      </w:r>
    </w:p>
    <w:p w14:paraId="29D4BC03" w14:textId="4D6E6FDE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lastRenderedPageBreak/>
        <w:t>مثال لطريقة الإجابة</w:t>
      </w:r>
    </w:p>
    <w:p w14:paraId="11A54535" w14:textId="3094E5E3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يتم التاكد من الاوراق الرسمية الخاصة بالمشروع بشكل دوري، وتم التاكد من تحديث جميع المنتجات بحسب الموردين، ووضع اللائحة بمكان بارز وواضح</w:t>
      </w:r>
      <w:r w:rsidRPr="00EC7D9B">
        <w:rPr>
          <w:rFonts w:ascii="RB" w:hAnsi="RB" w:cs="RB"/>
        </w:rPr>
        <w:t>.</w:t>
      </w:r>
      <w:r w:rsidRPr="00EC7D9B">
        <w:rPr>
          <w:rFonts w:ascii="Cambria" w:hAnsi="Cambria" w:cs="Cambria"/>
        </w:rPr>
        <w:t> </w:t>
      </w:r>
    </w:p>
    <w:p w14:paraId="5CABCD7B" w14:textId="422FD466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الشهادات الصحية</w:t>
      </w:r>
    </w:p>
    <w:p w14:paraId="2ABAD1B1" w14:textId="18723E5C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متابعة اعمال التطوير والتشغيل والتي تشمل جميع مناطق واركان المشروع</w:t>
      </w:r>
      <w:r w:rsidRPr="00EC7D9B">
        <w:rPr>
          <w:rFonts w:ascii="RB" w:hAnsi="RB" w:cs="RB"/>
        </w:rPr>
        <w:t>.</w:t>
      </w:r>
    </w:p>
    <w:p w14:paraId="371A0115" w14:textId="3769479D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طريقة التنفيذ</w:t>
      </w:r>
    </w:p>
    <w:p w14:paraId="0163E223" w14:textId="4A960271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تاكد من ان جميع الموظفين يمتلكون شهادات صحية، سارية المفعول، ومعلقة على لوح الاعلانات الداخلية</w:t>
      </w:r>
      <w:r w:rsidRPr="00EC7D9B">
        <w:rPr>
          <w:rFonts w:ascii="RB" w:hAnsi="RB" w:cs="RB"/>
        </w:rPr>
        <w:t>.</w:t>
      </w:r>
    </w:p>
    <w:p w14:paraId="0D6F899E" w14:textId="7DEC6190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مثال لطريقة الإجابة</w:t>
      </w:r>
    </w:p>
    <w:p w14:paraId="77CA6626" w14:textId="2BF821A9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يتم التاكد من الاوراق الرسمية الخاصة بالمشروع بشكل دوري، جميع الشهادات الصحية للموظفين محدثة وسارية المفعول، وتتنهي صلاحية شهادة الموظف ..................... بتاريخ   /   / وتم توجيهه للبدء بتجهيز المتطلبات والاوراق اللازمة لللتجديد الشهادة الصحية.</w:t>
      </w:r>
    </w:p>
    <w:p w14:paraId="4CA41CAA" w14:textId="0E7166AA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اقامة الموظفين</w:t>
      </w:r>
    </w:p>
    <w:p w14:paraId="5FFC585E" w14:textId="296BC47F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متابعة اعمال التطوير والتشغيل والتي تشمل جميع مناطق واركان المشروع</w:t>
      </w:r>
      <w:r w:rsidRPr="00EC7D9B">
        <w:rPr>
          <w:rFonts w:ascii="RB" w:hAnsi="RB" w:cs="RB"/>
        </w:rPr>
        <w:t>.</w:t>
      </w:r>
    </w:p>
    <w:p w14:paraId="479CAEEA" w14:textId="748C9F9E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طريقة التنفيذ</w:t>
      </w:r>
    </w:p>
    <w:p w14:paraId="52B4A085" w14:textId="3F528877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تاكد من اي جميع الموظفين لديهم رخصة اقامة سارية المفعول</w:t>
      </w:r>
    </w:p>
    <w:p w14:paraId="7C0AAA4E" w14:textId="69E49166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مثال لطريقة الإجابة</w:t>
      </w:r>
    </w:p>
    <w:p w14:paraId="6DF3DDE8" w14:textId="77777777" w:rsidR="00EC7D9B" w:rsidRPr="00EC7D9B" w:rsidRDefault="00EC7D9B" w:rsidP="00EC7D9B">
      <w:pPr>
        <w:rPr>
          <w:rFonts w:ascii="RB" w:hAnsi="RB" w:cs="RB"/>
        </w:rPr>
      </w:pPr>
      <w:r w:rsidRPr="00EC7D9B">
        <w:rPr>
          <w:rFonts w:ascii="RB" w:hAnsi="RB" w:cs="RB"/>
          <w:rtl/>
        </w:rPr>
        <w:t>يتم التاكد من الاوراق الرسمية الخاصة بالمشروع بشكل دوري:</w:t>
      </w:r>
    </w:p>
    <w:p w14:paraId="3F95040B" w14:textId="77777777" w:rsidR="00EC7D9B" w:rsidRPr="00EC7D9B" w:rsidRDefault="00EC7D9B" w:rsidP="00EC7D9B">
      <w:pPr>
        <w:numPr>
          <w:ilvl w:val="0"/>
          <w:numId w:val="1"/>
        </w:num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جميع الاقامات الخاصة بموظفي المشروع محدثة وسارية المفعول.</w:t>
      </w:r>
    </w:p>
    <w:p w14:paraId="52C8F016" w14:textId="77777777" w:rsidR="00EC7D9B" w:rsidRPr="00EC7D9B" w:rsidRDefault="00EC7D9B" w:rsidP="00EC7D9B">
      <w:pPr>
        <w:numPr>
          <w:ilvl w:val="0"/>
          <w:numId w:val="1"/>
        </w:num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 xml:space="preserve">تتنهي صلاحية اقامة الموظف ..................... بتاريخ </w:t>
      </w:r>
      <w:r w:rsidRPr="00EC7D9B">
        <w:rPr>
          <w:rFonts w:ascii="Cambria" w:hAnsi="Cambria" w:cs="Cambria" w:hint="cs"/>
          <w:rtl/>
        </w:rPr>
        <w:t> </w:t>
      </w:r>
      <w:r w:rsidRPr="00EC7D9B">
        <w:rPr>
          <w:rFonts w:ascii="RB" w:hAnsi="RB" w:cs="RB"/>
          <w:rtl/>
        </w:rPr>
        <w:t xml:space="preserve"> /</w:t>
      </w:r>
      <w:r w:rsidRPr="00EC7D9B">
        <w:rPr>
          <w:rFonts w:ascii="Cambria" w:hAnsi="Cambria" w:cs="Cambria" w:hint="cs"/>
          <w:rtl/>
        </w:rPr>
        <w:t> </w:t>
      </w:r>
      <w:r w:rsidRPr="00EC7D9B">
        <w:rPr>
          <w:rFonts w:ascii="RB" w:hAnsi="RB" w:cs="RB"/>
          <w:rtl/>
        </w:rPr>
        <w:t xml:space="preserve"> </w:t>
      </w:r>
      <w:r w:rsidRPr="00EC7D9B">
        <w:rPr>
          <w:rFonts w:ascii="Cambria" w:hAnsi="Cambria" w:cs="Cambria" w:hint="cs"/>
          <w:rtl/>
        </w:rPr>
        <w:t> </w:t>
      </w:r>
      <w:r w:rsidRPr="00EC7D9B">
        <w:rPr>
          <w:rFonts w:ascii="RB" w:hAnsi="RB" w:cs="RB"/>
          <w:rtl/>
        </w:rPr>
        <w:t xml:space="preserve">/ </w:t>
      </w:r>
      <w:r w:rsidRPr="00EC7D9B">
        <w:rPr>
          <w:rFonts w:ascii="RB" w:hAnsi="RB" w:cs="RB" w:hint="cs"/>
          <w:rtl/>
        </w:rPr>
        <w:t>وتم</w:t>
      </w:r>
      <w:r w:rsidRPr="00EC7D9B">
        <w:rPr>
          <w:rFonts w:ascii="RB" w:hAnsi="RB" w:cs="RB"/>
          <w:rtl/>
        </w:rPr>
        <w:t xml:space="preserve"> </w:t>
      </w:r>
      <w:r w:rsidRPr="00EC7D9B">
        <w:rPr>
          <w:rFonts w:ascii="RB" w:hAnsi="RB" w:cs="RB" w:hint="cs"/>
          <w:rtl/>
        </w:rPr>
        <w:t>توجيهه</w:t>
      </w:r>
      <w:r w:rsidRPr="00EC7D9B">
        <w:rPr>
          <w:rFonts w:ascii="RB" w:hAnsi="RB" w:cs="RB"/>
          <w:rtl/>
        </w:rPr>
        <w:t xml:space="preserve"> </w:t>
      </w:r>
      <w:r w:rsidRPr="00EC7D9B">
        <w:rPr>
          <w:rFonts w:ascii="RB" w:hAnsi="RB" w:cs="RB" w:hint="cs"/>
          <w:rtl/>
        </w:rPr>
        <w:t>للبدء</w:t>
      </w:r>
      <w:r w:rsidRPr="00EC7D9B">
        <w:rPr>
          <w:rFonts w:ascii="RB" w:hAnsi="RB" w:cs="RB"/>
          <w:rtl/>
        </w:rPr>
        <w:t xml:space="preserve"> </w:t>
      </w:r>
      <w:r w:rsidRPr="00EC7D9B">
        <w:rPr>
          <w:rFonts w:ascii="RB" w:hAnsi="RB" w:cs="RB" w:hint="cs"/>
          <w:rtl/>
        </w:rPr>
        <w:t>بتجهيز</w:t>
      </w:r>
      <w:r w:rsidRPr="00EC7D9B">
        <w:rPr>
          <w:rFonts w:ascii="RB" w:hAnsi="RB" w:cs="RB"/>
          <w:rtl/>
        </w:rPr>
        <w:t xml:space="preserve"> </w:t>
      </w:r>
      <w:r w:rsidRPr="00EC7D9B">
        <w:rPr>
          <w:rFonts w:ascii="RB" w:hAnsi="RB" w:cs="RB" w:hint="cs"/>
          <w:rtl/>
        </w:rPr>
        <w:t>المتطلبات</w:t>
      </w:r>
      <w:r w:rsidRPr="00EC7D9B">
        <w:rPr>
          <w:rFonts w:ascii="RB" w:hAnsi="RB" w:cs="RB"/>
          <w:rtl/>
        </w:rPr>
        <w:t xml:space="preserve"> </w:t>
      </w:r>
      <w:r w:rsidRPr="00EC7D9B">
        <w:rPr>
          <w:rFonts w:ascii="RB" w:hAnsi="RB" w:cs="RB" w:hint="cs"/>
          <w:rtl/>
        </w:rPr>
        <w:t>والاوراق</w:t>
      </w:r>
      <w:r w:rsidRPr="00EC7D9B">
        <w:rPr>
          <w:rFonts w:ascii="RB" w:hAnsi="RB" w:cs="RB"/>
          <w:rtl/>
        </w:rPr>
        <w:t xml:space="preserve"> </w:t>
      </w:r>
      <w:r w:rsidRPr="00EC7D9B">
        <w:rPr>
          <w:rFonts w:ascii="RB" w:hAnsi="RB" w:cs="RB" w:hint="cs"/>
          <w:rtl/>
        </w:rPr>
        <w:t>اللازمة</w:t>
      </w:r>
      <w:r w:rsidRPr="00EC7D9B">
        <w:rPr>
          <w:rFonts w:ascii="RB" w:hAnsi="RB" w:cs="RB"/>
          <w:rtl/>
        </w:rPr>
        <w:t xml:space="preserve"> </w:t>
      </w:r>
      <w:r w:rsidRPr="00EC7D9B">
        <w:rPr>
          <w:rFonts w:ascii="RB" w:hAnsi="RB" w:cs="RB" w:hint="cs"/>
          <w:rtl/>
        </w:rPr>
        <w:t>لتجديد</w:t>
      </w:r>
      <w:r w:rsidRPr="00EC7D9B">
        <w:rPr>
          <w:rFonts w:ascii="RB" w:hAnsi="RB" w:cs="RB"/>
          <w:rtl/>
        </w:rPr>
        <w:t xml:space="preserve"> </w:t>
      </w:r>
      <w:r w:rsidRPr="00EC7D9B">
        <w:rPr>
          <w:rFonts w:ascii="RB" w:hAnsi="RB" w:cs="RB" w:hint="cs"/>
          <w:rtl/>
        </w:rPr>
        <w:t>الاقامة</w:t>
      </w:r>
      <w:r w:rsidRPr="00EC7D9B">
        <w:rPr>
          <w:rFonts w:ascii="RB" w:hAnsi="RB" w:cs="RB"/>
          <w:rtl/>
        </w:rPr>
        <w:t>.</w:t>
      </w:r>
    </w:p>
    <w:p w14:paraId="01AF70E2" w14:textId="77777777" w:rsidR="00EC7D9B" w:rsidRPr="00EC7D9B" w:rsidRDefault="00EC7D9B" w:rsidP="00EC7D9B">
      <w:pPr>
        <w:numPr>
          <w:ilvl w:val="0"/>
          <w:numId w:val="1"/>
        </w:num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بحاجة الي نقل كفالة الموظف ...................... حيث انه قد انهى فترة التجربة.</w:t>
      </w:r>
    </w:p>
    <w:p w14:paraId="3748E7D0" w14:textId="2A487F8C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مكافحة الحشرات</w:t>
      </w:r>
    </w:p>
    <w:p w14:paraId="1378B56F" w14:textId="0DC2381E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متابعة اعمال التطوير والتشغيل والتي تشمل جميع مناطق واركان المشروع</w:t>
      </w:r>
      <w:r w:rsidRPr="00EC7D9B">
        <w:rPr>
          <w:rFonts w:ascii="RB" w:hAnsi="RB" w:cs="RB"/>
        </w:rPr>
        <w:t>.</w:t>
      </w:r>
    </w:p>
    <w:p w14:paraId="42D873A3" w14:textId="0A13011F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طريقة التنفيذ</w:t>
      </w:r>
    </w:p>
    <w:p w14:paraId="1716B416" w14:textId="74162338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lastRenderedPageBreak/>
        <w:t>تاكد من انه قد تمت خدمة مكافحة الحشرات داخل المشروع</w:t>
      </w:r>
    </w:p>
    <w:p w14:paraId="022625C0" w14:textId="28B61276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يتم التاكد من الاعمال والعقود الشهرية الخاصة بالمشروع وبشكل دوري، وتم التاكد من انه قد تم رش المبيدات الحشرية ونصب افخاخ القوارض والزواحف كما هو موضح بالصور المرفقة</w:t>
      </w:r>
      <w:r w:rsidRPr="00EC7D9B">
        <w:rPr>
          <w:rFonts w:ascii="RB" w:hAnsi="RB" w:cs="RB"/>
        </w:rPr>
        <w:t>.</w:t>
      </w:r>
    </w:p>
    <w:p w14:paraId="1349DCCD" w14:textId="46DD03DA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مصيدة الشحوم</w:t>
      </w:r>
    </w:p>
    <w:p w14:paraId="3F86F557" w14:textId="14D85C4B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متابعة اعمال التطوير والتشغيل والتي تشمل جميع مناطق واركان المشروع</w:t>
      </w:r>
      <w:r w:rsidRPr="00EC7D9B">
        <w:rPr>
          <w:rFonts w:ascii="RB" w:hAnsi="RB" w:cs="RB"/>
        </w:rPr>
        <w:t>.</w:t>
      </w:r>
    </w:p>
    <w:p w14:paraId="1B94399A" w14:textId="0BFF4F2F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طريقة التنفيذ</w:t>
      </w:r>
    </w:p>
    <w:p w14:paraId="661E6A3F" w14:textId="499CB8BA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تاكد من نظافتها</w:t>
      </w:r>
    </w:p>
    <w:p w14:paraId="7A86000C" w14:textId="0CE5E327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يتم التاكد من الاعمال الاسبوعية الخاصة بالمشروع وبشكل دوري، وتم التاكد من نظافة مصيدة الشحوم، كما هو موضح بالصور المرفقة</w:t>
      </w:r>
      <w:r w:rsidRPr="00EC7D9B">
        <w:rPr>
          <w:rFonts w:ascii="RB" w:hAnsi="RB" w:cs="RB"/>
        </w:rPr>
        <w:t>.</w:t>
      </w:r>
    </w:p>
    <w:p w14:paraId="432E7FFD" w14:textId="17B46D55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طفايات الحرائق</w:t>
      </w:r>
    </w:p>
    <w:p w14:paraId="5C693E8D" w14:textId="2D420CB4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متابعة اعمال التطوير والتشغيل والتي تشمل جميع مناطق واركان المشروع</w:t>
      </w:r>
      <w:r w:rsidRPr="00EC7D9B">
        <w:rPr>
          <w:rFonts w:ascii="RB" w:hAnsi="RB" w:cs="RB"/>
        </w:rPr>
        <w:t>.</w:t>
      </w:r>
    </w:p>
    <w:p w14:paraId="04B518A0" w14:textId="09920260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طريقة التنفيذ</w:t>
      </w:r>
    </w:p>
    <w:p w14:paraId="387F3A6D" w14:textId="01B83A89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تاكد من تاريخ صلاحية طفايات الحرائق</w:t>
      </w:r>
    </w:p>
    <w:p w14:paraId="56EFD3CF" w14:textId="2298A118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مثال لطريقة الإجابة</w:t>
      </w:r>
    </w:p>
    <w:p w14:paraId="7AFE067C" w14:textId="77777777" w:rsidR="00EC7D9B" w:rsidRPr="00EC7D9B" w:rsidRDefault="00EC7D9B" w:rsidP="00EC7D9B">
      <w:pPr>
        <w:rPr>
          <w:rFonts w:ascii="RB" w:hAnsi="RB" w:cs="RB"/>
        </w:rPr>
      </w:pPr>
      <w:r w:rsidRPr="00EC7D9B">
        <w:rPr>
          <w:rFonts w:ascii="RB" w:hAnsi="RB" w:cs="RB"/>
          <w:rtl/>
        </w:rPr>
        <w:t>يتم التاكد من الاعمال والعقود الشهرية الخاصة بالمشروع وبشكل دوري:</w:t>
      </w:r>
    </w:p>
    <w:p w14:paraId="7E4BC86A" w14:textId="77777777" w:rsidR="00EC7D9B" w:rsidRPr="00EC7D9B" w:rsidRDefault="00EC7D9B" w:rsidP="00EC7D9B">
      <w:pPr>
        <w:numPr>
          <w:ilvl w:val="0"/>
          <w:numId w:val="2"/>
        </w:num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 xml:space="preserve">تم التاكد من ان صلاحية طفايات الحريق صالحة لغاية تاريخ </w:t>
      </w:r>
      <w:r w:rsidRPr="00EC7D9B">
        <w:rPr>
          <w:rFonts w:ascii="Cambria" w:hAnsi="Cambria" w:cs="Cambria" w:hint="cs"/>
          <w:rtl/>
        </w:rPr>
        <w:t> </w:t>
      </w:r>
      <w:r w:rsidRPr="00EC7D9B">
        <w:rPr>
          <w:rFonts w:ascii="RB" w:hAnsi="RB" w:cs="RB"/>
          <w:rtl/>
        </w:rPr>
        <w:t xml:space="preserve"> /</w:t>
      </w:r>
      <w:r w:rsidRPr="00EC7D9B">
        <w:rPr>
          <w:rFonts w:ascii="Cambria" w:hAnsi="Cambria" w:cs="Cambria" w:hint="cs"/>
          <w:rtl/>
        </w:rPr>
        <w:t> </w:t>
      </w:r>
      <w:r w:rsidRPr="00EC7D9B">
        <w:rPr>
          <w:rFonts w:ascii="RB" w:hAnsi="RB" w:cs="RB"/>
          <w:rtl/>
        </w:rPr>
        <w:t xml:space="preserve"> </w:t>
      </w:r>
      <w:r w:rsidRPr="00EC7D9B">
        <w:rPr>
          <w:rFonts w:ascii="Cambria" w:hAnsi="Cambria" w:cs="Cambria" w:hint="cs"/>
          <w:rtl/>
        </w:rPr>
        <w:t> </w:t>
      </w:r>
      <w:r w:rsidRPr="00EC7D9B">
        <w:rPr>
          <w:rFonts w:ascii="RB" w:hAnsi="RB" w:cs="RB"/>
          <w:rtl/>
        </w:rPr>
        <w:t xml:space="preserve"> /</w:t>
      </w:r>
      <w:r w:rsidRPr="00EC7D9B">
        <w:rPr>
          <w:rFonts w:ascii="Cambria" w:hAnsi="Cambria" w:cs="Cambria" w:hint="cs"/>
          <w:rtl/>
        </w:rPr>
        <w:t> </w:t>
      </w:r>
      <w:r w:rsidRPr="00EC7D9B">
        <w:rPr>
          <w:rFonts w:ascii="RB" w:hAnsi="RB" w:cs="RB"/>
          <w:rtl/>
        </w:rPr>
        <w:t xml:space="preserve"> </w:t>
      </w:r>
      <w:r w:rsidRPr="00EC7D9B">
        <w:rPr>
          <w:rFonts w:ascii="Cambria" w:hAnsi="Cambria" w:cs="Cambria" w:hint="cs"/>
          <w:rtl/>
        </w:rPr>
        <w:t> </w:t>
      </w:r>
      <w:r w:rsidRPr="00EC7D9B">
        <w:rPr>
          <w:rFonts w:ascii="RB" w:hAnsi="RB" w:cs="RB"/>
          <w:rtl/>
        </w:rPr>
        <w:t xml:space="preserve"> </w:t>
      </w:r>
      <w:r w:rsidRPr="00EC7D9B">
        <w:rPr>
          <w:rFonts w:ascii="Cambria" w:hAnsi="Cambria" w:cs="Cambria" w:hint="cs"/>
          <w:rtl/>
        </w:rPr>
        <w:t> </w:t>
      </w:r>
      <w:r w:rsidRPr="00EC7D9B">
        <w:rPr>
          <w:rFonts w:ascii="RB" w:hAnsi="RB" w:cs="RB"/>
          <w:rtl/>
        </w:rPr>
        <w:t xml:space="preserve"> </w:t>
      </w:r>
      <w:r w:rsidRPr="00EC7D9B">
        <w:rPr>
          <w:rFonts w:ascii="Cambria" w:hAnsi="Cambria" w:cs="Cambria" w:hint="cs"/>
          <w:rtl/>
        </w:rPr>
        <w:t>  </w:t>
      </w:r>
    </w:p>
    <w:p w14:paraId="3C549700" w14:textId="77777777" w:rsidR="00EC7D9B" w:rsidRPr="00EC7D9B" w:rsidRDefault="00EC7D9B" w:rsidP="00EC7D9B">
      <w:pPr>
        <w:numPr>
          <w:ilvl w:val="0"/>
          <w:numId w:val="2"/>
        </w:num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تم الواصل مع مندوب ادوات السلامة لاعادة تعبئة الطفايات.</w:t>
      </w:r>
    </w:p>
    <w:p w14:paraId="1431A4A8" w14:textId="77777777" w:rsidR="00EC7D9B" w:rsidRPr="00EC7D9B" w:rsidRDefault="00EC7D9B" w:rsidP="00EC7D9B">
      <w:pPr>
        <w:numPr>
          <w:ilvl w:val="0"/>
          <w:numId w:val="2"/>
        </w:num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تم تعبئة الطفايات ون=تاريخ الصلاحية كما هو مبين بالمرفقات.</w:t>
      </w:r>
    </w:p>
    <w:p w14:paraId="3EBE162E" w14:textId="3515E0F2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مصائد الذباب والحشرات</w:t>
      </w:r>
    </w:p>
    <w:p w14:paraId="62024A46" w14:textId="2E8A34E4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متابعة اعمال التطوير والتشغيل والتي تشمل جميع مناطق واركان المشروع</w:t>
      </w:r>
      <w:r w:rsidRPr="00EC7D9B">
        <w:rPr>
          <w:rFonts w:ascii="RB" w:hAnsi="RB" w:cs="RB"/>
        </w:rPr>
        <w:t>.</w:t>
      </w:r>
      <w:r w:rsidRPr="00EC7D9B">
        <w:rPr>
          <w:rFonts w:ascii="Arial" w:hAnsi="Arial" w:cs="Arial"/>
          <w:color w:val="030712"/>
          <w:sz w:val="21"/>
          <w:szCs w:val="21"/>
          <w:shd w:val="clear" w:color="auto" w:fill="FFFFFF"/>
          <w:rtl/>
        </w:rPr>
        <w:t xml:space="preserve"> </w:t>
      </w:r>
      <w:r w:rsidRPr="00EC7D9B">
        <w:rPr>
          <w:rFonts w:ascii="RB" w:hAnsi="RB" w:cs="RB"/>
          <w:rtl/>
        </w:rPr>
        <w:t>طريقة التنفيذ</w:t>
      </w:r>
    </w:p>
    <w:p w14:paraId="46738083" w14:textId="12A05BD7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تاكد من نظافة مصائد الذباب</w:t>
      </w:r>
    </w:p>
    <w:p w14:paraId="5CB20FC6" w14:textId="3A5D93B8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مثال لطريقة الإجابة</w:t>
      </w:r>
    </w:p>
    <w:p w14:paraId="3694B6BD" w14:textId="38FAC6FC" w:rsidR="00EC7D9B" w:rsidRDefault="00EC7D9B" w:rsidP="00EC7D9B">
      <w:pPr>
        <w:rPr>
          <w:rFonts w:ascii="RB" w:hAnsi="RB" w:cs="RB"/>
          <w:rtl/>
        </w:rPr>
      </w:pPr>
      <w:r w:rsidRPr="00EC7D9B">
        <w:rPr>
          <w:rFonts w:ascii="RB" w:hAnsi="RB" w:cs="RB"/>
          <w:rtl/>
        </w:rPr>
        <w:t>يتم التاكد من الاعمال الاسبوعية الخاصة بالمشروع وبشكل دوري، وتم التاكد من نظافة مصائد الذباب والحشرات داخل المطبخ ومنطقة الخدمة، كما هو موضح بالصور المرفقة</w:t>
      </w:r>
      <w:r w:rsidRPr="00EC7D9B">
        <w:rPr>
          <w:rFonts w:ascii="RB" w:hAnsi="RB" w:cs="RB"/>
        </w:rPr>
        <w:t>.</w:t>
      </w:r>
    </w:p>
    <w:p w14:paraId="05FFD3B1" w14:textId="77777777" w:rsidR="00EC7D9B" w:rsidRDefault="00EC7D9B" w:rsidP="00EC7D9B">
      <w:pPr>
        <w:rPr>
          <w:rFonts w:ascii="RB" w:hAnsi="RB" w:cs="RB"/>
          <w:rtl/>
        </w:rPr>
      </w:pPr>
    </w:p>
    <w:p w14:paraId="4C44DDCE" w14:textId="77777777" w:rsidR="00EC7D9B" w:rsidRDefault="00EC7D9B" w:rsidP="00EC7D9B">
      <w:pPr>
        <w:rPr>
          <w:rFonts w:ascii="RB" w:hAnsi="RB" w:cs="RB"/>
          <w:rtl/>
        </w:rPr>
      </w:pPr>
    </w:p>
    <w:p w14:paraId="11F24E46" w14:textId="77777777" w:rsidR="00EC7D9B" w:rsidRDefault="00EC7D9B" w:rsidP="00EC7D9B">
      <w:pPr>
        <w:rPr>
          <w:rFonts w:ascii="RB" w:hAnsi="RB" w:cs="RB"/>
          <w:rtl/>
        </w:rPr>
      </w:pPr>
    </w:p>
    <w:p w14:paraId="13CFFE95" w14:textId="77777777" w:rsidR="00EC7D9B" w:rsidRDefault="00EC7D9B" w:rsidP="00EC7D9B">
      <w:pPr>
        <w:rPr>
          <w:rFonts w:ascii="RB" w:hAnsi="RB" w:cs="RB"/>
          <w:rtl/>
        </w:rPr>
      </w:pPr>
    </w:p>
    <w:p w14:paraId="4868A8BB" w14:textId="77777777" w:rsidR="00EC7D9B" w:rsidRDefault="00EC7D9B" w:rsidP="00EC7D9B">
      <w:pPr>
        <w:rPr>
          <w:rFonts w:ascii="RB" w:hAnsi="RB" w:cs="RB"/>
          <w:rtl/>
        </w:rPr>
      </w:pPr>
    </w:p>
    <w:p w14:paraId="00E9C1C0" w14:textId="77777777" w:rsidR="00EC7D9B" w:rsidRDefault="00EC7D9B" w:rsidP="00EC7D9B">
      <w:pPr>
        <w:rPr>
          <w:rFonts w:ascii="RB" w:hAnsi="RB" w:cs="RB"/>
          <w:rtl/>
        </w:rPr>
      </w:pPr>
    </w:p>
    <w:p w14:paraId="6CD6ED15" w14:textId="77777777" w:rsidR="00EC7D9B" w:rsidRDefault="00EC7D9B" w:rsidP="00EC7D9B">
      <w:pPr>
        <w:rPr>
          <w:rFonts w:ascii="RB" w:hAnsi="RB" w:cs="RB"/>
          <w:rtl/>
        </w:rPr>
      </w:pPr>
    </w:p>
    <w:p w14:paraId="4A0655D0" w14:textId="77777777" w:rsidR="00EC7D9B" w:rsidRDefault="00EC7D9B" w:rsidP="00EC7D9B">
      <w:pPr>
        <w:rPr>
          <w:rFonts w:ascii="RB" w:hAnsi="RB" w:cs="RB"/>
          <w:rtl/>
        </w:rPr>
      </w:pPr>
    </w:p>
    <w:p w14:paraId="3C3B1071" w14:textId="77777777" w:rsidR="00EC7D9B" w:rsidRDefault="00EC7D9B" w:rsidP="00EC7D9B">
      <w:pPr>
        <w:rPr>
          <w:rFonts w:ascii="RB" w:hAnsi="RB" w:cs="RB"/>
          <w:rtl/>
        </w:rPr>
      </w:pPr>
    </w:p>
    <w:p w14:paraId="2D1EA4A4" w14:textId="77777777" w:rsidR="00EC7D9B" w:rsidRDefault="00EC7D9B">
      <w:pPr>
        <w:rPr>
          <w:rFonts w:ascii="RB" w:hAnsi="RB" w:cs="RB"/>
          <w:rtl/>
        </w:rPr>
      </w:pPr>
    </w:p>
    <w:p w14:paraId="6A93BF3E" w14:textId="77777777" w:rsidR="00EC7D9B" w:rsidRDefault="00EC7D9B">
      <w:pPr>
        <w:rPr>
          <w:rFonts w:ascii="RB" w:hAnsi="RB" w:cs="RB"/>
          <w:rtl/>
        </w:rPr>
      </w:pPr>
    </w:p>
    <w:p w14:paraId="0410AC72" w14:textId="77777777" w:rsidR="00EC7D9B" w:rsidRDefault="00EC7D9B">
      <w:pPr>
        <w:rPr>
          <w:rFonts w:ascii="RB" w:hAnsi="RB" w:cs="RB"/>
          <w:rtl/>
        </w:rPr>
      </w:pPr>
    </w:p>
    <w:p w14:paraId="33B29CC9" w14:textId="77777777" w:rsidR="00EC7D9B" w:rsidRDefault="00EC7D9B">
      <w:pPr>
        <w:rPr>
          <w:rFonts w:ascii="RB" w:hAnsi="RB" w:cs="RB"/>
          <w:rtl/>
        </w:rPr>
      </w:pPr>
    </w:p>
    <w:p w14:paraId="341EF0CB" w14:textId="77777777" w:rsidR="00EC7D9B" w:rsidRDefault="00EC7D9B">
      <w:pPr>
        <w:rPr>
          <w:rFonts w:ascii="RB" w:hAnsi="RB" w:cs="RB"/>
          <w:rtl/>
        </w:rPr>
      </w:pPr>
    </w:p>
    <w:p w14:paraId="35DC57F9" w14:textId="77777777" w:rsidR="00EC7D9B" w:rsidRDefault="00EC7D9B">
      <w:pPr>
        <w:rPr>
          <w:rFonts w:ascii="RB" w:hAnsi="RB" w:cs="RB"/>
          <w:rtl/>
        </w:rPr>
      </w:pPr>
    </w:p>
    <w:p w14:paraId="4B2B046A" w14:textId="77777777" w:rsidR="00EC7D9B" w:rsidRDefault="00EC7D9B">
      <w:pPr>
        <w:rPr>
          <w:rFonts w:ascii="RB" w:hAnsi="RB" w:cs="RB"/>
          <w:rtl/>
        </w:rPr>
      </w:pPr>
    </w:p>
    <w:p w14:paraId="7B4676D6" w14:textId="77777777" w:rsidR="00EC7D9B" w:rsidRDefault="00EC7D9B">
      <w:pPr>
        <w:rPr>
          <w:rFonts w:ascii="RB" w:hAnsi="RB" w:cs="RB"/>
          <w:rtl/>
        </w:rPr>
      </w:pPr>
    </w:p>
    <w:p w14:paraId="04A68751" w14:textId="77777777" w:rsidR="00EC7D9B" w:rsidRDefault="00EC7D9B">
      <w:pPr>
        <w:rPr>
          <w:rFonts w:ascii="RB" w:hAnsi="RB" w:cs="RB"/>
          <w:rtl/>
        </w:rPr>
      </w:pPr>
    </w:p>
    <w:p w14:paraId="755E4156" w14:textId="77777777" w:rsidR="00EC7D9B" w:rsidRDefault="00EC7D9B">
      <w:pPr>
        <w:rPr>
          <w:rFonts w:ascii="RB" w:hAnsi="RB" w:cs="RB"/>
          <w:rtl/>
        </w:rPr>
      </w:pPr>
    </w:p>
    <w:p w14:paraId="05275EC2" w14:textId="77777777" w:rsidR="00EC7D9B" w:rsidRDefault="00EC7D9B">
      <w:pPr>
        <w:rPr>
          <w:rFonts w:ascii="RB" w:hAnsi="RB" w:cs="RB"/>
          <w:rtl/>
        </w:rPr>
      </w:pPr>
    </w:p>
    <w:p w14:paraId="68E278B8" w14:textId="77777777" w:rsidR="00EC7D9B" w:rsidRDefault="00EC7D9B">
      <w:pPr>
        <w:rPr>
          <w:rFonts w:ascii="RB" w:hAnsi="RB" w:cs="RB"/>
          <w:rtl/>
        </w:rPr>
      </w:pPr>
    </w:p>
    <w:p w14:paraId="0FC1C2AB" w14:textId="77777777" w:rsidR="00EC7D9B" w:rsidRDefault="00EC7D9B">
      <w:pPr>
        <w:rPr>
          <w:rFonts w:ascii="RB" w:hAnsi="RB" w:cs="RB"/>
          <w:rtl/>
        </w:rPr>
      </w:pPr>
    </w:p>
    <w:p w14:paraId="532A47D4" w14:textId="77777777" w:rsidR="00EC7D9B" w:rsidRDefault="00EC7D9B">
      <w:pPr>
        <w:rPr>
          <w:rFonts w:ascii="RB" w:hAnsi="RB" w:cs="RB"/>
          <w:rtl/>
        </w:rPr>
      </w:pPr>
    </w:p>
    <w:p w14:paraId="17709158" w14:textId="77777777" w:rsidR="00EC7D9B" w:rsidRDefault="00EC7D9B">
      <w:pPr>
        <w:rPr>
          <w:rFonts w:ascii="RB" w:hAnsi="RB" w:cs="RB"/>
          <w:rtl/>
        </w:rPr>
      </w:pPr>
    </w:p>
    <w:p w14:paraId="7C80D8C4" w14:textId="77777777" w:rsidR="00EC7D9B" w:rsidRDefault="00EC7D9B">
      <w:pPr>
        <w:rPr>
          <w:rFonts w:ascii="RB" w:hAnsi="RB" w:cs="RB"/>
          <w:rtl/>
        </w:rPr>
      </w:pPr>
    </w:p>
    <w:p w14:paraId="48B30B31" w14:textId="77777777" w:rsidR="00EC7D9B" w:rsidRDefault="00EC7D9B">
      <w:pPr>
        <w:rPr>
          <w:rFonts w:ascii="RB" w:hAnsi="RB" w:cs="RB"/>
          <w:rtl/>
        </w:rPr>
      </w:pPr>
    </w:p>
    <w:p w14:paraId="6876E0A1" w14:textId="77777777" w:rsidR="00EC7D9B" w:rsidRDefault="00EC7D9B">
      <w:pPr>
        <w:rPr>
          <w:rFonts w:ascii="RB" w:hAnsi="RB" w:cs="RB"/>
          <w:rtl/>
        </w:rPr>
      </w:pPr>
    </w:p>
    <w:p w14:paraId="5FE3BCF5" w14:textId="77777777" w:rsidR="00EC7D9B" w:rsidRDefault="00EC7D9B">
      <w:pPr>
        <w:rPr>
          <w:rFonts w:ascii="RB" w:hAnsi="RB" w:cs="RB"/>
          <w:rtl/>
        </w:rPr>
      </w:pPr>
    </w:p>
    <w:p w14:paraId="0B3F6D12" w14:textId="77777777" w:rsidR="00EC7D9B" w:rsidRDefault="00EC7D9B">
      <w:pPr>
        <w:rPr>
          <w:rFonts w:ascii="RB" w:hAnsi="RB" w:cs="RB"/>
          <w:rtl/>
        </w:rPr>
      </w:pPr>
    </w:p>
    <w:p w14:paraId="336855A1" w14:textId="77777777" w:rsidR="00EC7D9B" w:rsidRDefault="00EC7D9B">
      <w:pPr>
        <w:rPr>
          <w:rFonts w:ascii="RB" w:hAnsi="RB" w:cs="RB"/>
          <w:rtl/>
        </w:rPr>
      </w:pPr>
    </w:p>
    <w:p w14:paraId="3ED22AEB" w14:textId="77777777" w:rsidR="00EC7D9B" w:rsidRDefault="00EC7D9B">
      <w:pPr>
        <w:rPr>
          <w:rFonts w:ascii="RB" w:hAnsi="RB" w:cs="RB"/>
          <w:rtl/>
        </w:rPr>
      </w:pPr>
    </w:p>
    <w:p w14:paraId="6FD6D322" w14:textId="77777777" w:rsidR="00EC7D9B" w:rsidRDefault="00EC7D9B">
      <w:pPr>
        <w:rPr>
          <w:rFonts w:ascii="RB" w:hAnsi="RB" w:cs="RB"/>
          <w:rtl/>
        </w:rPr>
      </w:pPr>
    </w:p>
    <w:p w14:paraId="72FD2744" w14:textId="77777777" w:rsidR="00EC7D9B" w:rsidRDefault="00EC7D9B">
      <w:pPr>
        <w:rPr>
          <w:rFonts w:ascii="RB" w:hAnsi="RB" w:cs="RB"/>
          <w:rtl/>
        </w:rPr>
      </w:pPr>
    </w:p>
    <w:p w14:paraId="2A565019" w14:textId="77777777" w:rsidR="00EC7D9B" w:rsidRDefault="00EC7D9B">
      <w:pPr>
        <w:rPr>
          <w:rFonts w:ascii="RB" w:hAnsi="RB" w:cs="RB"/>
          <w:rtl/>
        </w:rPr>
      </w:pPr>
    </w:p>
    <w:p w14:paraId="0AA5598D" w14:textId="77777777" w:rsidR="00EC7D9B" w:rsidRDefault="00EC7D9B">
      <w:pPr>
        <w:rPr>
          <w:rFonts w:ascii="RB" w:hAnsi="RB" w:cs="RB"/>
          <w:rtl/>
        </w:rPr>
      </w:pPr>
    </w:p>
    <w:p w14:paraId="537132AE" w14:textId="77777777" w:rsidR="00EC7D9B" w:rsidRDefault="00EC7D9B">
      <w:pPr>
        <w:rPr>
          <w:rFonts w:ascii="RB" w:hAnsi="RB" w:cs="RB"/>
          <w:rtl/>
        </w:rPr>
      </w:pPr>
    </w:p>
    <w:p w14:paraId="2267A831" w14:textId="77777777" w:rsidR="00EC7D9B" w:rsidRDefault="00EC7D9B">
      <w:pPr>
        <w:rPr>
          <w:rFonts w:ascii="RB" w:hAnsi="RB" w:cs="RB"/>
          <w:rtl/>
        </w:rPr>
      </w:pPr>
    </w:p>
    <w:p w14:paraId="4F1B8911" w14:textId="77777777" w:rsidR="00EC7D9B" w:rsidRDefault="00EC7D9B">
      <w:pPr>
        <w:rPr>
          <w:rFonts w:ascii="RB" w:hAnsi="RB" w:cs="RB"/>
          <w:rtl/>
        </w:rPr>
      </w:pPr>
    </w:p>
    <w:p w14:paraId="5FD51266" w14:textId="77777777" w:rsidR="00EC7D9B" w:rsidRDefault="00EC7D9B">
      <w:pPr>
        <w:rPr>
          <w:rFonts w:ascii="RB" w:hAnsi="RB" w:cs="RB"/>
          <w:rtl/>
        </w:rPr>
      </w:pPr>
    </w:p>
    <w:p w14:paraId="2104E572" w14:textId="77777777" w:rsidR="00EC7D9B" w:rsidRDefault="00EC7D9B">
      <w:pPr>
        <w:rPr>
          <w:rFonts w:ascii="RB" w:hAnsi="RB" w:cs="RB"/>
          <w:rtl/>
        </w:rPr>
      </w:pPr>
    </w:p>
    <w:p w14:paraId="47489E1A" w14:textId="77777777" w:rsidR="00EC7D9B" w:rsidRDefault="00EC7D9B">
      <w:pPr>
        <w:rPr>
          <w:rFonts w:ascii="RB" w:hAnsi="RB" w:cs="RB"/>
          <w:rtl/>
        </w:rPr>
      </w:pPr>
    </w:p>
    <w:p w14:paraId="62793B77" w14:textId="77777777" w:rsidR="00EC7D9B" w:rsidRDefault="00EC7D9B">
      <w:pPr>
        <w:rPr>
          <w:rFonts w:ascii="RB" w:hAnsi="RB" w:cs="RB"/>
          <w:rtl/>
        </w:rPr>
      </w:pPr>
    </w:p>
    <w:p w14:paraId="5EE3F10C" w14:textId="77777777" w:rsidR="00EC7D9B" w:rsidRDefault="00EC7D9B">
      <w:pPr>
        <w:rPr>
          <w:rFonts w:ascii="RB" w:hAnsi="RB" w:cs="RB"/>
          <w:rtl/>
        </w:rPr>
      </w:pPr>
    </w:p>
    <w:p w14:paraId="37DB5B93" w14:textId="77777777" w:rsidR="00EC7D9B" w:rsidRDefault="00EC7D9B">
      <w:pPr>
        <w:rPr>
          <w:rFonts w:ascii="RB" w:hAnsi="RB" w:cs="RB"/>
          <w:rtl/>
        </w:rPr>
      </w:pPr>
    </w:p>
    <w:p w14:paraId="56E78850" w14:textId="77777777" w:rsidR="00EC7D9B" w:rsidRDefault="00EC7D9B">
      <w:pPr>
        <w:rPr>
          <w:rFonts w:ascii="RB" w:hAnsi="RB" w:cs="RB"/>
          <w:rtl/>
        </w:rPr>
      </w:pPr>
    </w:p>
    <w:p w14:paraId="4A91C2E5" w14:textId="77777777" w:rsidR="00EC7D9B" w:rsidRDefault="00EC7D9B">
      <w:pPr>
        <w:rPr>
          <w:rFonts w:ascii="RB" w:hAnsi="RB" w:cs="RB"/>
          <w:rtl/>
        </w:rPr>
      </w:pPr>
    </w:p>
    <w:p w14:paraId="618BBD98" w14:textId="77777777" w:rsidR="00EC7D9B" w:rsidRDefault="00EC7D9B">
      <w:pPr>
        <w:rPr>
          <w:rFonts w:ascii="RB" w:hAnsi="RB" w:cs="RB"/>
          <w:rtl/>
        </w:rPr>
      </w:pPr>
    </w:p>
    <w:p w14:paraId="08E14830" w14:textId="77777777" w:rsidR="00EC7D9B" w:rsidRPr="00EC7D9B" w:rsidRDefault="00EC7D9B">
      <w:pPr>
        <w:rPr>
          <w:rFonts w:ascii="RB" w:hAnsi="RB" w:cs="RB"/>
        </w:rPr>
      </w:pPr>
    </w:p>
    <w:sectPr w:rsidR="00EC7D9B" w:rsidRPr="00EC7D9B" w:rsidSect="004F0A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476FB"/>
    <w:multiLevelType w:val="multilevel"/>
    <w:tmpl w:val="BDBA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746D4E"/>
    <w:multiLevelType w:val="multilevel"/>
    <w:tmpl w:val="391C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5420760">
    <w:abstractNumId w:val="1"/>
  </w:num>
  <w:num w:numId="2" w16cid:durableId="602228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0F"/>
    <w:rsid w:val="002A5801"/>
    <w:rsid w:val="00462CC8"/>
    <w:rsid w:val="004F0ADC"/>
    <w:rsid w:val="006144B4"/>
    <w:rsid w:val="00744ED1"/>
    <w:rsid w:val="00DB4A9F"/>
    <w:rsid w:val="00EC7D9B"/>
    <w:rsid w:val="00F5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526F"/>
  <w15:chartTrackingRefBased/>
  <w15:docId w15:val="{B02C06CD-DF02-4220-9496-5509B454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51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8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8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8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8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8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8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8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8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8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8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3</cp:revision>
  <dcterms:created xsi:type="dcterms:W3CDTF">2025-03-28T21:39:00Z</dcterms:created>
  <dcterms:modified xsi:type="dcterms:W3CDTF">2025-03-28T21:47:00Z</dcterms:modified>
</cp:coreProperties>
</file>