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648A" w14:textId="77777777" w:rsidR="00E10E91" w:rsidRDefault="00E10E91">
      <w:pPr>
        <w:spacing w:before="800"/>
      </w:pPr>
    </w:p>
    <w:p w14:paraId="1BE4D0F6" w14:textId="77777777" w:rsidR="00E10E91" w:rsidRDefault="00F24E7C">
      <w:pPr>
        <w:jc w:val="center"/>
      </w:pPr>
      <w:r>
        <w:rPr>
          <w:b/>
          <w:bCs/>
          <w:color w:val="1F3864"/>
          <w:sz w:val="28"/>
          <w:szCs w:val="28"/>
        </w:rPr>
        <w:t>UNIVERSITY OF SKILLS TRAINING AND ENTREPRENEURIAL DEVELOPMENT (USTED)</w:t>
      </w:r>
    </w:p>
    <w:p w14:paraId="34312424" w14:textId="77777777" w:rsidR="00E10E91" w:rsidRDefault="00F24E7C">
      <w:pPr>
        <w:spacing w:before="400"/>
        <w:jc w:val="center"/>
      </w:pPr>
      <w:r>
        <w:rPr>
          <w:b/>
          <w:bCs/>
          <w:color w:val="1F3864"/>
          <w:sz w:val="40"/>
          <w:szCs w:val="40"/>
        </w:rPr>
        <w:t>ICT 244 — SYSTEMS ANALYSIS &amp; DESIGN</w:t>
      </w:r>
    </w:p>
    <w:p w14:paraId="5C444A73" w14:textId="77777777" w:rsidR="00E10E91" w:rsidRDefault="00F24E7C">
      <w:pPr>
        <w:spacing w:before="120"/>
        <w:jc w:val="center"/>
      </w:pPr>
      <w:r>
        <w:rPr>
          <w:i/>
          <w:iCs/>
          <w:sz w:val="30"/>
          <w:szCs w:val="30"/>
        </w:rPr>
        <w:t>Group Project Report</w:t>
      </w:r>
    </w:p>
    <w:p w14:paraId="42E901A8" w14:textId="77777777" w:rsidR="00E10E91" w:rsidRDefault="00F24E7C">
      <w:pPr>
        <w:spacing w:before="700"/>
        <w:jc w:val="center"/>
      </w:pPr>
      <w:r>
        <w:rPr>
          <w:b/>
          <w:bCs/>
          <w:sz w:val="24"/>
          <w:szCs w:val="24"/>
        </w:rPr>
        <w:t>Scenario:</w:t>
      </w:r>
    </w:p>
    <w:p w14:paraId="7FF168BD" w14:textId="77777777" w:rsidR="00E10E91" w:rsidRDefault="00F24E7C">
      <w:pPr>
        <w:jc w:val="center"/>
      </w:pPr>
      <w:r>
        <w:rPr>
          <w:b/>
          <w:bCs/>
          <w:color w:val="1F3864"/>
          <w:sz w:val="30"/>
          <w:szCs w:val="30"/>
        </w:rPr>
        <w:t>Design of a Campus Event Registration System (CERS)</w:t>
      </w:r>
    </w:p>
    <w:p w14:paraId="6B4C0B46" w14:textId="77777777" w:rsidR="00E10E91" w:rsidRDefault="00E10E91">
      <w:pPr>
        <w:spacing w:before="700"/>
      </w:pP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E10E91" w14:paraId="24158981" w14:textId="77777777">
        <w:trPr>
          <w:tblHeader/>
        </w:trPr>
        <w:tc>
          <w:tcPr>
            <w:tcW w:w="3200" w:type="dxa"/>
            <w:shd w:val="clear" w:color="auto" w:fill="1F3864"/>
            <w:tcMar>
              <w:top w:w="80" w:type="dxa"/>
              <w:left w:w="100" w:type="dxa"/>
              <w:bottom w:w="80" w:type="dxa"/>
              <w:right w:w="100" w:type="dxa"/>
            </w:tcMar>
          </w:tcPr>
          <w:p w14:paraId="5F597CEE" w14:textId="77777777" w:rsidR="00E10E91" w:rsidRDefault="00F24E7C">
            <w:pPr>
              <w:jc w:val="center"/>
            </w:pPr>
            <w:r>
              <w:rPr>
                <w:b/>
                <w:bCs/>
                <w:color w:val="FFFFFF"/>
              </w:rPr>
              <w:t>Field</w:t>
            </w:r>
          </w:p>
        </w:tc>
        <w:tc>
          <w:tcPr>
            <w:tcW w:w="6400" w:type="dxa"/>
            <w:shd w:val="clear" w:color="auto" w:fill="1F3864"/>
            <w:tcMar>
              <w:top w:w="80" w:type="dxa"/>
              <w:left w:w="100" w:type="dxa"/>
              <w:bottom w:w="80" w:type="dxa"/>
              <w:right w:w="100" w:type="dxa"/>
            </w:tcMar>
          </w:tcPr>
          <w:p w14:paraId="071AA416" w14:textId="77777777" w:rsidR="00E10E91" w:rsidRDefault="00F24E7C">
            <w:pPr>
              <w:jc w:val="center"/>
            </w:pPr>
            <w:r>
              <w:rPr>
                <w:b/>
                <w:bCs/>
                <w:color w:val="FFFFFF"/>
              </w:rPr>
              <w:t>Detail</w:t>
            </w:r>
          </w:p>
        </w:tc>
      </w:tr>
      <w:tr w:rsidR="00E10E91" w14:paraId="5B1131FA" w14:textId="77777777">
        <w:tc>
          <w:tcPr>
            <w:tcW w:w="3200" w:type="dxa"/>
            <w:tcMar>
              <w:top w:w="80" w:type="dxa"/>
              <w:left w:w="100" w:type="dxa"/>
              <w:bottom w:w="80" w:type="dxa"/>
              <w:right w:w="100" w:type="dxa"/>
            </w:tcMar>
          </w:tcPr>
          <w:p w14:paraId="6948E577" w14:textId="77777777" w:rsidR="00E10E91" w:rsidRDefault="00F24E7C">
            <w:r>
              <w:t>Course Title</w:t>
            </w:r>
          </w:p>
        </w:tc>
        <w:tc>
          <w:tcPr>
            <w:tcW w:w="6400" w:type="dxa"/>
            <w:tcMar>
              <w:top w:w="80" w:type="dxa"/>
              <w:left w:w="100" w:type="dxa"/>
              <w:bottom w:w="80" w:type="dxa"/>
              <w:right w:w="100" w:type="dxa"/>
            </w:tcMar>
          </w:tcPr>
          <w:p w14:paraId="2C97EAA3" w14:textId="77777777" w:rsidR="00E10E91" w:rsidRDefault="00F24E7C">
            <w:r>
              <w:t>Systems Analysis &amp; Design</w:t>
            </w:r>
          </w:p>
        </w:tc>
      </w:tr>
      <w:tr w:rsidR="00E10E91" w14:paraId="05501A6D" w14:textId="77777777">
        <w:tc>
          <w:tcPr>
            <w:tcW w:w="3200" w:type="dxa"/>
            <w:shd w:val="clear" w:color="auto" w:fill="F2F2F2"/>
            <w:tcMar>
              <w:top w:w="80" w:type="dxa"/>
              <w:left w:w="100" w:type="dxa"/>
              <w:bottom w:w="80" w:type="dxa"/>
              <w:right w:w="100" w:type="dxa"/>
            </w:tcMar>
          </w:tcPr>
          <w:p w14:paraId="3DB71797" w14:textId="77777777" w:rsidR="00E10E91" w:rsidRDefault="00F24E7C">
            <w:r>
              <w:t>Course Code</w:t>
            </w:r>
          </w:p>
        </w:tc>
        <w:tc>
          <w:tcPr>
            <w:tcW w:w="6400" w:type="dxa"/>
            <w:shd w:val="clear" w:color="auto" w:fill="F2F2F2"/>
            <w:tcMar>
              <w:top w:w="80" w:type="dxa"/>
              <w:left w:w="100" w:type="dxa"/>
              <w:bottom w:w="80" w:type="dxa"/>
              <w:right w:w="100" w:type="dxa"/>
            </w:tcMar>
          </w:tcPr>
          <w:p w14:paraId="3410D88B" w14:textId="77777777" w:rsidR="00E10E91" w:rsidRDefault="00F24E7C">
            <w:r>
              <w:t>ICT 244</w:t>
            </w:r>
          </w:p>
        </w:tc>
      </w:tr>
      <w:tr w:rsidR="00E10E91" w14:paraId="232D5B0B" w14:textId="77777777">
        <w:tc>
          <w:tcPr>
            <w:tcW w:w="3200" w:type="dxa"/>
            <w:tcMar>
              <w:top w:w="80" w:type="dxa"/>
              <w:left w:w="100" w:type="dxa"/>
              <w:bottom w:w="80" w:type="dxa"/>
              <w:right w:w="100" w:type="dxa"/>
            </w:tcMar>
          </w:tcPr>
          <w:p w14:paraId="6D127779" w14:textId="77777777" w:rsidR="00E10E91" w:rsidRDefault="00F24E7C">
            <w:r>
              <w:t>Lecturer &amp; TAs</w:t>
            </w:r>
          </w:p>
        </w:tc>
        <w:tc>
          <w:tcPr>
            <w:tcW w:w="6400" w:type="dxa"/>
            <w:tcMar>
              <w:top w:w="80" w:type="dxa"/>
              <w:left w:w="100" w:type="dxa"/>
              <w:bottom w:w="80" w:type="dxa"/>
              <w:right w:w="100" w:type="dxa"/>
            </w:tcMar>
          </w:tcPr>
          <w:p w14:paraId="787E5FC7" w14:textId="77777777" w:rsidR="00E10E91" w:rsidRDefault="00F24E7C">
            <w:r>
              <w:t>Franco Osei-Wusu, Wendy Osei-Frimpomaa, Kwadwo Agyei Baffour</w:t>
            </w:r>
          </w:p>
        </w:tc>
      </w:tr>
      <w:tr w:rsidR="00E10E91" w14:paraId="3EDDB7FA" w14:textId="77777777">
        <w:tc>
          <w:tcPr>
            <w:tcW w:w="3200" w:type="dxa"/>
            <w:shd w:val="clear" w:color="auto" w:fill="F2F2F2"/>
            <w:tcMar>
              <w:top w:w="80" w:type="dxa"/>
              <w:left w:w="100" w:type="dxa"/>
              <w:bottom w:w="80" w:type="dxa"/>
              <w:right w:w="100" w:type="dxa"/>
            </w:tcMar>
          </w:tcPr>
          <w:p w14:paraId="1E0A7151" w14:textId="77777777" w:rsidR="00E10E91" w:rsidRDefault="00F24E7C">
            <w:r>
              <w:t>Group Number</w:t>
            </w:r>
          </w:p>
        </w:tc>
        <w:tc>
          <w:tcPr>
            <w:tcW w:w="6400" w:type="dxa"/>
            <w:shd w:val="clear" w:color="auto" w:fill="F2F2F2"/>
            <w:tcMar>
              <w:top w:w="80" w:type="dxa"/>
              <w:left w:w="100" w:type="dxa"/>
              <w:bottom w:w="80" w:type="dxa"/>
              <w:right w:w="100" w:type="dxa"/>
            </w:tcMar>
          </w:tcPr>
          <w:p w14:paraId="11A9EC5F" w14:textId="77777777" w:rsidR="00E10E91" w:rsidRDefault="00F24E7C">
            <w:r>
              <w:t>Group ___</w:t>
            </w:r>
          </w:p>
        </w:tc>
      </w:tr>
      <w:tr w:rsidR="00E10E91" w14:paraId="6C185FFB" w14:textId="77777777">
        <w:tc>
          <w:tcPr>
            <w:tcW w:w="3200" w:type="dxa"/>
            <w:tcMar>
              <w:top w:w="80" w:type="dxa"/>
              <w:left w:w="100" w:type="dxa"/>
              <w:bottom w:w="80" w:type="dxa"/>
              <w:right w:w="100" w:type="dxa"/>
            </w:tcMar>
          </w:tcPr>
          <w:p w14:paraId="5AE7C5E3" w14:textId="77777777" w:rsidR="00E10E91" w:rsidRDefault="00F24E7C">
            <w:r>
              <w:t>Group Members (Index No. &amp; Name)</w:t>
            </w:r>
          </w:p>
        </w:tc>
        <w:tc>
          <w:tcPr>
            <w:tcW w:w="6400" w:type="dxa"/>
            <w:tcMar>
              <w:top w:w="80" w:type="dxa"/>
              <w:left w:w="100" w:type="dxa"/>
              <w:bottom w:w="80" w:type="dxa"/>
              <w:right w:w="100" w:type="dxa"/>
            </w:tcMar>
          </w:tcPr>
          <w:p w14:paraId="089F8E07" w14:textId="77777777" w:rsidR="00E10E91" w:rsidRDefault="00F24E7C">
            <w:r>
              <w:t>1. ______________________ (Index No: ______) 2. ______________________ (Index No: ______) 3. ______________________ (Index No: ______) 4. ______________________ (Index No: ______) 5. ______________________ (Index No: ______)</w:t>
            </w:r>
          </w:p>
        </w:tc>
      </w:tr>
      <w:tr w:rsidR="00E10E91" w14:paraId="4EA25C9C" w14:textId="77777777">
        <w:tc>
          <w:tcPr>
            <w:tcW w:w="3200" w:type="dxa"/>
            <w:shd w:val="clear" w:color="auto" w:fill="F2F2F2"/>
            <w:tcMar>
              <w:top w:w="80" w:type="dxa"/>
              <w:left w:w="100" w:type="dxa"/>
              <w:bottom w:w="80" w:type="dxa"/>
              <w:right w:w="100" w:type="dxa"/>
            </w:tcMar>
          </w:tcPr>
          <w:p w14:paraId="7E271E49" w14:textId="77777777" w:rsidR="00E10E91" w:rsidRDefault="00F24E7C">
            <w:r>
              <w:t>Scenario Title</w:t>
            </w:r>
          </w:p>
        </w:tc>
        <w:tc>
          <w:tcPr>
            <w:tcW w:w="6400" w:type="dxa"/>
            <w:shd w:val="clear" w:color="auto" w:fill="F2F2F2"/>
            <w:tcMar>
              <w:top w:w="80" w:type="dxa"/>
              <w:left w:w="100" w:type="dxa"/>
              <w:bottom w:w="80" w:type="dxa"/>
              <w:right w:w="100" w:type="dxa"/>
            </w:tcMar>
          </w:tcPr>
          <w:p w14:paraId="3DC1CB55" w14:textId="77777777" w:rsidR="00E10E91" w:rsidRDefault="00F24E7C">
            <w:r>
              <w:t>Campus Event Registration System (CERS)</w:t>
            </w:r>
          </w:p>
        </w:tc>
      </w:tr>
      <w:tr w:rsidR="00E10E91" w14:paraId="28657ADA" w14:textId="77777777">
        <w:tc>
          <w:tcPr>
            <w:tcW w:w="3200" w:type="dxa"/>
            <w:tcMar>
              <w:top w:w="80" w:type="dxa"/>
              <w:left w:w="100" w:type="dxa"/>
              <w:bottom w:w="80" w:type="dxa"/>
              <w:right w:w="100" w:type="dxa"/>
            </w:tcMar>
          </w:tcPr>
          <w:p w14:paraId="45C7B99E" w14:textId="77777777" w:rsidR="00E10E91" w:rsidRDefault="00F24E7C">
            <w:r>
              <w:t>Date</w:t>
            </w:r>
          </w:p>
        </w:tc>
        <w:tc>
          <w:tcPr>
            <w:tcW w:w="6400" w:type="dxa"/>
            <w:tcMar>
              <w:top w:w="80" w:type="dxa"/>
              <w:left w:w="100" w:type="dxa"/>
              <w:bottom w:w="80" w:type="dxa"/>
              <w:right w:w="100" w:type="dxa"/>
            </w:tcMar>
          </w:tcPr>
          <w:p w14:paraId="1A28C049" w14:textId="77777777" w:rsidR="00E10E91" w:rsidRDefault="00F24E7C">
            <w:r>
              <w:t>9th August, 2026</w:t>
            </w:r>
          </w:p>
        </w:tc>
      </w:tr>
    </w:tbl>
    <w:p w14:paraId="5826B7DD" w14:textId="77777777" w:rsidR="00E10E91" w:rsidRDefault="00F24E7C">
      <w:pPr>
        <w:spacing w:before="800"/>
      </w:pPr>
      <w:r>
        <w:br w:type="page"/>
      </w:r>
    </w:p>
    <w:p w14:paraId="60687BBD" w14:textId="77777777" w:rsidR="00E10E91" w:rsidRDefault="00E10E91">
      <w:pPr>
        <w:sectPr w:rsidR="00E10E91">
          <w:pgSz w:w="12240" w:h="15840"/>
          <w:pgMar w:top="1440" w:right="1440" w:bottom="1440" w:left="1440" w:header="708" w:footer="708" w:gutter="0"/>
          <w:cols w:space="720"/>
          <w:docGrid w:linePitch="360"/>
        </w:sectPr>
      </w:pPr>
    </w:p>
    <w:p w14:paraId="235FF56D" w14:textId="77777777" w:rsidR="00E10E91" w:rsidRDefault="00F24E7C">
      <w:pPr>
        <w:pStyle w:val="Heading1"/>
        <w:spacing w:before="320" w:after="160"/>
      </w:pPr>
      <w:r>
        <w:rPr>
          <w:b/>
          <w:bCs/>
          <w:color w:val="1F3864"/>
          <w:sz w:val="30"/>
          <w:szCs w:val="30"/>
        </w:rPr>
        <w:t>Table of Contents</w:t>
      </w:r>
    </w:p>
    <w:p w14:paraId="3357226D" w14:textId="77777777" w:rsidR="00E10E91" w:rsidRDefault="00F24E7C">
      <w:pPr>
        <w:spacing w:after="160" w:line="276" w:lineRule="auto"/>
      </w:pPr>
      <w:r>
        <w:rPr>
          <w:sz w:val="22"/>
          <w:szCs w:val="22"/>
        </w:rPr>
        <w:t>1. Background of the Selected Scenario</w:t>
      </w:r>
    </w:p>
    <w:p w14:paraId="30D0828B" w14:textId="77777777" w:rsidR="00E10E91" w:rsidRDefault="00F24E7C">
      <w:pPr>
        <w:spacing w:after="160" w:line="276" w:lineRule="auto"/>
      </w:pPr>
      <w:r>
        <w:rPr>
          <w:sz w:val="22"/>
          <w:szCs w:val="22"/>
        </w:rPr>
        <w:t>2. Problem Statement</w:t>
      </w:r>
    </w:p>
    <w:p w14:paraId="4A2CEB42" w14:textId="77777777" w:rsidR="00E10E91" w:rsidRDefault="00F24E7C">
      <w:pPr>
        <w:spacing w:after="160" w:line="276" w:lineRule="auto"/>
      </w:pPr>
      <w:r>
        <w:rPr>
          <w:sz w:val="22"/>
          <w:szCs w:val="22"/>
        </w:rPr>
        <w:t>3. Project Objective</w:t>
      </w:r>
    </w:p>
    <w:p w14:paraId="384A17DF" w14:textId="77777777" w:rsidR="00E10E91" w:rsidRDefault="00F24E7C">
      <w:pPr>
        <w:spacing w:after="160" w:line="276" w:lineRule="auto"/>
      </w:pPr>
      <w:r>
        <w:rPr>
          <w:sz w:val="22"/>
          <w:szCs w:val="22"/>
        </w:rPr>
        <w:t>4. Stakeholder and User Analysis</w:t>
      </w:r>
    </w:p>
    <w:p w14:paraId="0D829823" w14:textId="77777777" w:rsidR="00E10E91" w:rsidRDefault="00F24E7C">
      <w:pPr>
        <w:spacing w:after="160" w:line="276" w:lineRule="auto"/>
      </w:pPr>
      <w:r>
        <w:rPr>
          <w:sz w:val="22"/>
          <w:szCs w:val="22"/>
        </w:rPr>
        <w:t>5. Project Initiation and Feasibility Justification</w:t>
      </w:r>
    </w:p>
    <w:p w14:paraId="66132D30" w14:textId="77777777" w:rsidR="00E10E91" w:rsidRDefault="00F24E7C">
      <w:pPr>
        <w:spacing w:after="160" w:line="276" w:lineRule="auto"/>
      </w:pPr>
      <w:r>
        <w:rPr>
          <w:sz w:val="22"/>
          <w:szCs w:val="22"/>
        </w:rPr>
        <w:t>6. Requirement Gathering Approach and Summarized Requirements</w:t>
      </w:r>
    </w:p>
    <w:p w14:paraId="08B9664E" w14:textId="77777777" w:rsidR="00E10E91" w:rsidRDefault="00F24E7C">
      <w:pPr>
        <w:spacing w:after="160" w:line="276" w:lineRule="auto"/>
      </w:pPr>
      <w:r>
        <w:rPr>
          <w:sz w:val="22"/>
          <w:szCs w:val="22"/>
        </w:rPr>
        <w:t>7. Task 1: Use Case Analysis</w:t>
      </w:r>
    </w:p>
    <w:p w14:paraId="4B9665F9" w14:textId="77777777" w:rsidR="00E10E91" w:rsidRDefault="00F24E7C">
      <w:pPr>
        <w:spacing w:after="160" w:line="276" w:lineRule="auto"/>
      </w:pPr>
      <w:r>
        <w:rPr>
          <w:sz w:val="22"/>
          <w:szCs w:val="22"/>
        </w:rPr>
        <w:t>8. Task 2: Data Flow Diagram Analysis</w:t>
      </w:r>
    </w:p>
    <w:p w14:paraId="63D2DEAA" w14:textId="77777777" w:rsidR="00E10E91" w:rsidRDefault="00F24E7C">
      <w:pPr>
        <w:spacing w:after="160" w:line="276" w:lineRule="auto"/>
      </w:pPr>
      <w:r>
        <w:rPr>
          <w:sz w:val="22"/>
          <w:szCs w:val="22"/>
        </w:rPr>
        <w:t>9. Comparison: Use Case Analysis vs DFD Analysis</w:t>
      </w:r>
    </w:p>
    <w:p w14:paraId="2BB51E77" w14:textId="77777777" w:rsidR="00E10E91" w:rsidRDefault="00F24E7C">
      <w:pPr>
        <w:spacing w:after="160" w:line="276" w:lineRule="auto"/>
      </w:pPr>
      <w:r>
        <w:rPr>
          <w:sz w:val="22"/>
          <w:szCs w:val="22"/>
        </w:rPr>
        <w:t>10. Conclusion and Lessons Learned</w:t>
      </w:r>
    </w:p>
    <w:p w14:paraId="5E5E74A0" w14:textId="77777777" w:rsidR="00E10E91" w:rsidRDefault="00F24E7C">
      <w:pPr>
        <w:spacing w:after="160" w:line="276" w:lineRule="auto"/>
      </w:pPr>
      <w:r>
        <w:rPr>
          <w:sz w:val="22"/>
          <w:szCs w:val="22"/>
        </w:rPr>
        <w:t>11. Appendices</w:t>
      </w:r>
    </w:p>
    <w:p w14:paraId="68ACFD35" w14:textId="77777777" w:rsidR="00E10E91" w:rsidRDefault="00F24E7C">
      <w:r>
        <w:br w:type="page"/>
      </w:r>
    </w:p>
    <w:p w14:paraId="4F7AC759" w14:textId="77777777" w:rsidR="00E10E91" w:rsidRDefault="00F24E7C">
      <w:pPr>
        <w:pStyle w:val="Heading1"/>
        <w:spacing w:before="320" w:after="160"/>
      </w:pPr>
      <w:r>
        <w:rPr>
          <w:b/>
          <w:bCs/>
          <w:color w:val="1F3864"/>
          <w:sz w:val="30"/>
          <w:szCs w:val="30"/>
        </w:rPr>
        <w:t>1. Background of the Selected Scenario</w:t>
      </w:r>
    </w:p>
    <w:p w14:paraId="343E8D28" w14:textId="77777777" w:rsidR="00E10E91" w:rsidRDefault="00F24E7C">
      <w:pPr>
        <w:spacing w:after="160" w:line="276" w:lineRule="auto"/>
      </w:pPr>
      <w:r>
        <w:rPr>
          <w:sz w:val="22"/>
          <w:szCs w:val="22"/>
        </w:rPr>
        <w:t>The University of Skills Training and Entrepreneurial Development (USTED) hosts a wide range of student and departmental events throughout the academic year, including departmental symposia, career fairs, guest lectures, cultural festivals, sports days, and entrepreneurship pitch competitions. These events are organized by student groups, departments, and the Students' Representative Council (SRC), and typically require students to register in advance so that organizers can plan seating, catering, and materials.</w:t>
      </w:r>
    </w:p>
    <w:p w14:paraId="5EB9F99E" w14:textId="77777777" w:rsidR="00E10E91" w:rsidRDefault="00F24E7C">
      <w:pPr>
        <w:spacing w:after="160" w:line="276" w:lineRule="auto"/>
      </w:pPr>
      <w:r>
        <w:rPr>
          <w:sz w:val="22"/>
          <w:szCs w:val="22"/>
        </w:rPr>
        <w:t>Currently, event registration at USTED is handled manually or through disconnected tools. Organizers announce events through posters, WhatsApp groups, or verbal announcements, and students indicate interest by filling paper forms, sending direct messages, or being added to spreadsheets. Venue booking is arranged separately by contacting the Estates/Facilities office, and there is no central system that connects event announcements, student registration, venue allocation, and payment where an event requires a fee (such as a workshop or dinner event).</w:t>
      </w:r>
    </w:p>
    <w:p w14:paraId="1FAA042F" w14:textId="77777777" w:rsidR="00E10E91" w:rsidRDefault="00F24E7C">
      <w:pPr>
        <w:spacing w:after="160" w:line="276" w:lineRule="auto"/>
      </w:pPr>
      <w:r>
        <w:rPr>
          <w:sz w:val="22"/>
          <w:szCs w:val="22"/>
        </w:rPr>
        <w:t>This project proposes a Campus Event Registration System (CERS) — a web-based information system that centralizes event creation, student registration, venue allocation, payment processing (for paid events), and attendance reporting for the university.</w:t>
      </w:r>
    </w:p>
    <w:p w14:paraId="586F341F" w14:textId="77777777" w:rsidR="00E10E91" w:rsidRDefault="00F24E7C">
      <w:pPr>
        <w:pStyle w:val="Heading1"/>
        <w:spacing w:before="320" w:after="160"/>
      </w:pPr>
      <w:r>
        <w:rPr>
          <w:b/>
          <w:bCs/>
          <w:color w:val="1F3864"/>
          <w:sz w:val="30"/>
          <w:szCs w:val="30"/>
        </w:rPr>
        <w:t>2. Problem Statement</w:t>
      </w:r>
    </w:p>
    <w:p w14:paraId="3D2F7A2E" w14:textId="77777777" w:rsidR="00E10E91" w:rsidRDefault="00F24E7C">
      <w:pPr>
        <w:spacing w:after="160" w:line="276" w:lineRule="auto"/>
      </w:pPr>
      <w:r>
        <w:rPr>
          <w:sz w:val="22"/>
          <w:szCs w:val="22"/>
        </w:rPr>
        <w:t>The existing (As-Is) manual process for organizing and registering for campus events suffers from the following weaknesses:</w:t>
      </w:r>
    </w:p>
    <w:p w14:paraId="616F0648" w14:textId="77777777" w:rsidR="00E10E91" w:rsidRDefault="00F24E7C">
      <w:pPr>
        <w:pStyle w:val="ListParagraph"/>
        <w:numPr>
          <w:ilvl w:val="0"/>
          <w:numId w:val="1"/>
        </w:numPr>
        <w:spacing w:after="80" w:line="276" w:lineRule="auto"/>
      </w:pPr>
      <w:r>
        <w:rPr>
          <w:sz w:val="22"/>
          <w:szCs w:val="22"/>
        </w:rPr>
        <w:t>Fragmented communication: event announcements are scattered across posters, WhatsApp, and word of mouth, so many students miss events.</w:t>
      </w:r>
    </w:p>
    <w:p w14:paraId="7B50F49C" w14:textId="77777777" w:rsidR="00E10E91" w:rsidRDefault="00F24E7C">
      <w:pPr>
        <w:pStyle w:val="ListParagraph"/>
        <w:numPr>
          <w:ilvl w:val="0"/>
          <w:numId w:val="1"/>
        </w:numPr>
        <w:spacing w:after="80" w:line="276" w:lineRule="auto"/>
      </w:pPr>
      <w:r>
        <w:rPr>
          <w:sz w:val="22"/>
          <w:szCs w:val="22"/>
        </w:rPr>
        <w:t>Manual registration: paper forms and spreadsheets are error-prone, easily lost, and difficult to consolidate when multiple organizers collect data separately.</w:t>
      </w:r>
    </w:p>
    <w:p w14:paraId="6BC4F98F" w14:textId="77777777" w:rsidR="00E10E91" w:rsidRDefault="00F24E7C">
      <w:pPr>
        <w:pStyle w:val="ListParagraph"/>
        <w:numPr>
          <w:ilvl w:val="0"/>
          <w:numId w:val="1"/>
        </w:numPr>
        <w:spacing w:after="80" w:line="276" w:lineRule="auto"/>
      </w:pPr>
      <w:r>
        <w:rPr>
          <w:sz w:val="22"/>
          <w:szCs w:val="22"/>
        </w:rPr>
        <w:t>No real-time capacity tracking: organizers often over-register events because there is no live count of available seats, leading to overcrowding or turning students away at the door.</w:t>
      </w:r>
    </w:p>
    <w:p w14:paraId="7EA6CA92" w14:textId="77777777" w:rsidR="00E10E91" w:rsidRDefault="00F24E7C">
      <w:pPr>
        <w:pStyle w:val="ListParagraph"/>
        <w:numPr>
          <w:ilvl w:val="0"/>
          <w:numId w:val="1"/>
        </w:numPr>
        <w:spacing w:after="80" w:line="276" w:lineRule="auto"/>
      </w:pPr>
      <w:r>
        <w:rPr>
          <w:sz w:val="22"/>
          <w:szCs w:val="22"/>
        </w:rPr>
        <w:t>Disconnected venue booking: venue requests are handled outside the registration process, sometimes resulting in double-booking of the same hall.</w:t>
      </w:r>
    </w:p>
    <w:p w14:paraId="5FB64B55" w14:textId="77777777" w:rsidR="00E10E91" w:rsidRDefault="00F24E7C">
      <w:pPr>
        <w:pStyle w:val="ListParagraph"/>
        <w:numPr>
          <w:ilvl w:val="0"/>
          <w:numId w:val="1"/>
        </w:numPr>
        <w:spacing w:after="80" w:line="276" w:lineRule="auto"/>
      </w:pPr>
      <w:r>
        <w:rPr>
          <w:sz w:val="22"/>
          <w:szCs w:val="22"/>
        </w:rPr>
        <w:t>Manual and insecure payment collection: cash payments for paid events are collected physically, creating reconciliation difficulties and a risk of loss or fraud.</w:t>
      </w:r>
    </w:p>
    <w:p w14:paraId="6F74E54D" w14:textId="77777777" w:rsidR="00E10E91" w:rsidRDefault="00F24E7C">
      <w:pPr>
        <w:pStyle w:val="ListParagraph"/>
        <w:numPr>
          <w:ilvl w:val="0"/>
          <w:numId w:val="1"/>
        </w:numPr>
        <w:spacing w:after="80" w:line="276" w:lineRule="auto"/>
      </w:pPr>
      <w:r>
        <w:rPr>
          <w:sz w:val="22"/>
          <w:szCs w:val="22"/>
        </w:rPr>
        <w:t>No attendance or reporting mechanism: organizers cannot easily produce accurate attendance reports for departmental or SRC records.</w:t>
      </w:r>
    </w:p>
    <w:p w14:paraId="728DAA9D" w14:textId="77777777" w:rsidR="00E10E91" w:rsidRDefault="00F24E7C">
      <w:pPr>
        <w:spacing w:after="160" w:line="276" w:lineRule="auto"/>
      </w:pPr>
      <w:r>
        <w:rPr>
          <w:sz w:val="22"/>
          <w:szCs w:val="22"/>
        </w:rPr>
        <w:t>These weaknesses cause delays, duplication of effort, poor planning accuracy, and a frustrating experience for both students and event organizers.</w:t>
      </w:r>
    </w:p>
    <w:p w14:paraId="3FD73B9A" w14:textId="77777777" w:rsidR="00E10E91" w:rsidRDefault="00F24E7C">
      <w:pPr>
        <w:pStyle w:val="Heading1"/>
        <w:spacing w:before="320" w:after="160"/>
      </w:pPr>
      <w:r>
        <w:rPr>
          <w:b/>
          <w:bCs/>
          <w:color w:val="1F3864"/>
          <w:sz w:val="30"/>
          <w:szCs w:val="30"/>
        </w:rPr>
        <w:t>3. Project Objective</w:t>
      </w:r>
    </w:p>
    <w:p w14:paraId="3F165272" w14:textId="77777777" w:rsidR="00E10E91" w:rsidRDefault="00F24E7C">
      <w:pPr>
        <w:spacing w:after="160" w:line="276" w:lineRule="auto"/>
      </w:pPr>
      <w:r>
        <w:rPr>
          <w:sz w:val="22"/>
          <w:szCs w:val="22"/>
        </w:rPr>
        <w:t>The proposed Campus Event Registration System (CERS) is expected to improve campus event management by providing a single platform through which:</w:t>
      </w:r>
    </w:p>
    <w:p w14:paraId="5665AE8A" w14:textId="77777777" w:rsidR="00E10E91" w:rsidRDefault="00F24E7C">
      <w:pPr>
        <w:pStyle w:val="ListParagraph"/>
        <w:numPr>
          <w:ilvl w:val="0"/>
          <w:numId w:val="1"/>
        </w:numPr>
        <w:spacing w:after="80" w:line="276" w:lineRule="auto"/>
      </w:pPr>
      <w:r>
        <w:rPr>
          <w:sz w:val="22"/>
          <w:szCs w:val="22"/>
        </w:rPr>
        <w:t>Event organizers can create, publicize, and manage events, including venue requests and capacity limits.</w:t>
      </w:r>
    </w:p>
    <w:p w14:paraId="15E5B6C8" w14:textId="77777777" w:rsidR="00E10E91" w:rsidRDefault="00F24E7C">
      <w:pPr>
        <w:pStyle w:val="ListParagraph"/>
        <w:numPr>
          <w:ilvl w:val="0"/>
          <w:numId w:val="1"/>
        </w:numPr>
        <w:spacing w:after="80" w:line="276" w:lineRule="auto"/>
      </w:pPr>
      <w:r>
        <w:rPr>
          <w:sz w:val="22"/>
          <w:szCs w:val="22"/>
        </w:rPr>
        <w:t>Students can browse events, register, pay applicable fees securely, and receive e-tickets.</w:t>
      </w:r>
    </w:p>
    <w:p w14:paraId="28A1D78C" w14:textId="77777777" w:rsidR="00E10E91" w:rsidRDefault="00F24E7C">
      <w:pPr>
        <w:pStyle w:val="ListParagraph"/>
        <w:numPr>
          <w:ilvl w:val="0"/>
          <w:numId w:val="1"/>
        </w:numPr>
        <w:spacing w:after="80" w:line="276" w:lineRule="auto"/>
      </w:pPr>
      <w:r>
        <w:rPr>
          <w:sz w:val="22"/>
          <w:szCs w:val="22"/>
        </w:rPr>
        <w:t>The Venue Administrator can review and approve venue allocation requests, avoiding double-booking.</w:t>
      </w:r>
    </w:p>
    <w:p w14:paraId="63D6D4DF" w14:textId="77777777" w:rsidR="00E10E91" w:rsidRDefault="00F24E7C">
      <w:pPr>
        <w:pStyle w:val="ListParagraph"/>
        <w:numPr>
          <w:ilvl w:val="0"/>
          <w:numId w:val="1"/>
        </w:numPr>
        <w:spacing w:after="80" w:line="276" w:lineRule="auto"/>
      </w:pPr>
      <w:r>
        <w:rPr>
          <w:sz w:val="22"/>
          <w:szCs w:val="22"/>
        </w:rPr>
        <w:t>Automatic waitlisting occurs when an event reaches capacity, and students are notified if a slot opens.</w:t>
      </w:r>
    </w:p>
    <w:p w14:paraId="43B165FF" w14:textId="77777777" w:rsidR="00E10E91" w:rsidRDefault="00F24E7C">
      <w:pPr>
        <w:pStyle w:val="ListParagraph"/>
        <w:numPr>
          <w:ilvl w:val="0"/>
          <w:numId w:val="1"/>
        </w:numPr>
        <w:spacing w:after="80" w:line="276" w:lineRule="auto"/>
      </w:pPr>
      <w:r>
        <w:rPr>
          <w:sz w:val="22"/>
          <w:szCs w:val="22"/>
        </w:rPr>
        <w:t>Organizers can generate accurate, real-time attendance and registration reports.</w:t>
      </w:r>
    </w:p>
    <w:p w14:paraId="07A2D290" w14:textId="77777777" w:rsidR="00E10E91" w:rsidRDefault="00F24E7C">
      <w:pPr>
        <w:spacing w:after="160" w:line="276" w:lineRule="auto"/>
      </w:pPr>
      <w:r>
        <w:rPr>
          <w:sz w:val="22"/>
          <w:szCs w:val="22"/>
        </w:rPr>
        <w:t>Overall, CERS is expected to reduce administrative workload, prevent scheduling conflicts, improve accuracy of attendance data, and enhance the student experience of discovering and attending campus events.</w:t>
      </w:r>
    </w:p>
    <w:p w14:paraId="0C749982" w14:textId="77777777" w:rsidR="00E10E91" w:rsidRDefault="00F24E7C">
      <w:pPr>
        <w:pStyle w:val="Heading1"/>
        <w:spacing w:before="320" w:after="160"/>
      </w:pPr>
      <w:r>
        <w:rPr>
          <w:b/>
          <w:bCs/>
          <w:color w:val="1F3864"/>
          <w:sz w:val="30"/>
          <w:szCs w:val="30"/>
        </w:rPr>
        <w:t>4. Stakeholder and User Analysis</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200"/>
      </w:tblGrid>
      <w:tr w:rsidR="00E10E91" w14:paraId="6B1E419E" w14:textId="77777777">
        <w:trPr>
          <w:tblHeader/>
        </w:trPr>
        <w:tc>
          <w:tcPr>
            <w:tcW w:w="2600" w:type="dxa"/>
            <w:shd w:val="clear" w:color="auto" w:fill="1F3864"/>
            <w:tcMar>
              <w:top w:w="80" w:type="dxa"/>
              <w:left w:w="100" w:type="dxa"/>
              <w:bottom w:w="80" w:type="dxa"/>
              <w:right w:w="100" w:type="dxa"/>
            </w:tcMar>
          </w:tcPr>
          <w:p w14:paraId="7031D6BB" w14:textId="77777777" w:rsidR="00E10E91" w:rsidRDefault="00F24E7C">
            <w:pPr>
              <w:jc w:val="center"/>
            </w:pPr>
            <w:r>
              <w:rPr>
                <w:b/>
                <w:bCs/>
                <w:color w:val="FFFFFF"/>
              </w:rPr>
              <w:t>Stakeholder / Actor</w:t>
            </w:r>
          </w:p>
        </w:tc>
        <w:tc>
          <w:tcPr>
            <w:tcW w:w="3800" w:type="dxa"/>
            <w:shd w:val="clear" w:color="auto" w:fill="1F3864"/>
            <w:tcMar>
              <w:top w:w="80" w:type="dxa"/>
              <w:left w:w="100" w:type="dxa"/>
              <w:bottom w:w="80" w:type="dxa"/>
              <w:right w:w="100" w:type="dxa"/>
            </w:tcMar>
          </w:tcPr>
          <w:p w14:paraId="4307C137" w14:textId="77777777" w:rsidR="00E10E91" w:rsidRDefault="00F24E7C">
            <w:pPr>
              <w:jc w:val="center"/>
            </w:pPr>
            <w:r>
              <w:rPr>
                <w:b/>
                <w:bCs/>
                <w:color w:val="FFFFFF"/>
              </w:rPr>
              <w:t>Description</w:t>
            </w:r>
          </w:p>
        </w:tc>
        <w:tc>
          <w:tcPr>
            <w:tcW w:w="3200" w:type="dxa"/>
            <w:shd w:val="clear" w:color="auto" w:fill="1F3864"/>
            <w:tcMar>
              <w:top w:w="80" w:type="dxa"/>
              <w:left w:w="100" w:type="dxa"/>
              <w:bottom w:w="80" w:type="dxa"/>
              <w:right w:w="100" w:type="dxa"/>
            </w:tcMar>
          </w:tcPr>
          <w:p w14:paraId="1B8C296F" w14:textId="77777777" w:rsidR="00E10E91" w:rsidRDefault="00F24E7C">
            <w:pPr>
              <w:jc w:val="center"/>
            </w:pPr>
            <w:r>
              <w:rPr>
                <w:b/>
                <w:bCs/>
                <w:color w:val="FFFFFF"/>
              </w:rPr>
              <w:t>Interest in the System</w:t>
            </w:r>
          </w:p>
        </w:tc>
      </w:tr>
      <w:tr w:rsidR="00E10E91" w14:paraId="7F3DDA88" w14:textId="77777777">
        <w:tc>
          <w:tcPr>
            <w:tcW w:w="2600" w:type="dxa"/>
            <w:tcMar>
              <w:top w:w="80" w:type="dxa"/>
              <w:left w:w="100" w:type="dxa"/>
              <w:bottom w:w="80" w:type="dxa"/>
              <w:right w:w="100" w:type="dxa"/>
            </w:tcMar>
          </w:tcPr>
          <w:p w14:paraId="02C83061" w14:textId="77777777" w:rsidR="00E10E91" w:rsidRDefault="00F24E7C">
            <w:r>
              <w:t>Student</w:t>
            </w:r>
          </w:p>
        </w:tc>
        <w:tc>
          <w:tcPr>
            <w:tcW w:w="3800" w:type="dxa"/>
            <w:tcMar>
              <w:top w:w="80" w:type="dxa"/>
              <w:left w:w="100" w:type="dxa"/>
              <w:bottom w:w="80" w:type="dxa"/>
              <w:right w:w="100" w:type="dxa"/>
            </w:tcMar>
          </w:tcPr>
          <w:p w14:paraId="54F4B4F5" w14:textId="77777777" w:rsidR="00E10E91" w:rsidRDefault="00F24E7C">
            <w:r>
              <w:t>Any registered USTED student who wishes to attend campus events.</w:t>
            </w:r>
          </w:p>
        </w:tc>
        <w:tc>
          <w:tcPr>
            <w:tcW w:w="3200" w:type="dxa"/>
            <w:tcMar>
              <w:top w:w="80" w:type="dxa"/>
              <w:left w:w="100" w:type="dxa"/>
              <w:bottom w:w="80" w:type="dxa"/>
              <w:right w:w="100" w:type="dxa"/>
            </w:tcMar>
          </w:tcPr>
          <w:p w14:paraId="4ACEEBEE" w14:textId="77777777" w:rsidR="00E10E91" w:rsidRDefault="00F24E7C">
            <w:r>
              <w:t>Wants to browse events, register quickly, pay securely, and receive confirmation/e-ticket.</w:t>
            </w:r>
          </w:p>
        </w:tc>
      </w:tr>
      <w:tr w:rsidR="00E10E91" w14:paraId="1732EE49" w14:textId="77777777">
        <w:tc>
          <w:tcPr>
            <w:tcW w:w="2600" w:type="dxa"/>
            <w:shd w:val="clear" w:color="auto" w:fill="F2F2F2"/>
            <w:tcMar>
              <w:top w:w="80" w:type="dxa"/>
              <w:left w:w="100" w:type="dxa"/>
              <w:bottom w:w="80" w:type="dxa"/>
              <w:right w:w="100" w:type="dxa"/>
            </w:tcMar>
          </w:tcPr>
          <w:p w14:paraId="02F581C8" w14:textId="77777777" w:rsidR="00E10E91" w:rsidRDefault="00F24E7C">
            <w:r>
              <w:t>Event Organizer</w:t>
            </w:r>
          </w:p>
        </w:tc>
        <w:tc>
          <w:tcPr>
            <w:tcW w:w="3800" w:type="dxa"/>
            <w:shd w:val="clear" w:color="auto" w:fill="F2F2F2"/>
            <w:tcMar>
              <w:top w:w="80" w:type="dxa"/>
              <w:left w:w="100" w:type="dxa"/>
              <w:bottom w:w="80" w:type="dxa"/>
              <w:right w:w="100" w:type="dxa"/>
            </w:tcMar>
          </w:tcPr>
          <w:p w14:paraId="1F807833" w14:textId="77777777" w:rsidR="00E10E91" w:rsidRDefault="00F24E7C">
            <w:r>
              <w:t>Student group, department, or SRC official responsible for planning an event.</w:t>
            </w:r>
          </w:p>
        </w:tc>
        <w:tc>
          <w:tcPr>
            <w:tcW w:w="3200" w:type="dxa"/>
            <w:shd w:val="clear" w:color="auto" w:fill="F2F2F2"/>
            <w:tcMar>
              <w:top w:w="80" w:type="dxa"/>
              <w:left w:w="100" w:type="dxa"/>
              <w:bottom w:w="80" w:type="dxa"/>
              <w:right w:w="100" w:type="dxa"/>
            </w:tcMar>
          </w:tcPr>
          <w:p w14:paraId="1E900C41" w14:textId="77777777" w:rsidR="00E10E91" w:rsidRDefault="00F24E7C">
            <w:r>
              <w:t>Wants to create and publicize events, track registrations, and generate attendance reports.</w:t>
            </w:r>
          </w:p>
        </w:tc>
      </w:tr>
      <w:tr w:rsidR="00E10E91" w14:paraId="5006AFF1" w14:textId="77777777">
        <w:tc>
          <w:tcPr>
            <w:tcW w:w="2600" w:type="dxa"/>
            <w:tcMar>
              <w:top w:w="80" w:type="dxa"/>
              <w:left w:w="100" w:type="dxa"/>
              <w:bottom w:w="80" w:type="dxa"/>
              <w:right w:w="100" w:type="dxa"/>
            </w:tcMar>
          </w:tcPr>
          <w:p w14:paraId="17EC23BD" w14:textId="77777777" w:rsidR="00E10E91" w:rsidRDefault="00F24E7C">
            <w:r>
              <w:t>Venue Administrator</w:t>
            </w:r>
          </w:p>
        </w:tc>
        <w:tc>
          <w:tcPr>
            <w:tcW w:w="3800" w:type="dxa"/>
            <w:tcMar>
              <w:top w:w="80" w:type="dxa"/>
              <w:left w:w="100" w:type="dxa"/>
              <w:bottom w:w="80" w:type="dxa"/>
              <w:right w:w="100" w:type="dxa"/>
            </w:tcMar>
          </w:tcPr>
          <w:p w14:paraId="5923CC7F" w14:textId="77777777" w:rsidR="00E10E91" w:rsidRDefault="00F24E7C">
            <w:r>
              <w:t>Estates/Facilities staff responsible for approving and allocating venues.</w:t>
            </w:r>
          </w:p>
        </w:tc>
        <w:tc>
          <w:tcPr>
            <w:tcW w:w="3200" w:type="dxa"/>
            <w:tcMar>
              <w:top w:w="80" w:type="dxa"/>
              <w:left w:w="100" w:type="dxa"/>
              <w:bottom w:w="80" w:type="dxa"/>
              <w:right w:w="100" w:type="dxa"/>
            </w:tcMar>
          </w:tcPr>
          <w:p w14:paraId="4D68FEE0" w14:textId="77777777" w:rsidR="00E10E91" w:rsidRDefault="00F24E7C">
            <w:r>
              <w:t>Wants visibility into venue requests to avoid conflicts and confirm availability.</w:t>
            </w:r>
          </w:p>
        </w:tc>
      </w:tr>
      <w:tr w:rsidR="00E10E91" w14:paraId="20C9D054" w14:textId="77777777">
        <w:tc>
          <w:tcPr>
            <w:tcW w:w="2600" w:type="dxa"/>
            <w:shd w:val="clear" w:color="auto" w:fill="F2F2F2"/>
            <w:tcMar>
              <w:top w:w="80" w:type="dxa"/>
              <w:left w:w="100" w:type="dxa"/>
              <w:bottom w:w="80" w:type="dxa"/>
              <w:right w:w="100" w:type="dxa"/>
            </w:tcMar>
          </w:tcPr>
          <w:p w14:paraId="2B987EDA" w14:textId="77777777" w:rsidR="00E10E91" w:rsidRDefault="00F24E7C">
            <w:r>
              <w:t>Payment Gateway (external system)</w:t>
            </w:r>
          </w:p>
        </w:tc>
        <w:tc>
          <w:tcPr>
            <w:tcW w:w="3800" w:type="dxa"/>
            <w:shd w:val="clear" w:color="auto" w:fill="F2F2F2"/>
            <w:tcMar>
              <w:top w:w="80" w:type="dxa"/>
              <w:left w:w="100" w:type="dxa"/>
              <w:bottom w:w="80" w:type="dxa"/>
              <w:right w:w="100" w:type="dxa"/>
            </w:tcMar>
          </w:tcPr>
          <w:p w14:paraId="144743EB" w14:textId="77777777" w:rsidR="00E10E91" w:rsidRDefault="00F24E7C">
            <w:r>
              <w:t>Third-party mobile money / card payment processor.</w:t>
            </w:r>
          </w:p>
        </w:tc>
        <w:tc>
          <w:tcPr>
            <w:tcW w:w="3200" w:type="dxa"/>
            <w:shd w:val="clear" w:color="auto" w:fill="F2F2F2"/>
            <w:tcMar>
              <w:top w:w="80" w:type="dxa"/>
              <w:left w:w="100" w:type="dxa"/>
              <w:bottom w:w="80" w:type="dxa"/>
              <w:right w:w="100" w:type="dxa"/>
            </w:tcMar>
          </w:tcPr>
          <w:p w14:paraId="0D05563B" w14:textId="77777777" w:rsidR="00E10E91" w:rsidRDefault="00F24E7C">
            <w:r>
              <w:t>Processes payment transactions and returns confirmation to CERS.</w:t>
            </w:r>
          </w:p>
        </w:tc>
      </w:tr>
      <w:tr w:rsidR="00E10E91" w14:paraId="0EBA5D74" w14:textId="77777777">
        <w:tc>
          <w:tcPr>
            <w:tcW w:w="2600" w:type="dxa"/>
            <w:tcMar>
              <w:top w:w="80" w:type="dxa"/>
              <w:left w:w="100" w:type="dxa"/>
              <w:bottom w:w="80" w:type="dxa"/>
              <w:right w:w="100" w:type="dxa"/>
            </w:tcMar>
          </w:tcPr>
          <w:p w14:paraId="7949F783" w14:textId="77777777" w:rsidR="00E10E91" w:rsidRDefault="00F24E7C">
            <w:r>
              <w:t>Notification System (external system)</w:t>
            </w:r>
          </w:p>
        </w:tc>
        <w:tc>
          <w:tcPr>
            <w:tcW w:w="3800" w:type="dxa"/>
            <w:tcMar>
              <w:top w:w="80" w:type="dxa"/>
              <w:left w:w="100" w:type="dxa"/>
              <w:bottom w:w="80" w:type="dxa"/>
              <w:right w:w="100" w:type="dxa"/>
            </w:tcMar>
          </w:tcPr>
          <w:p w14:paraId="25A943FE" w14:textId="77777777" w:rsidR="00E10E91" w:rsidRDefault="00F24E7C">
            <w:r>
              <w:t>SMS/Email gateway used to deliver tickets and alerts.</w:t>
            </w:r>
          </w:p>
        </w:tc>
        <w:tc>
          <w:tcPr>
            <w:tcW w:w="3200" w:type="dxa"/>
            <w:tcMar>
              <w:top w:w="80" w:type="dxa"/>
              <w:left w:w="100" w:type="dxa"/>
              <w:bottom w:w="80" w:type="dxa"/>
              <w:right w:w="100" w:type="dxa"/>
            </w:tcMar>
          </w:tcPr>
          <w:p w14:paraId="69A23439" w14:textId="77777777" w:rsidR="00E10E91" w:rsidRDefault="00F24E7C">
            <w:r>
              <w:t>Delivers e-tickets, confirmations, and waitlist notifications to students.</w:t>
            </w:r>
          </w:p>
        </w:tc>
      </w:tr>
      <w:tr w:rsidR="00E10E91" w14:paraId="4A649505" w14:textId="77777777">
        <w:tc>
          <w:tcPr>
            <w:tcW w:w="2600" w:type="dxa"/>
            <w:shd w:val="clear" w:color="auto" w:fill="F2F2F2"/>
            <w:tcMar>
              <w:top w:w="80" w:type="dxa"/>
              <w:left w:w="100" w:type="dxa"/>
              <w:bottom w:w="80" w:type="dxa"/>
              <w:right w:w="100" w:type="dxa"/>
            </w:tcMar>
          </w:tcPr>
          <w:p w14:paraId="1E9FF074" w14:textId="77777777" w:rsidR="00E10E91" w:rsidRDefault="00F24E7C">
            <w:r>
              <w:t>University Management</w:t>
            </w:r>
          </w:p>
        </w:tc>
        <w:tc>
          <w:tcPr>
            <w:tcW w:w="3800" w:type="dxa"/>
            <w:shd w:val="clear" w:color="auto" w:fill="F2F2F2"/>
            <w:tcMar>
              <w:top w:w="80" w:type="dxa"/>
              <w:left w:w="100" w:type="dxa"/>
              <w:bottom w:w="80" w:type="dxa"/>
              <w:right w:w="100" w:type="dxa"/>
            </w:tcMar>
          </w:tcPr>
          <w:p w14:paraId="78D8464A" w14:textId="77777777" w:rsidR="00E10E91" w:rsidRDefault="00F24E7C">
            <w:r>
              <w:t>Indirect stakeholder overseeing institutional event policy.</w:t>
            </w:r>
          </w:p>
        </w:tc>
        <w:tc>
          <w:tcPr>
            <w:tcW w:w="3200" w:type="dxa"/>
            <w:shd w:val="clear" w:color="auto" w:fill="F2F2F2"/>
            <w:tcMar>
              <w:top w:w="80" w:type="dxa"/>
              <w:left w:w="100" w:type="dxa"/>
              <w:bottom w:w="80" w:type="dxa"/>
              <w:right w:w="100" w:type="dxa"/>
            </w:tcMar>
          </w:tcPr>
          <w:p w14:paraId="1C0D6EE9" w14:textId="77777777" w:rsidR="00E10E91" w:rsidRDefault="00F24E7C">
            <w:r>
              <w:t>Wants improved oversight, accurate records, and reduced scheduling conflicts.</w:t>
            </w:r>
          </w:p>
        </w:tc>
      </w:tr>
    </w:tbl>
    <w:p w14:paraId="0FB5B963" w14:textId="77777777" w:rsidR="00E10E91" w:rsidRDefault="00F24E7C">
      <w:pPr>
        <w:pStyle w:val="Heading1"/>
        <w:spacing w:before="320" w:after="160"/>
      </w:pPr>
      <w:r>
        <w:rPr>
          <w:b/>
          <w:bCs/>
          <w:color w:val="1F3864"/>
          <w:sz w:val="30"/>
          <w:szCs w:val="30"/>
        </w:rPr>
        <w:t>5. Project Initiation and Feasibility Justification</w:t>
      </w:r>
    </w:p>
    <w:p w14:paraId="4995B2E7" w14:textId="77777777" w:rsidR="00E10E91" w:rsidRDefault="00F24E7C">
      <w:pPr>
        <w:spacing w:after="160" w:line="276" w:lineRule="auto"/>
      </w:pPr>
      <w:r>
        <w:rPr>
          <w:sz w:val="22"/>
          <w:szCs w:val="22"/>
        </w:rPr>
        <w:t>Before undertaking detailed analysis, the group briefly assessed the feasibility of the proposed CERS along the standard dimensions used in project initiation:</w:t>
      </w:r>
    </w:p>
    <w:p w14:paraId="0EFD1AA4" w14:textId="77777777" w:rsidR="00E10E91" w:rsidRDefault="00F24E7C">
      <w:pPr>
        <w:pStyle w:val="ListParagraph"/>
        <w:numPr>
          <w:ilvl w:val="0"/>
          <w:numId w:val="1"/>
        </w:numPr>
        <w:spacing w:after="80" w:line="276" w:lineRule="auto"/>
      </w:pPr>
      <w:r>
        <w:rPr>
          <w:sz w:val="22"/>
          <w:szCs w:val="22"/>
        </w:rPr>
        <w:t>Technical feasibility: CERS can be built using widely available web technologies (e.g., a relational database, a web front end, and integration with an existing mobile money/card payment API), all of which are within the technical capability of the university's IT unit.</w:t>
      </w:r>
    </w:p>
    <w:p w14:paraId="1EF3CD70" w14:textId="77777777" w:rsidR="00E10E91" w:rsidRDefault="00F24E7C">
      <w:pPr>
        <w:pStyle w:val="ListParagraph"/>
        <w:numPr>
          <w:ilvl w:val="0"/>
          <w:numId w:val="1"/>
        </w:numPr>
        <w:spacing w:after="80" w:line="276" w:lineRule="auto"/>
      </w:pPr>
      <w:r>
        <w:rPr>
          <w:sz w:val="22"/>
          <w:szCs w:val="22"/>
        </w:rPr>
        <w:t>Economic feasibility: The cost of development is modest relative to the recurring administrative cost and losses (e.g., overcrowding, cash mismanagement) associated with the manual process; the system can also be built incrementally, starting with core registration features.</w:t>
      </w:r>
    </w:p>
    <w:p w14:paraId="0A1CFC96" w14:textId="77777777" w:rsidR="00E10E91" w:rsidRDefault="00F24E7C">
      <w:pPr>
        <w:pStyle w:val="ListParagraph"/>
        <w:numPr>
          <w:ilvl w:val="0"/>
          <w:numId w:val="1"/>
        </w:numPr>
        <w:spacing w:after="80" w:line="276" w:lineRule="auto"/>
      </w:pPr>
      <w:r>
        <w:rPr>
          <w:sz w:val="22"/>
          <w:szCs w:val="22"/>
        </w:rPr>
        <w:t>Operational feasibility: Students already use smartphones and mobile money regularly, and organizers are familiar with basic web forms, so user adoption risk is low.</w:t>
      </w:r>
    </w:p>
    <w:p w14:paraId="1512B121" w14:textId="77777777" w:rsidR="00E10E91" w:rsidRDefault="00F24E7C">
      <w:pPr>
        <w:pStyle w:val="ListParagraph"/>
        <w:numPr>
          <w:ilvl w:val="0"/>
          <w:numId w:val="1"/>
        </w:numPr>
        <w:spacing w:after="80" w:line="276" w:lineRule="auto"/>
      </w:pPr>
      <w:r>
        <w:rPr>
          <w:sz w:val="22"/>
          <w:szCs w:val="22"/>
        </w:rPr>
        <w:t>Legal feasibility: The system must comply with data protection expectations for storing student personal data and payment information; the university's existing IT policies can be extended to cover CERS.</w:t>
      </w:r>
    </w:p>
    <w:p w14:paraId="09220008" w14:textId="77777777" w:rsidR="00E10E91" w:rsidRDefault="00F24E7C">
      <w:pPr>
        <w:pStyle w:val="ListParagraph"/>
        <w:numPr>
          <w:ilvl w:val="0"/>
          <w:numId w:val="1"/>
        </w:numPr>
        <w:spacing w:after="80" w:line="276" w:lineRule="auto"/>
      </w:pPr>
      <w:r>
        <w:rPr>
          <w:sz w:val="22"/>
          <w:szCs w:val="22"/>
        </w:rPr>
        <w:t>Schedule feasibility: A phased rollout (starting with free events, then extending to paid events) is realistic within a single academic year.</w:t>
      </w:r>
    </w:p>
    <w:p w14:paraId="7867D97E" w14:textId="77777777" w:rsidR="00E10E91" w:rsidRDefault="00F24E7C">
      <w:pPr>
        <w:spacing w:after="160" w:line="276" w:lineRule="auto"/>
      </w:pPr>
      <w:r>
        <w:rPr>
          <w:sz w:val="22"/>
          <w:szCs w:val="22"/>
        </w:rPr>
        <w:t>On balance, the group concludes that the proposed CERS is feasible and worth pursuing.</w:t>
      </w:r>
    </w:p>
    <w:p w14:paraId="430FA585" w14:textId="77777777" w:rsidR="00E10E91" w:rsidRDefault="00F24E7C">
      <w:pPr>
        <w:pStyle w:val="Heading1"/>
        <w:spacing w:before="320" w:after="160"/>
      </w:pPr>
      <w:r>
        <w:rPr>
          <w:b/>
          <w:bCs/>
          <w:color w:val="1F3864"/>
          <w:sz w:val="30"/>
          <w:szCs w:val="30"/>
        </w:rPr>
        <w:t>6. Requirement Gathering Approach and Summarized Requirements</w:t>
      </w:r>
    </w:p>
    <w:p w14:paraId="4A4DA4A0" w14:textId="77777777" w:rsidR="00E10E91" w:rsidRDefault="00F24E7C">
      <w:pPr>
        <w:pStyle w:val="Heading2"/>
        <w:spacing w:before="240" w:after="120"/>
      </w:pPr>
      <w:r>
        <w:rPr>
          <w:b/>
          <w:bCs/>
          <w:color w:val="1F3864"/>
          <w:sz w:val="25"/>
          <w:szCs w:val="25"/>
        </w:rPr>
        <w:t>6.1 Requirement Gathering Techniques (Hypothetical)</w:t>
      </w:r>
    </w:p>
    <w:p w14:paraId="1FB168A4" w14:textId="77777777" w:rsidR="00E10E91" w:rsidRDefault="00F24E7C">
      <w:pPr>
        <w:spacing w:after="160" w:line="276" w:lineRule="auto"/>
      </w:pPr>
      <w:r>
        <w:rPr>
          <w:sz w:val="22"/>
          <w:szCs w:val="22"/>
        </w:rPr>
        <w:t>For the purpose of this academic exercise, the group hypothetically applied the following requirement gathering techniques:</w:t>
      </w:r>
    </w:p>
    <w:p w14:paraId="74081F3C" w14:textId="77777777" w:rsidR="00E10E91" w:rsidRDefault="00F24E7C">
      <w:pPr>
        <w:pStyle w:val="ListParagraph"/>
        <w:numPr>
          <w:ilvl w:val="0"/>
          <w:numId w:val="1"/>
        </w:numPr>
        <w:spacing w:after="80" w:line="276" w:lineRule="auto"/>
      </w:pPr>
      <w:r>
        <w:rPr>
          <w:sz w:val="22"/>
          <w:szCs w:val="22"/>
        </w:rPr>
        <w:t>Interviews with a sample of student event organizers and a Venue Administrator to understand current pain points.</w:t>
      </w:r>
    </w:p>
    <w:p w14:paraId="76A341D2" w14:textId="77777777" w:rsidR="00E10E91" w:rsidRDefault="00F24E7C">
      <w:pPr>
        <w:pStyle w:val="ListParagraph"/>
        <w:numPr>
          <w:ilvl w:val="0"/>
          <w:numId w:val="1"/>
        </w:numPr>
        <w:spacing w:after="80" w:line="276" w:lineRule="auto"/>
      </w:pPr>
      <w:r>
        <w:rPr>
          <w:sz w:val="22"/>
          <w:szCs w:val="22"/>
        </w:rPr>
        <w:t>Observation of an existing manual event registration process during a departmental event.</w:t>
      </w:r>
    </w:p>
    <w:p w14:paraId="70210D3F" w14:textId="77777777" w:rsidR="00E10E91" w:rsidRDefault="00F24E7C">
      <w:pPr>
        <w:pStyle w:val="ListParagraph"/>
        <w:numPr>
          <w:ilvl w:val="0"/>
          <w:numId w:val="1"/>
        </w:numPr>
        <w:spacing w:after="80" w:line="276" w:lineRule="auto"/>
      </w:pPr>
      <w:r>
        <w:rPr>
          <w:sz w:val="22"/>
          <w:szCs w:val="22"/>
        </w:rPr>
        <w:t>Document analysis of existing paper registration forms and spreadsheets used by organizers.</w:t>
      </w:r>
    </w:p>
    <w:p w14:paraId="3F0622BF" w14:textId="77777777" w:rsidR="00E10E91" w:rsidRDefault="00F24E7C">
      <w:pPr>
        <w:pStyle w:val="ListParagraph"/>
        <w:numPr>
          <w:ilvl w:val="0"/>
          <w:numId w:val="1"/>
        </w:numPr>
        <w:spacing w:after="80" w:line="276" w:lineRule="auto"/>
      </w:pPr>
      <w:r>
        <w:rPr>
          <w:sz w:val="22"/>
          <w:szCs w:val="22"/>
        </w:rPr>
        <w:t>A short questionnaire distributed to students to gauge preferences for online registration and payment.</w:t>
      </w:r>
    </w:p>
    <w:p w14:paraId="696FD2C6" w14:textId="77777777" w:rsidR="00E10E91" w:rsidRDefault="00F24E7C">
      <w:pPr>
        <w:pStyle w:val="Heading2"/>
        <w:spacing w:before="240" w:after="120"/>
      </w:pPr>
      <w:r>
        <w:rPr>
          <w:b/>
          <w:bCs/>
          <w:color w:val="1F3864"/>
          <w:sz w:val="25"/>
          <w:szCs w:val="25"/>
        </w:rPr>
        <w:t>6.2 Business Requirements</w:t>
      </w:r>
    </w:p>
    <w:p w14:paraId="01F5EA86" w14:textId="77777777" w:rsidR="00E10E91" w:rsidRDefault="00F24E7C">
      <w:pPr>
        <w:pStyle w:val="ListParagraph"/>
        <w:numPr>
          <w:ilvl w:val="0"/>
          <w:numId w:val="1"/>
        </w:numPr>
        <w:spacing w:after="80" w:line="276" w:lineRule="auto"/>
      </w:pPr>
      <w:r>
        <w:rPr>
          <w:sz w:val="22"/>
          <w:szCs w:val="22"/>
        </w:rPr>
        <w:t>Centralize campus event management to reduce administrative overhead and duplication.</w:t>
      </w:r>
    </w:p>
    <w:p w14:paraId="5232BC11" w14:textId="77777777" w:rsidR="00E10E91" w:rsidRDefault="00F24E7C">
      <w:pPr>
        <w:pStyle w:val="ListParagraph"/>
        <w:numPr>
          <w:ilvl w:val="0"/>
          <w:numId w:val="1"/>
        </w:numPr>
        <w:spacing w:after="80" w:line="276" w:lineRule="auto"/>
      </w:pPr>
      <w:r>
        <w:rPr>
          <w:sz w:val="22"/>
          <w:szCs w:val="22"/>
        </w:rPr>
        <w:t>Prevent venue double-booking and event overcrowding.</w:t>
      </w:r>
    </w:p>
    <w:p w14:paraId="7F65CA84" w14:textId="77777777" w:rsidR="00E10E91" w:rsidRDefault="00F24E7C">
      <w:pPr>
        <w:pStyle w:val="ListParagraph"/>
        <w:numPr>
          <w:ilvl w:val="0"/>
          <w:numId w:val="1"/>
        </w:numPr>
        <w:spacing w:after="80" w:line="276" w:lineRule="auto"/>
      </w:pPr>
      <w:r>
        <w:rPr>
          <w:sz w:val="22"/>
          <w:szCs w:val="22"/>
        </w:rPr>
        <w:t>Improve accuracy and availability of attendance data for institutional reporting.</w:t>
      </w:r>
    </w:p>
    <w:p w14:paraId="7F1721D6" w14:textId="77777777" w:rsidR="00E10E91" w:rsidRDefault="00F24E7C">
      <w:pPr>
        <w:pStyle w:val="Heading2"/>
        <w:spacing w:before="240" w:after="120"/>
      </w:pPr>
      <w:r>
        <w:rPr>
          <w:b/>
          <w:bCs/>
          <w:color w:val="1F3864"/>
          <w:sz w:val="25"/>
          <w:szCs w:val="25"/>
        </w:rPr>
        <w:t>6.3 User Requirements</w:t>
      </w:r>
    </w:p>
    <w:p w14:paraId="357A008F" w14:textId="77777777" w:rsidR="00E10E91" w:rsidRDefault="00F24E7C">
      <w:pPr>
        <w:pStyle w:val="ListParagraph"/>
        <w:numPr>
          <w:ilvl w:val="0"/>
          <w:numId w:val="1"/>
        </w:numPr>
        <w:spacing w:after="80" w:line="276" w:lineRule="auto"/>
      </w:pPr>
      <w:r>
        <w:rPr>
          <w:sz w:val="22"/>
          <w:szCs w:val="22"/>
        </w:rPr>
        <w:t>As a Student, I want to browse upcoming events so that I can decide which to attend.</w:t>
      </w:r>
    </w:p>
    <w:p w14:paraId="2474447E" w14:textId="77777777" w:rsidR="00E10E91" w:rsidRDefault="00F24E7C">
      <w:pPr>
        <w:pStyle w:val="ListParagraph"/>
        <w:numPr>
          <w:ilvl w:val="0"/>
          <w:numId w:val="1"/>
        </w:numPr>
        <w:spacing w:after="80" w:line="276" w:lineRule="auto"/>
      </w:pPr>
      <w:r>
        <w:rPr>
          <w:sz w:val="22"/>
          <w:szCs w:val="22"/>
        </w:rPr>
        <w:t>As a Student, I want to register and pay for an event online so that I do not need to queue physically.</w:t>
      </w:r>
    </w:p>
    <w:p w14:paraId="1B7467BF" w14:textId="77777777" w:rsidR="00E10E91" w:rsidRDefault="00F24E7C">
      <w:pPr>
        <w:pStyle w:val="ListParagraph"/>
        <w:numPr>
          <w:ilvl w:val="0"/>
          <w:numId w:val="1"/>
        </w:numPr>
        <w:spacing w:after="80" w:line="276" w:lineRule="auto"/>
      </w:pPr>
      <w:r>
        <w:rPr>
          <w:sz w:val="22"/>
          <w:szCs w:val="22"/>
        </w:rPr>
        <w:t>As an Event Organizer, I want to create and update event details so that students see accurate information.</w:t>
      </w:r>
    </w:p>
    <w:p w14:paraId="5BBCD949" w14:textId="77777777" w:rsidR="00E10E91" w:rsidRDefault="00F24E7C">
      <w:pPr>
        <w:pStyle w:val="ListParagraph"/>
        <w:numPr>
          <w:ilvl w:val="0"/>
          <w:numId w:val="1"/>
        </w:numPr>
        <w:spacing w:after="80" w:line="276" w:lineRule="auto"/>
      </w:pPr>
      <w:r>
        <w:rPr>
          <w:sz w:val="22"/>
          <w:szCs w:val="22"/>
        </w:rPr>
        <w:t>As an Event Organizer, I want to view real-time registration numbers so that I can plan logistics.</w:t>
      </w:r>
    </w:p>
    <w:p w14:paraId="76E8A99F" w14:textId="77777777" w:rsidR="00E10E91" w:rsidRDefault="00F24E7C">
      <w:pPr>
        <w:pStyle w:val="ListParagraph"/>
        <w:numPr>
          <w:ilvl w:val="0"/>
          <w:numId w:val="1"/>
        </w:numPr>
        <w:spacing w:after="80" w:line="276" w:lineRule="auto"/>
      </w:pPr>
      <w:r>
        <w:rPr>
          <w:sz w:val="22"/>
          <w:szCs w:val="22"/>
        </w:rPr>
        <w:t>As a Venue Administrator, I want to approve or reject venue requests so that double-booking is avoided.</w:t>
      </w:r>
    </w:p>
    <w:p w14:paraId="56C02C60" w14:textId="77777777" w:rsidR="00E10E91" w:rsidRDefault="00F24E7C">
      <w:pPr>
        <w:pStyle w:val="Heading2"/>
        <w:spacing w:before="240" w:after="120"/>
      </w:pPr>
      <w:r>
        <w:rPr>
          <w:b/>
          <w:bCs/>
          <w:color w:val="1F3864"/>
          <w:sz w:val="25"/>
          <w:szCs w:val="25"/>
        </w:rPr>
        <w:t>6.4 Functional Requirements</w:t>
      </w:r>
    </w:p>
    <w:p w14:paraId="25734335" w14:textId="77777777" w:rsidR="00E10E91" w:rsidRDefault="00F24E7C">
      <w:pPr>
        <w:pStyle w:val="ListParagraph"/>
        <w:numPr>
          <w:ilvl w:val="0"/>
          <w:numId w:val="2"/>
        </w:numPr>
        <w:spacing w:after="80" w:line="276" w:lineRule="auto"/>
      </w:pPr>
      <w:r>
        <w:rPr>
          <w:sz w:val="22"/>
          <w:szCs w:val="22"/>
        </w:rPr>
        <w:t>The system shall allow students to view a list of upcoming events with date, time, venue, and fee.</w:t>
      </w:r>
    </w:p>
    <w:p w14:paraId="51E6040C" w14:textId="77777777" w:rsidR="00E10E91" w:rsidRDefault="00F24E7C">
      <w:pPr>
        <w:pStyle w:val="ListParagraph"/>
        <w:numPr>
          <w:ilvl w:val="0"/>
          <w:numId w:val="2"/>
        </w:numPr>
        <w:spacing w:after="80" w:line="276" w:lineRule="auto"/>
      </w:pPr>
      <w:r>
        <w:rPr>
          <w:sz w:val="22"/>
          <w:szCs w:val="22"/>
        </w:rPr>
        <w:t>The system shall allow students to register for an event, subject to seat availability.</w:t>
      </w:r>
    </w:p>
    <w:p w14:paraId="00361841" w14:textId="77777777" w:rsidR="00E10E91" w:rsidRDefault="00F24E7C">
      <w:pPr>
        <w:pStyle w:val="ListParagraph"/>
        <w:numPr>
          <w:ilvl w:val="0"/>
          <w:numId w:val="2"/>
        </w:numPr>
        <w:spacing w:after="80" w:line="276" w:lineRule="auto"/>
      </w:pPr>
      <w:r>
        <w:rPr>
          <w:sz w:val="22"/>
          <w:szCs w:val="22"/>
        </w:rPr>
        <w:t>The system shall process payment for paid events through an external payment gateway.</w:t>
      </w:r>
    </w:p>
    <w:p w14:paraId="364D2B90" w14:textId="77777777" w:rsidR="00E10E91" w:rsidRDefault="00F24E7C">
      <w:pPr>
        <w:pStyle w:val="ListParagraph"/>
        <w:numPr>
          <w:ilvl w:val="0"/>
          <w:numId w:val="2"/>
        </w:numPr>
        <w:spacing w:after="80" w:line="276" w:lineRule="auto"/>
      </w:pPr>
      <w:r>
        <w:rPr>
          <w:sz w:val="22"/>
          <w:szCs w:val="22"/>
        </w:rPr>
        <w:t>The system shall issue an e-ticket/confirmation upon successful registration and payment.</w:t>
      </w:r>
    </w:p>
    <w:p w14:paraId="498D04C3" w14:textId="77777777" w:rsidR="00E10E91" w:rsidRDefault="00F24E7C">
      <w:pPr>
        <w:pStyle w:val="ListParagraph"/>
        <w:numPr>
          <w:ilvl w:val="0"/>
          <w:numId w:val="2"/>
        </w:numPr>
        <w:spacing w:after="80" w:line="276" w:lineRule="auto"/>
      </w:pPr>
      <w:r>
        <w:rPr>
          <w:sz w:val="22"/>
          <w:szCs w:val="22"/>
        </w:rPr>
        <w:t>The system shall allow students to cancel a registration before the event date.</w:t>
      </w:r>
    </w:p>
    <w:p w14:paraId="41FC7FB6" w14:textId="77777777" w:rsidR="00E10E91" w:rsidRDefault="00F24E7C">
      <w:pPr>
        <w:pStyle w:val="ListParagraph"/>
        <w:numPr>
          <w:ilvl w:val="0"/>
          <w:numId w:val="2"/>
        </w:numPr>
        <w:spacing w:after="80" w:line="276" w:lineRule="auto"/>
      </w:pPr>
      <w:r>
        <w:rPr>
          <w:sz w:val="22"/>
          <w:szCs w:val="22"/>
        </w:rPr>
        <w:t>The system shall automatically place students on a waitlist when an event is full, and notify them if a slot becomes available.</w:t>
      </w:r>
    </w:p>
    <w:p w14:paraId="0EBC3EEA" w14:textId="77777777" w:rsidR="00E10E91" w:rsidRDefault="00F24E7C">
      <w:pPr>
        <w:pStyle w:val="ListParagraph"/>
        <w:numPr>
          <w:ilvl w:val="0"/>
          <w:numId w:val="2"/>
        </w:numPr>
        <w:spacing w:after="80" w:line="276" w:lineRule="auto"/>
      </w:pPr>
      <w:r>
        <w:rPr>
          <w:sz w:val="22"/>
          <w:szCs w:val="22"/>
        </w:rPr>
        <w:t>The system shall allow event organizers to create, update, and publish events.</w:t>
      </w:r>
    </w:p>
    <w:p w14:paraId="66C649A8" w14:textId="77777777" w:rsidR="00E10E91" w:rsidRDefault="00F24E7C">
      <w:pPr>
        <w:pStyle w:val="ListParagraph"/>
        <w:numPr>
          <w:ilvl w:val="0"/>
          <w:numId w:val="2"/>
        </w:numPr>
        <w:spacing w:after="80" w:line="276" w:lineRule="auto"/>
      </w:pPr>
      <w:r>
        <w:rPr>
          <w:sz w:val="22"/>
          <w:szCs w:val="22"/>
        </w:rPr>
        <w:t>The system shall allow event organizers to view the registration list and generate attendance reports.</w:t>
      </w:r>
    </w:p>
    <w:p w14:paraId="6004AA24" w14:textId="77777777" w:rsidR="00E10E91" w:rsidRDefault="00F24E7C">
      <w:pPr>
        <w:pStyle w:val="ListParagraph"/>
        <w:numPr>
          <w:ilvl w:val="0"/>
          <w:numId w:val="2"/>
        </w:numPr>
        <w:spacing w:after="80" w:line="276" w:lineRule="auto"/>
      </w:pPr>
      <w:r>
        <w:rPr>
          <w:sz w:val="22"/>
          <w:szCs w:val="22"/>
        </w:rPr>
        <w:t>The system shall route venue requests to the Venue Administrator for approval before an event is published.</w:t>
      </w:r>
    </w:p>
    <w:p w14:paraId="2E000770" w14:textId="77777777" w:rsidR="00E10E91" w:rsidRDefault="00F24E7C">
      <w:pPr>
        <w:pStyle w:val="ListParagraph"/>
        <w:numPr>
          <w:ilvl w:val="0"/>
          <w:numId w:val="2"/>
        </w:numPr>
        <w:spacing w:after="80" w:line="276" w:lineRule="auto"/>
      </w:pPr>
      <w:r>
        <w:rPr>
          <w:sz w:val="22"/>
          <w:szCs w:val="22"/>
        </w:rPr>
        <w:t>The system shall send notifications (e-ticket, cancellation, waitlist alerts) via SMS/Email.</w:t>
      </w:r>
    </w:p>
    <w:p w14:paraId="522A1DCA" w14:textId="77777777" w:rsidR="00E10E91" w:rsidRDefault="00F24E7C">
      <w:pPr>
        <w:pStyle w:val="Heading2"/>
        <w:spacing w:before="240" w:after="120"/>
      </w:pPr>
      <w:r>
        <w:rPr>
          <w:b/>
          <w:bCs/>
          <w:color w:val="1F3864"/>
          <w:sz w:val="25"/>
          <w:szCs w:val="25"/>
        </w:rPr>
        <w:t>6.5 Non-Functional Requirements</w:t>
      </w:r>
    </w:p>
    <w:p w14:paraId="34C5C0E0" w14:textId="77777777" w:rsidR="00E10E91" w:rsidRDefault="00F24E7C">
      <w:pPr>
        <w:pStyle w:val="ListParagraph"/>
        <w:numPr>
          <w:ilvl w:val="0"/>
          <w:numId w:val="1"/>
        </w:numPr>
        <w:spacing w:after="80" w:line="276" w:lineRule="auto"/>
      </w:pPr>
      <w:r>
        <w:rPr>
          <w:sz w:val="22"/>
          <w:szCs w:val="22"/>
        </w:rPr>
        <w:t>Performance: The system should return event search results within 3 seconds under normal load.</w:t>
      </w:r>
    </w:p>
    <w:p w14:paraId="218519D5" w14:textId="77777777" w:rsidR="00E10E91" w:rsidRDefault="00F24E7C">
      <w:pPr>
        <w:pStyle w:val="ListParagraph"/>
        <w:numPr>
          <w:ilvl w:val="0"/>
          <w:numId w:val="1"/>
        </w:numPr>
        <w:spacing w:after="80" w:line="276" w:lineRule="auto"/>
      </w:pPr>
      <w:r>
        <w:rPr>
          <w:sz w:val="22"/>
          <w:szCs w:val="22"/>
        </w:rPr>
        <w:t>Security: Student and payment data must be encrypted in transit and access-controlled by role.</w:t>
      </w:r>
    </w:p>
    <w:p w14:paraId="0A3CCCA9" w14:textId="77777777" w:rsidR="00E10E91" w:rsidRDefault="00F24E7C">
      <w:pPr>
        <w:pStyle w:val="ListParagraph"/>
        <w:numPr>
          <w:ilvl w:val="0"/>
          <w:numId w:val="1"/>
        </w:numPr>
        <w:spacing w:after="80" w:line="276" w:lineRule="auto"/>
      </w:pPr>
      <w:r>
        <w:rPr>
          <w:sz w:val="22"/>
          <w:szCs w:val="22"/>
        </w:rPr>
        <w:t>Usability: The registration process should be completable in no more than five steps on a mobile device.</w:t>
      </w:r>
    </w:p>
    <w:p w14:paraId="59841F6C" w14:textId="77777777" w:rsidR="00E10E91" w:rsidRDefault="00F24E7C">
      <w:pPr>
        <w:pStyle w:val="ListParagraph"/>
        <w:numPr>
          <w:ilvl w:val="0"/>
          <w:numId w:val="1"/>
        </w:numPr>
        <w:spacing w:after="80" w:line="276" w:lineRule="auto"/>
      </w:pPr>
      <w:r>
        <w:rPr>
          <w:sz w:val="22"/>
          <w:szCs w:val="22"/>
        </w:rPr>
        <w:t>Reliability: The system should maintain 99% uptime during active registration periods.</w:t>
      </w:r>
    </w:p>
    <w:p w14:paraId="3CB65CA2" w14:textId="77777777" w:rsidR="00E10E91" w:rsidRDefault="00F24E7C">
      <w:pPr>
        <w:pStyle w:val="ListParagraph"/>
        <w:numPr>
          <w:ilvl w:val="0"/>
          <w:numId w:val="1"/>
        </w:numPr>
        <w:spacing w:after="80" w:line="276" w:lineRule="auto"/>
      </w:pPr>
      <w:r>
        <w:rPr>
          <w:sz w:val="22"/>
          <w:szCs w:val="22"/>
        </w:rPr>
        <w:t>Availability: The system should be accessible 24/7, since students register at different times.</w:t>
      </w:r>
    </w:p>
    <w:p w14:paraId="3B0C89FE" w14:textId="77777777" w:rsidR="00E10E91" w:rsidRDefault="00F24E7C">
      <w:r>
        <w:br w:type="page"/>
      </w:r>
    </w:p>
    <w:p w14:paraId="6B16B8A0" w14:textId="77777777" w:rsidR="00E10E91" w:rsidRDefault="00F24E7C">
      <w:pPr>
        <w:pStyle w:val="Heading1"/>
        <w:spacing w:before="320" w:after="160"/>
      </w:pPr>
      <w:r>
        <w:rPr>
          <w:b/>
          <w:bCs/>
          <w:color w:val="1F3864"/>
          <w:sz w:val="30"/>
          <w:szCs w:val="30"/>
        </w:rPr>
        <w:t>7. Task 1: Use Case Analysis</w:t>
      </w:r>
    </w:p>
    <w:p w14:paraId="61B5CCC8" w14:textId="77777777" w:rsidR="00E10E91" w:rsidRDefault="00F24E7C">
      <w:pPr>
        <w:spacing w:after="160" w:line="276" w:lineRule="auto"/>
      </w:pPr>
      <w:r>
        <w:rPr>
          <w:sz w:val="22"/>
          <w:szCs w:val="22"/>
        </w:rPr>
        <w:t>This section analyzes the proposed CERS from the perspective of the actors who interact with it and the goals they wish to accomplish.</w:t>
      </w:r>
    </w:p>
    <w:p w14:paraId="167DFBD6" w14:textId="77777777" w:rsidR="00E10E91" w:rsidRDefault="00F24E7C">
      <w:pPr>
        <w:pStyle w:val="Heading2"/>
        <w:spacing w:before="240" w:after="120"/>
      </w:pPr>
      <w:r>
        <w:rPr>
          <w:b/>
          <w:bCs/>
          <w:color w:val="1F3864"/>
          <w:sz w:val="25"/>
          <w:szCs w:val="25"/>
        </w:rPr>
        <w:t>7.1 As-Is and To-Be Summary</w:t>
      </w:r>
    </w:p>
    <w:p w14:paraId="7A32F8C9" w14:textId="77777777" w:rsidR="00E10E91" w:rsidRDefault="00F24E7C">
      <w:pPr>
        <w:spacing w:after="160" w:line="276" w:lineRule="auto"/>
      </w:pPr>
      <w:r>
        <w:rPr>
          <w:sz w:val="22"/>
          <w:szCs w:val="22"/>
        </w:rPr>
        <w:t>As-Is: Event registration is manual, fragmented across posters, WhatsApp groups, and paper/spreadsheet forms, with no shared visibility of venue bookings, seat capacity, or payment status.</w:t>
      </w:r>
    </w:p>
    <w:p w14:paraId="107F3221" w14:textId="77777777" w:rsidR="00E10E91" w:rsidRDefault="00F24E7C">
      <w:pPr>
        <w:spacing w:after="160" w:line="276" w:lineRule="auto"/>
      </w:pPr>
      <w:r>
        <w:rPr>
          <w:sz w:val="22"/>
          <w:szCs w:val="22"/>
        </w:rPr>
        <w:t>To-Be: CERS provides a single online platform where organizers publish events (with venue approval built into the workflow), students register and pay securely, and both organizers and administrators have real-time visibility of registrations, capacity, and payments.</w:t>
      </w:r>
    </w:p>
    <w:p w14:paraId="7AB2E03F" w14:textId="77777777" w:rsidR="00E10E91" w:rsidRDefault="00F24E7C">
      <w:pPr>
        <w:pStyle w:val="Heading2"/>
        <w:spacing w:before="240" w:after="120"/>
      </w:pPr>
      <w:r>
        <w:rPr>
          <w:b/>
          <w:bCs/>
          <w:color w:val="1F3864"/>
          <w:sz w:val="25"/>
          <w:szCs w:val="25"/>
        </w:rPr>
        <w:t>7.2 Use Case Diagram</w:t>
      </w:r>
    </w:p>
    <w:p w14:paraId="3B51BCEF" w14:textId="77777777" w:rsidR="00E10E91" w:rsidRDefault="00F24E7C">
      <w:pPr>
        <w:jc w:val="center"/>
      </w:pPr>
      <w:r>
        <w:rPr>
          <w:noProof/>
        </w:rPr>
        <w:drawing>
          <wp:inline distT="0" distB="0" distL="0" distR="0" wp14:anchorId="00621067" wp14:editId="4D1BE3E8">
            <wp:extent cx="5848350" cy="4181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4181475"/>
                    </a:xfrm>
                    <a:prstGeom prst="rect">
                      <a:avLst/>
                    </a:prstGeom>
                  </pic:spPr>
                </pic:pic>
              </a:graphicData>
            </a:graphic>
          </wp:inline>
        </w:drawing>
      </w:r>
    </w:p>
    <w:p w14:paraId="49C9F3D1" w14:textId="77777777" w:rsidR="00E10E91" w:rsidRDefault="00F24E7C">
      <w:pPr>
        <w:spacing w:before="100" w:after="300"/>
        <w:jc w:val="center"/>
      </w:pPr>
      <w:r>
        <w:rPr>
          <w:i/>
          <w:iCs/>
          <w:color w:val="555555"/>
        </w:rPr>
        <w:t>Figure 1: Use Case Diagram for the Campus Event Registration System (CERS)</w:t>
      </w:r>
    </w:p>
    <w:p w14:paraId="639B6E58" w14:textId="77777777" w:rsidR="00E10E91" w:rsidRDefault="00F24E7C">
      <w:pPr>
        <w:spacing w:after="160" w:line="276" w:lineRule="auto"/>
      </w:pPr>
      <w:r>
        <w:rPr>
          <w:sz w:val="22"/>
          <w:szCs w:val="22"/>
        </w:rPr>
        <w:t>The diagram shows the CERS system boundary with three primary human actors — Student, Event Organizer, and Venue Administrator — and two external system actors — Payment Gateway and Notification System. Twelve goal-oriented use cases are shown. «include» relationships connect Register for Event to Make Payment and Receive E-Ticket, since both are mandatory sub-steps of a successful registration. An «extend» relationship connects Cancel Registration to Register for Event, since cancellation is an optional flow that only occurs after a registration already exists.</w:t>
      </w:r>
    </w:p>
    <w:p w14:paraId="5CE50281" w14:textId="77777777" w:rsidR="00E10E91" w:rsidRDefault="00F24E7C">
      <w:pPr>
        <w:pStyle w:val="Heading2"/>
        <w:spacing w:before="240" w:after="120"/>
      </w:pPr>
      <w:r>
        <w:rPr>
          <w:b/>
          <w:bCs/>
          <w:color w:val="1F3864"/>
          <w:sz w:val="25"/>
          <w:szCs w:val="25"/>
        </w:rPr>
        <w:t>7.3 Detailed Use Case Descriptions</w:t>
      </w:r>
    </w:p>
    <w:p w14:paraId="589DF537" w14:textId="77777777" w:rsidR="00E10E91" w:rsidRDefault="00F24E7C">
      <w:pPr>
        <w:spacing w:after="160" w:line="276" w:lineRule="auto"/>
      </w:pPr>
      <w:r>
        <w:rPr>
          <w:sz w:val="22"/>
          <w:szCs w:val="22"/>
        </w:rPr>
        <w:t>Four use cases were selected for full documentation, including the critical transaction “Make Payment”.</w:t>
      </w:r>
    </w:p>
    <w:p w14:paraId="3ED51D77" w14:textId="77777777" w:rsidR="00E10E91" w:rsidRDefault="00F24E7C">
      <w:pPr>
        <w:pStyle w:val="Heading3"/>
        <w:spacing w:before="200" w:after="100"/>
      </w:pPr>
      <w:r>
        <w:rPr>
          <w:b/>
          <w:bCs/>
          <w:i/>
          <w:iCs/>
          <w:sz w:val="22"/>
          <w:szCs w:val="22"/>
        </w:rPr>
        <w:t>Use Case 1: Register for Event</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10E91" w14:paraId="254C3446" w14:textId="77777777">
        <w:tc>
          <w:tcPr>
            <w:tcW w:w="2600" w:type="dxa"/>
            <w:shd w:val="clear" w:color="auto" w:fill="DDEBF7"/>
            <w:tcMar>
              <w:top w:w="100" w:type="dxa"/>
              <w:left w:w="120" w:type="dxa"/>
              <w:bottom w:w="100" w:type="dxa"/>
              <w:right w:w="120" w:type="dxa"/>
            </w:tcMar>
          </w:tcPr>
          <w:p w14:paraId="10D839F2" w14:textId="77777777" w:rsidR="00E10E91" w:rsidRDefault="00F24E7C">
            <w:r>
              <w:rPr>
                <w:b/>
                <w:bCs/>
              </w:rPr>
              <w:t>Use Case Name</w:t>
            </w:r>
          </w:p>
        </w:tc>
        <w:tc>
          <w:tcPr>
            <w:tcW w:w="7000" w:type="dxa"/>
            <w:tcMar>
              <w:top w:w="100" w:type="dxa"/>
              <w:left w:w="120" w:type="dxa"/>
              <w:bottom w:w="100" w:type="dxa"/>
              <w:right w:w="120" w:type="dxa"/>
            </w:tcMar>
          </w:tcPr>
          <w:p w14:paraId="5233B8FA" w14:textId="77777777" w:rsidR="00E10E91" w:rsidRDefault="00F24E7C">
            <w:r>
              <w:t>Register for Event</w:t>
            </w:r>
          </w:p>
        </w:tc>
      </w:tr>
      <w:tr w:rsidR="00E10E91" w14:paraId="7EED9E54" w14:textId="77777777">
        <w:tc>
          <w:tcPr>
            <w:tcW w:w="2600" w:type="dxa"/>
            <w:shd w:val="clear" w:color="auto" w:fill="DDEBF7"/>
            <w:tcMar>
              <w:top w:w="100" w:type="dxa"/>
              <w:left w:w="120" w:type="dxa"/>
              <w:bottom w:w="100" w:type="dxa"/>
              <w:right w:w="120" w:type="dxa"/>
            </w:tcMar>
          </w:tcPr>
          <w:p w14:paraId="777E3905" w14:textId="77777777" w:rsidR="00E10E91" w:rsidRDefault="00F24E7C">
            <w:r>
              <w:rPr>
                <w:b/>
                <w:bCs/>
              </w:rPr>
              <w:t>Primary Actor</w:t>
            </w:r>
          </w:p>
        </w:tc>
        <w:tc>
          <w:tcPr>
            <w:tcW w:w="7000" w:type="dxa"/>
            <w:tcMar>
              <w:top w:w="100" w:type="dxa"/>
              <w:left w:w="120" w:type="dxa"/>
              <w:bottom w:w="100" w:type="dxa"/>
              <w:right w:w="120" w:type="dxa"/>
            </w:tcMar>
          </w:tcPr>
          <w:p w14:paraId="405E5B9E" w14:textId="77777777" w:rsidR="00E10E91" w:rsidRDefault="00F24E7C">
            <w:r>
              <w:t>Student</w:t>
            </w:r>
          </w:p>
        </w:tc>
      </w:tr>
      <w:tr w:rsidR="00E10E91" w14:paraId="02A9A8C5" w14:textId="77777777">
        <w:tc>
          <w:tcPr>
            <w:tcW w:w="2600" w:type="dxa"/>
            <w:shd w:val="clear" w:color="auto" w:fill="DDEBF7"/>
            <w:tcMar>
              <w:top w:w="100" w:type="dxa"/>
              <w:left w:w="120" w:type="dxa"/>
              <w:bottom w:w="100" w:type="dxa"/>
              <w:right w:w="120" w:type="dxa"/>
            </w:tcMar>
          </w:tcPr>
          <w:p w14:paraId="7CDFE5DD" w14:textId="77777777" w:rsidR="00E10E91" w:rsidRDefault="00F24E7C">
            <w:r>
              <w:rPr>
                <w:b/>
                <w:bCs/>
              </w:rPr>
              <w:t>Supporting Actors</w:t>
            </w:r>
          </w:p>
        </w:tc>
        <w:tc>
          <w:tcPr>
            <w:tcW w:w="7000" w:type="dxa"/>
            <w:tcMar>
              <w:top w:w="100" w:type="dxa"/>
              <w:left w:w="120" w:type="dxa"/>
              <w:bottom w:w="100" w:type="dxa"/>
              <w:right w:w="120" w:type="dxa"/>
            </w:tcMar>
          </w:tcPr>
          <w:p w14:paraId="348237F6" w14:textId="77777777" w:rsidR="00E10E91" w:rsidRDefault="00F24E7C">
            <w:r>
              <w:t>Event Organizer (event data), Notification System</w:t>
            </w:r>
          </w:p>
        </w:tc>
      </w:tr>
      <w:tr w:rsidR="00E10E91" w14:paraId="34D6BC17" w14:textId="77777777">
        <w:tc>
          <w:tcPr>
            <w:tcW w:w="2600" w:type="dxa"/>
            <w:shd w:val="clear" w:color="auto" w:fill="DDEBF7"/>
            <w:tcMar>
              <w:top w:w="100" w:type="dxa"/>
              <w:left w:w="120" w:type="dxa"/>
              <w:bottom w:w="100" w:type="dxa"/>
              <w:right w:w="120" w:type="dxa"/>
            </w:tcMar>
          </w:tcPr>
          <w:p w14:paraId="41BC3D39" w14:textId="77777777" w:rsidR="00E10E91" w:rsidRDefault="00F24E7C">
            <w:r>
              <w:rPr>
                <w:b/>
                <w:bCs/>
              </w:rPr>
              <w:t>Brief Description</w:t>
            </w:r>
          </w:p>
        </w:tc>
        <w:tc>
          <w:tcPr>
            <w:tcW w:w="7000" w:type="dxa"/>
            <w:tcMar>
              <w:top w:w="100" w:type="dxa"/>
              <w:left w:w="120" w:type="dxa"/>
              <w:bottom w:w="100" w:type="dxa"/>
              <w:right w:w="120" w:type="dxa"/>
            </w:tcMar>
          </w:tcPr>
          <w:p w14:paraId="6D857B43" w14:textId="77777777" w:rsidR="00E10E91" w:rsidRDefault="00F24E7C">
            <w:r>
              <w:t>Allows a student to reserve a seat at a campus event, subject to availability, as the entry point into the payment and ticketing flow.</w:t>
            </w:r>
          </w:p>
        </w:tc>
      </w:tr>
      <w:tr w:rsidR="00E10E91" w14:paraId="6F4D8419" w14:textId="77777777">
        <w:tc>
          <w:tcPr>
            <w:tcW w:w="2600" w:type="dxa"/>
            <w:shd w:val="clear" w:color="auto" w:fill="DDEBF7"/>
            <w:tcMar>
              <w:top w:w="100" w:type="dxa"/>
              <w:left w:w="120" w:type="dxa"/>
              <w:bottom w:w="100" w:type="dxa"/>
              <w:right w:w="120" w:type="dxa"/>
            </w:tcMar>
          </w:tcPr>
          <w:p w14:paraId="2CFA96D9" w14:textId="77777777" w:rsidR="00E10E91" w:rsidRDefault="00F24E7C">
            <w:r>
              <w:rPr>
                <w:b/>
                <w:bCs/>
              </w:rPr>
              <w:t>Trigger</w:t>
            </w:r>
          </w:p>
        </w:tc>
        <w:tc>
          <w:tcPr>
            <w:tcW w:w="7000" w:type="dxa"/>
            <w:tcMar>
              <w:top w:w="100" w:type="dxa"/>
              <w:left w:w="120" w:type="dxa"/>
              <w:bottom w:w="100" w:type="dxa"/>
              <w:right w:w="120" w:type="dxa"/>
            </w:tcMar>
          </w:tcPr>
          <w:p w14:paraId="2479CA2A" w14:textId="77777777" w:rsidR="00E10E91" w:rsidRDefault="00F24E7C">
            <w:r>
              <w:t>Student selects “Register” on an event listing.</w:t>
            </w:r>
          </w:p>
        </w:tc>
      </w:tr>
      <w:tr w:rsidR="00E10E91" w14:paraId="6E790258" w14:textId="77777777">
        <w:tc>
          <w:tcPr>
            <w:tcW w:w="2600" w:type="dxa"/>
            <w:shd w:val="clear" w:color="auto" w:fill="DDEBF7"/>
            <w:tcMar>
              <w:top w:w="100" w:type="dxa"/>
              <w:left w:w="120" w:type="dxa"/>
              <w:bottom w:w="100" w:type="dxa"/>
              <w:right w:w="120" w:type="dxa"/>
            </w:tcMar>
          </w:tcPr>
          <w:p w14:paraId="0BD1A0EE" w14:textId="77777777" w:rsidR="00E10E91" w:rsidRDefault="00F24E7C">
            <w:r>
              <w:rPr>
                <w:b/>
                <w:bCs/>
              </w:rPr>
              <w:t>Preconditions</w:t>
            </w:r>
          </w:p>
        </w:tc>
        <w:tc>
          <w:tcPr>
            <w:tcW w:w="7000" w:type="dxa"/>
            <w:tcMar>
              <w:top w:w="100" w:type="dxa"/>
              <w:left w:w="120" w:type="dxa"/>
              <w:bottom w:w="100" w:type="dxa"/>
              <w:right w:w="120" w:type="dxa"/>
            </w:tcMar>
          </w:tcPr>
          <w:p w14:paraId="041788E1" w14:textId="77777777" w:rsidR="00E10E91" w:rsidRDefault="00F24E7C">
            <w:pPr>
              <w:spacing w:after="60"/>
            </w:pPr>
            <w:r>
              <w:t>Student is logged in.</w:t>
            </w:r>
          </w:p>
          <w:p w14:paraId="15EADEFB" w14:textId="77777777" w:rsidR="00E10E91" w:rsidRDefault="00F24E7C">
            <w:pPr>
              <w:spacing w:after="60"/>
            </w:pPr>
            <w:r>
              <w:t>The event is published and open for registration.</w:t>
            </w:r>
          </w:p>
        </w:tc>
      </w:tr>
      <w:tr w:rsidR="00E10E91" w14:paraId="0496B75D" w14:textId="77777777">
        <w:tc>
          <w:tcPr>
            <w:tcW w:w="2600" w:type="dxa"/>
            <w:shd w:val="clear" w:color="auto" w:fill="DDEBF7"/>
            <w:tcMar>
              <w:top w:w="100" w:type="dxa"/>
              <w:left w:w="120" w:type="dxa"/>
              <w:bottom w:w="100" w:type="dxa"/>
              <w:right w:w="120" w:type="dxa"/>
            </w:tcMar>
          </w:tcPr>
          <w:p w14:paraId="335BEEE5" w14:textId="77777777" w:rsidR="00E10E91" w:rsidRDefault="00F24E7C">
            <w:r>
              <w:rPr>
                <w:b/>
                <w:bCs/>
              </w:rPr>
              <w:t>Main Success Scenario</w:t>
            </w:r>
          </w:p>
        </w:tc>
        <w:tc>
          <w:tcPr>
            <w:tcW w:w="7000" w:type="dxa"/>
            <w:tcMar>
              <w:top w:w="100" w:type="dxa"/>
              <w:left w:w="120" w:type="dxa"/>
              <w:bottom w:w="100" w:type="dxa"/>
              <w:right w:w="120" w:type="dxa"/>
            </w:tcMar>
          </w:tcPr>
          <w:p w14:paraId="68E88382" w14:textId="77777777" w:rsidR="00E10E91" w:rsidRDefault="00F24E7C">
            <w:pPr>
              <w:spacing w:after="60"/>
            </w:pPr>
            <w:r>
              <w:t>1. Student browses the event list and selects an event.</w:t>
            </w:r>
          </w:p>
          <w:p w14:paraId="3B09F488" w14:textId="77777777" w:rsidR="00E10E91" w:rsidRDefault="00F24E7C">
            <w:pPr>
              <w:spacing w:after="60"/>
            </w:pPr>
            <w:r>
              <w:t>2. System displays event details and available seats.</w:t>
            </w:r>
          </w:p>
          <w:p w14:paraId="07F6EB3D" w14:textId="77777777" w:rsidR="00E10E91" w:rsidRDefault="00F24E7C">
            <w:pPr>
              <w:spacing w:after="60"/>
            </w:pPr>
            <w:r>
              <w:t>3. Student selects “Register”.</w:t>
            </w:r>
          </w:p>
          <w:p w14:paraId="26AB30DE" w14:textId="77777777" w:rsidR="00E10E91" w:rsidRDefault="00F24E7C">
            <w:pPr>
              <w:spacing w:after="60"/>
            </w:pPr>
            <w:r>
              <w:t>4. System validates student eligibility and checks seat availability.</w:t>
            </w:r>
          </w:p>
          <w:p w14:paraId="107E86D9" w14:textId="77777777" w:rsidR="00E10E91" w:rsidRDefault="00F24E7C">
            <w:pPr>
              <w:spacing w:after="60"/>
            </w:pPr>
            <w:r>
              <w:t>5. System reserves a seat and creates a pending registration record.</w:t>
            </w:r>
          </w:p>
          <w:p w14:paraId="6107F046" w14:textId="77777777" w:rsidR="00E10E91" w:rsidRDefault="00F24E7C">
            <w:pPr>
              <w:spacing w:after="60"/>
            </w:pPr>
            <w:r>
              <w:t>6. If the event has a fee, system invokes the Make Payment use case.</w:t>
            </w:r>
          </w:p>
          <w:p w14:paraId="0899852D" w14:textId="77777777" w:rsidR="00E10E91" w:rsidRDefault="00F24E7C">
            <w:pPr>
              <w:spacing w:after="60"/>
            </w:pPr>
            <w:r>
              <w:t>7. System confirms registration and triggers Receive E-Ticket.</w:t>
            </w:r>
          </w:p>
        </w:tc>
      </w:tr>
      <w:tr w:rsidR="00E10E91" w14:paraId="0D4D49AA" w14:textId="77777777">
        <w:tc>
          <w:tcPr>
            <w:tcW w:w="2600" w:type="dxa"/>
            <w:shd w:val="clear" w:color="auto" w:fill="DDEBF7"/>
            <w:tcMar>
              <w:top w:w="100" w:type="dxa"/>
              <w:left w:w="120" w:type="dxa"/>
              <w:bottom w:w="100" w:type="dxa"/>
              <w:right w:w="120" w:type="dxa"/>
            </w:tcMar>
          </w:tcPr>
          <w:p w14:paraId="25051E1D" w14:textId="77777777" w:rsidR="00E10E91" w:rsidRDefault="00F24E7C">
            <w:r>
              <w:rPr>
                <w:b/>
                <w:bCs/>
              </w:rPr>
              <w:t>Alternative/Exception Flows</w:t>
            </w:r>
          </w:p>
        </w:tc>
        <w:tc>
          <w:tcPr>
            <w:tcW w:w="7000" w:type="dxa"/>
            <w:tcMar>
              <w:top w:w="100" w:type="dxa"/>
              <w:left w:w="120" w:type="dxa"/>
              <w:bottom w:w="100" w:type="dxa"/>
              <w:right w:w="120" w:type="dxa"/>
            </w:tcMar>
          </w:tcPr>
          <w:p w14:paraId="50610245" w14:textId="77777777" w:rsidR="00E10E91" w:rsidRDefault="00F24E7C">
            <w:pPr>
              <w:spacing w:after="60"/>
            </w:pPr>
            <w:r>
              <w:t>3a. Event is at full capacity: system offers to add the student to the waitlist (Manage Waitlist).</w:t>
            </w:r>
          </w:p>
          <w:p w14:paraId="34A0F2B3" w14:textId="77777777" w:rsidR="00E10E91" w:rsidRDefault="00F24E7C">
            <w:pPr>
              <w:spacing w:after="60"/>
            </w:pPr>
            <w:r>
              <w:t>4a. Student is not eligible (e.g., already registered): system displays an error and ends the use case.</w:t>
            </w:r>
          </w:p>
          <w:p w14:paraId="1D8B8A81" w14:textId="77777777" w:rsidR="00E10E91" w:rsidRDefault="00F24E7C">
            <w:pPr>
              <w:spacing w:after="60"/>
            </w:pPr>
            <w:r>
              <w:t>6a. Payment fails: system keeps the registration pending and prompts the student to retry payment.</w:t>
            </w:r>
          </w:p>
        </w:tc>
      </w:tr>
      <w:tr w:rsidR="00E10E91" w14:paraId="3E12FC0E" w14:textId="77777777">
        <w:tc>
          <w:tcPr>
            <w:tcW w:w="2600" w:type="dxa"/>
            <w:shd w:val="clear" w:color="auto" w:fill="DDEBF7"/>
            <w:tcMar>
              <w:top w:w="100" w:type="dxa"/>
              <w:left w:w="120" w:type="dxa"/>
              <w:bottom w:w="100" w:type="dxa"/>
              <w:right w:w="120" w:type="dxa"/>
            </w:tcMar>
          </w:tcPr>
          <w:p w14:paraId="690FA738" w14:textId="77777777" w:rsidR="00E10E91" w:rsidRDefault="00F24E7C">
            <w:r>
              <w:rPr>
                <w:b/>
                <w:bCs/>
              </w:rPr>
              <w:t>Postconditions</w:t>
            </w:r>
          </w:p>
        </w:tc>
        <w:tc>
          <w:tcPr>
            <w:tcW w:w="7000" w:type="dxa"/>
            <w:tcMar>
              <w:top w:w="100" w:type="dxa"/>
              <w:left w:w="120" w:type="dxa"/>
              <w:bottom w:w="100" w:type="dxa"/>
              <w:right w:w="120" w:type="dxa"/>
            </w:tcMar>
          </w:tcPr>
          <w:p w14:paraId="188EEC7B" w14:textId="77777777" w:rsidR="00E10E91" w:rsidRDefault="00F24E7C">
            <w:r>
              <w:t>A confirmed registration record exists, seat count is decremented, and the student has received an e-ticket.</w:t>
            </w:r>
          </w:p>
        </w:tc>
      </w:tr>
      <w:tr w:rsidR="00E10E91" w14:paraId="75D79B4D" w14:textId="77777777">
        <w:tc>
          <w:tcPr>
            <w:tcW w:w="2600" w:type="dxa"/>
            <w:shd w:val="clear" w:color="auto" w:fill="DDEBF7"/>
            <w:tcMar>
              <w:top w:w="100" w:type="dxa"/>
              <w:left w:w="120" w:type="dxa"/>
              <w:bottom w:w="100" w:type="dxa"/>
              <w:right w:w="120" w:type="dxa"/>
            </w:tcMar>
          </w:tcPr>
          <w:p w14:paraId="795C88F6" w14:textId="77777777" w:rsidR="00E10E91" w:rsidRDefault="00F24E7C">
            <w:r>
              <w:rPr>
                <w:b/>
                <w:bCs/>
              </w:rPr>
              <w:t>Assumptions</w:t>
            </w:r>
          </w:p>
        </w:tc>
        <w:tc>
          <w:tcPr>
            <w:tcW w:w="7000" w:type="dxa"/>
            <w:tcMar>
              <w:top w:w="100" w:type="dxa"/>
              <w:left w:w="120" w:type="dxa"/>
              <w:bottom w:w="100" w:type="dxa"/>
              <w:right w:w="120" w:type="dxa"/>
            </w:tcMar>
          </w:tcPr>
          <w:p w14:paraId="6DFF4A70" w14:textId="77777777" w:rsidR="00E10E91" w:rsidRDefault="00F24E7C">
            <w:r>
              <w:t>The student has a valid university account and an active internet connection.</w:t>
            </w:r>
          </w:p>
        </w:tc>
      </w:tr>
      <w:tr w:rsidR="00E10E91" w14:paraId="6B19D1B6" w14:textId="77777777">
        <w:tc>
          <w:tcPr>
            <w:tcW w:w="2600" w:type="dxa"/>
            <w:shd w:val="clear" w:color="auto" w:fill="DDEBF7"/>
            <w:tcMar>
              <w:top w:w="100" w:type="dxa"/>
              <w:left w:w="120" w:type="dxa"/>
              <w:bottom w:w="100" w:type="dxa"/>
              <w:right w:w="120" w:type="dxa"/>
            </w:tcMar>
          </w:tcPr>
          <w:p w14:paraId="6B6DD979" w14:textId="77777777" w:rsidR="00E10E91" w:rsidRDefault="00F24E7C">
            <w:r>
              <w:rPr>
                <w:b/>
                <w:bCs/>
              </w:rPr>
              <w:t>Related Functional Requirements</w:t>
            </w:r>
          </w:p>
        </w:tc>
        <w:tc>
          <w:tcPr>
            <w:tcW w:w="7000" w:type="dxa"/>
            <w:tcMar>
              <w:top w:w="100" w:type="dxa"/>
              <w:left w:w="120" w:type="dxa"/>
              <w:bottom w:w="100" w:type="dxa"/>
              <w:right w:w="120" w:type="dxa"/>
            </w:tcMar>
          </w:tcPr>
          <w:p w14:paraId="703CE493" w14:textId="77777777" w:rsidR="00E10E91" w:rsidRDefault="00F24E7C">
            <w:r>
              <w:t>FR2, FR3, FR4, FR6</w:t>
            </w:r>
          </w:p>
        </w:tc>
      </w:tr>
      <w:tr w:rsidR="00E10E91" w14:paraId="474FA2A0" w14:textId="77777777">
        <w:tc>
          <w:tcPr>
            <w:tcW w:w="2600" w:type="dxa"/>
            <w:shd w:val="clear" w:color="auto" w:fill="DDEBF7"/>
            <w:tcMar>
              <w:top w:w="100" w:type="dxa"/>
              <w:left w:w="120" w:type="dxa"/>
              <w:bottom w:w="100" w:type="dxa"/>
              <w:right w:w="120" w:type="dxa"/>
            </w:tcMar>
          </w:tcPr>
          <w:p w14:paraId="588F2C20" w14:textId="77777777" w:rsidR="00E10E91" w:rsidRDefault="00F24E7C">
            <w:r>
              <w:rPr>
                <w:b/>
                <w:bCs/>
              </w:rPr>
              <w:t>Possible Test Cases</w:t>
            </w:r>
          </w:p>
        </w:tc>
        <w:tc>
          <w:tcPr>
            <w:tcW w:w="7000" w:type="dxa"/>
            <w:tcMar>
              <w:top w:w="100" w:type="dxa"/>
              <w:left w:w="120" w:type="dxa"/>
              <w:bottom w:w="100" w:type="dxa"/>
              <w:right w:w="120" w:type="dxa"/>
            </w:tcMar>
          </w:tcPr>
          <w:p w14:paraId="079CAEF4" w14:textId="77777777" w:rsidR="00E10E91" w:rsidRDefault="00F24E7C">
            <w:pPr>
              <w:spacing w:after="60"/>
            </w:pPr>
            <w:r>
              <w:t>TC1: Register for an event with available seats → registration succeeds and e-ticket is issued.</w:t>
            </w:r>
          </w:p>
          <w:p w14:paraId="20F08CA0" w14:textId="77777777" w:rsidR="00E10E91" w:rsidRDefault="00F24E7C">
            <w:pPr>
              <w:spacing w:after="60"/>
            </w:pPr>
            <w:r>
              <w:t>TC2: Attempt to register for a full event → student is placed on the waitlist instead.</w:t>
            </w:r>
          </w:p>
        </w:tc>
      </w:tr>
    </w:tbl>
    <w:p w14:paraId="551EBF6C" w14:textId="77777777" w:rsidR="00E10E91" w:rsidRDefault="00F24E7C">
      <w:pPr>
        <w:pStyle w:val="Heading3"/>
        <w:spacing w:before="200" w:after="100"/>
      </w:pPr>
      <w:r>
        <w:rPr>
          <w:b/>
          <w:bCs/>
          <w:i/>
          <w:iCs/>
          <w:sz w:val="22"/>
          <w:szCs w:val="22"/>
        </w:rPr>
        <w:t>Use Case 2: Make Payment</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10E91" w14:paraId="6EB998AB" w14:textId="77777777">
        <w:tc>
          <w:tcPr>
            <w:tcW w:w="2600" w:type="dxa"/>
            <w:shd w:val="clear" w:color="auto" w:fill="DDEBF7"/>
            <w:tcMar>
              <w:top w:w="100" w:type="dxa"/>
              <w:left w:w="120" w:type="dxa"/>
              <w:bottom w:w="100" w:type="dxa"/>
              <w:right w:w="120" w:type="dxa"/>
            </w:tcMar>
          </w:tcPr>
          <w:p w14:paraId="17A27046" w14:textId="77777777" w:rsidR="00E10E91" w:rsidRDefault="00F24E7C">
            <w:r>
              <w:rPr>
                <w:b/>
                <w:bCs/>
              </w:rPr>
              <w:t>Use Case Name</w:t>
            </w:r>
          </w:p>
        </w:tc>
        <w:tc>
          <w:tcPr>
            <w:tcW w:w="7000" w:type="dxa"/>
            <w:tcMar>
              <w:top w:w="100" w:type="dxa"/>
              <w:left w:w="120" w:type="dxa"/>
              <w:bottom w:w="100" w:type="dxa"/>
              <w:right w:w="120" w:type="dxa"/>
            </w:tcMar>
          </w:tcPr>
          <w:p w14:paraId="4DB9DF55" w14:textId="77777777" w:rsidR="00E10E91" w:rsidRDefault="00F24E7C">
            <w:r>
              <w:t>Make Payment</w:t>
            </w:r>
          </w:p>
        </w:tc>
      </w:tr>
      <w:tr w:rsidR="00E10E91" w14:paraId="2460995B" w14:textId="77777777">
        <w:tc>
          <w:tcPr>
            <w:tcW w:w="2600" w:type="dxa"/>
            <w:shd w:val="clear" w:color="auto" w:fill="DDEBF7"/>
            <w:tcMar>
              <w:top w:w="100" w:type="dxa"/>
              <w:left w:w="120" w:type="dxa"/>
              <w:bottom w:w="100" w:type="dxa"/>
              <w:right w:w="120" w:type="dxa"/>
            </w:tcMar>
          </w:tcPr>
          <w:p w14:paraId="6122BB53" w14:textId="77777777" w:rsidR="00E10E91" w:rsidRDefault="00F24E7C">
            <w:r>
              <w:rPr>
                <w:b/>
                <w:bCs/>
              </w:rPr>
              <w:t>Primary Actor</w:t>
            </w:r>
          </w:p>
        </w:tc>
        <w:tc>
          <w:tcPr>
            <w:tcW w:w="7000" w:type="dxa"/>
            <w:tcMar>
              <w:top w:w="100" w:type="dxa"/>
              <w:left w:w="120" w:type="dxa"/>
              <w:bottom w:w="100" w:type="dxa"/>
              <w:right w:w="120" w:type="dxa"/>
            </w:tcMar>
          </w:tcPr>
          <w:p w14:paraId="0C794BE0" w14:textId="77777777" w:rsidR="00E10E91" w:rsidRDefault="00F24E7C">
            <w:r>
              <w:t>Student</w:t>
            </w:r>
          </w:p>
        </w:tc>
      </w:tr>
      <w:tr w:rsidR="00E10E91" w14:paraId="0A4E090E" w14:textId="77777777">
        <w:tc>
          <w:tcPr>
            <w:tcW w:w="2600" w:type="dxa"/>
            <w:shd w:val="clear" w:color="auto" w:fill="DDEBF7"/>
            <w:tcMar>
              <w:top w:w="100" w:type="dxa"/>
              <w:left w:w="120" w:type="dxa"/>
              <w:bottom w:w="100" w:type="dxa"/>
              <w:right w:w="120" w:type="dxa"/>
            </w:tcMar>
          </w:tcPr>
          <w:p w14:paraId="28E80EC1" w14:textId="77777777" w:rsidR="00E10E91" w:rsidRDefault="00F24E7C">
            <w:r>
              <w:rPr>
                <w:b/>
                <w:bCs/>
              </w:rPr>
              <w:t>Supporting Actors</w:t>
            </w:r>
          </w:p>
        </w:tc>
        <w:tc>
          <w:tcPr>
            <w:tcW w:w="7000" w:type="dxa"/>
            <w:tcMar>
              <w:top w:w="100" w:type="dxa"/>
              <w:left w:w="120" w:type="dxa"/>
              <w:bottom w:w="100" w:type="dxa"/>
              <w:right w:w="120" w:type="dxa"/>
            </w:tcMar>
          </w:tcPr>
          <w:p w14:paraId="698ABBA8" w14:textId="77777777" w:rsidR="00E10E91" w:rsidRDefault="00F24E7C">
            <w:r>
              <w:t>Payment Gateway (external system)</w:t>
            </w:r>
          </w:p>
        </w:tc>
      </w:tr>
      <w:tr w:rsidR="00E10E91" w14:paraId="58E674F0" w14:textId="77777777">
        <w:tc>
          <w:tcPr>
            <w:tcW w:w="2600" w:type="dxa"/>
            <w:shd w:val="clear" w:color="auto" w:fill="DDEBF7"/>
            <w:tcMar>
              <w:top w:w="100" w:type="dxa"/>
              <w:left w:w="120" w:type="dxa"/>
              <w:bottom w:w="100" w:type="dxa"/>
              <w:right w:w="120" w:type="dxa"/>
            </w:tcMar>
          </w:tcPr>
          <w:p w14:paraId="6EBE1C93" w14:textId="77777777" w:rsidR="00E10E91" w:rsidRDefault="00F24E7C">
            <w:r>
              <w:rPr>
                <w:b/>
                <w:bCs/>
              </w:rPr>
              <w:t>Brief Description</w:t>
            </w:r>
          </w:p>
        </w:tc>
        <w:tc>
          <w:tcPr>
            <w:tcW w:w="7000" w:type="dxa"/>
            <w:tcMar>
              <w:top w:w="100" w:type="dxa"/>
              <w:left w:w="120" w:type="dxa"/>
              <w:bottom w:w="100" w:type="dxa"/>
              <w:right w:w="120" w:type="dxa"/>
            </w:tcMar>
          </w:tcPr>
          <w:p w14:paraId="0E5B1FFA" w14:textId="77777777" w:rsidR="00E10E91" w:rsidRDefault="00F24E7C">
            <w:r>
              <w:t>Processes payment for a paid event as part of completing a registration; this is the critical transaction of the system.</w:t>
            </w:r>
          </w:p>
        </w:tc>
      </w:tr>
      <w:tr w:rsidR="00E10E91" w14:paraId="0E1CB2C5" w14:textId="77777777">
        <w:tc>
          <w:tcPr>
            <w:tcW w:w="2600" w:type="dxa"/>
            <w:shd w:val="clear" w:color="auto" w:fill="DDEBF7"/>
            <w:tcMar>
              <w:top w:w="100" w:type="dxa"/>
              <w:left w:w="120" w:type="dxa"/>
              <w:bottom w:w="100" w:type="dxa"/>
              <w:right w:w="120" w:type="dxa"/>
            </w:tcMar>
          </w:tcPr>
          <w:p w14:paraId="1C210118" w14:textId="77777777" w:rsidR="00E10E91" w:rsidRDefault="00F24E7C">
            <w:r>
              <w:rPr>
                <w:b/>
                <w:bCs/>
              </w:rPr>
              <w:t>Trigger</w:t>
            </w:r>
          </w:p>
        </w:tc>
        <w:tc>
          <w:tcPr>
            <w:tcW w:w="7000" w:type="dxa"/>
            <w:tcMar>
              <w:top w:w="100" w:type="dxa"/>
              <w:left w:w="120" w:type="dxa"/>
              <w:bottom w:w="100" w:type="dxa"/>
              <w:right w:w="120" w:type="dxa"/>
            </w:tcMar>
          </w:tcPr>
          <w:p w14:paraId="3933AA65" w14:textId="77777777" w:rsidR="00E10E91" w:rsidRDefault="00F24E7C">
            <w:r>
              <w:t>Included automatically by Register for Event when the selected event has a fee.</w:t>
            </w:r>
          </w:p>
        </w:tc>
      </w:tr>
      <w:tr w:rsidR="00E10E91" w14:paraId="7AD07ECB" w14:textId="77777777">
        <w:tc>
          <w:tcPr>
            <w:tcW w:w="2600" w:type="dxa"/>
            <w:shd w:val="clear" w:color="auto" w:fill="DDEBF7"/>
            <w:tcMar>
              <w:top w:w="100" w:type="dxa"/>
              <w:left w:w="120" w:type="dxa"/>
              <w:bottom w:w="100" w:type="dxa"/>
              <w:right w:w="120" w:type="dxa"/>
            </w:tcMar>
          </w:tcPr>
          <w:p w14:paraId="7E02ED61" w14:textId="77777777" w:rsidR="00E10E91" w:rsidRDefault="00F24E7C">
            <w:r>
              <w:rPr>
                <w:b/>
                <w:bCs/>
              </w:rPr>
              <w:t>Preconditions</w:t>
            </w:r>
          </w:p>
        </w:tc>
        <w:tc>
          <w:tcPr>
            <w:tcW w:w="7000" w:type="dxa"/>
            <w:tcMar>
              <w:top w:w="100" w:type="dxa"/>
              <w:left w:w="120" w:type="dxa"/>
              <w:bottom w:w="100" w:type="dxa"/>
              <w:right w:w="120" w:type="dxa"/>
            </w:tcMar>
          </w:tcPr>
          <w:p w14:paraId="51599CD2" w14:textId="77777777" w:rsidR="00E10E91" w:rsidRDefault="00F24E7C">
            <w:pPr>
              <w:spacing w:after="60"/>
            </w:pPr>
            <w:r>
              <w:t>A pending registration exists.</w:t>
            </w:r>
          </w:p>
          <w:p w14:paraId="75E2046B" w14:textId="77777777" w:rsidR="00E10E91" w:rsidRDefault="00F24E7C">
            <w:pPr>
              <w:spacing w:after="60"/>
            </w:pPr>
            <w:r>
              <w:t>The event fee amount is known.</w:t>
            </w:r>
          </w:p>
        </w:tc>
      </w:tr>
      <w:tr w:rsidR="00E10E91" w14:paraId="5EF2191A" w14:textId="77777777">
        <w:tc>
          <w:tcPr>
            <w:tcW w:w="2600" w:type="dxa"/>
            <w:shd w:val="clear" w:color="auto" w:fill="DDEBF7"/>
            <w:tcMar>
              <w:top w:w="100" w:type="dxa"/>
              <w:left w:w="120" w:type="dxa"/>
              <w:bottom w:w="100" w:type="dxa"/>
              <w:right w:w="120" w:type="dxa"/>
            </w:tcMar>
          </w:tcPr>
          <w:p w14:paraId="2B9D309A" w14:textId="77777777" w:rsidR="00E10E91" w:rsidRDefault="00F24E7C">
            <w:r>
              <w:rPr>
                <w:b/>
                <w:bCs/>
              </w:rPr>
              <w:t>Main Success Scenario</w:t>
            </w:r>
          </w:p>
        </w:tc>
        <w:tc>
          <w:tcPr>
            <w:tcW w:w="7000" w:type="dxa"/>
            <w:tcMar>
              <w:top w:w="100" w:type="dxa"/>
              <w:left w:w="120" w:type="dxa"/>
              <w:bottom w:w="100" w:type="dxa"/>
              <w:right w:w="120" w:type="dxa"/>
            </w:tcMar>
          </w:tcPr>
          <w:p w14:paraId="485E4B5A" w14:textId="77777777" w:rsidR="00E10E91" w:rsidRDefault="00F24E7C">
            <w:pPr>
              <w:spacing w:after="60"/>
            </w:pPr>
            <w:r>
              <w:t>1. System presents the payment amount and available payment methods to the student.</w:t>
            </w:r>
          </w:p>
          <w:p w14:paraId="647D9981" w14:textId="77777777" w:rsidR="00E10E91" w:rsidRDefault="00F24E7C">
            <w:pPr>
              <w:spacing w:after="60"/>
            </w:pPr>
            <w:r>
              <w:t>2. Student selects a payment method (mobile money or card) and confirms.</w:t>
            </w:r>
          </w:p>
          <w:p w14:paraId="4176D396" w14:textId="77777777" w:rsidR="00E10E91" w:rsidRDefault="00F24E7C">
            <w:pPr>
              <w:spacing w:after="60"/>
            </w:pPr>
            <w:r>
              <w:t>3. System sends a payment request to the Payment Gateway.</w:t>
            </w:r>
          </w:p>
          <w:p w14:paraId="06A006A6" w14:textId="77777777" w:rsidR="00E10E91" w:rsidRDefault="00F24E7C">
            <w:pPr>
              <w:spacing w:after="60"/>
            </w:pPr>
            <w:r>
              <w:t>4. Payment Gateway processes the transaction and returns a confirmation.</w:t>
            </w:r>
          </w:p>
          <w:p w14:paraId="442BCA06" w14:textId="77777777" w:rsidR="00E10E91" w:rsidRDefault="00F24E7C">
            <w:pPr>
              <w:spacing w:after="60"/>
            </w:pPr>
            <w:r>
              <w:t>5. System records the payment and marks the registration as confirmed.</w:t>
            </w:r>
          </w:p>
        </w:tc>
      </w:tr>
      <w:tr w:rsidR="00E10E91" w14:paraId="360DFADF" w14:textId="77777777">
        <w:tc>
          <w:tcPr>
            <w:tcW w:w="2600" w:type="dxa"/>
            <w:shd w:val="clear" w:color="auto" w:fill="DDEBF7"/>
            <w:tcMar>
              <w:top w:w="100" w:type="dxa"/>
              <w:left w:w="120" w:type="dxa"/>
              <w:bottom w:w="100" w:type="dxa"/>
              <w:right w:w="120" w:type="dxa"/>
            </w:tcMar>
          </w:tcPr>
          <w:p w14:paraId="08B9DAE2" w14:textId="77777777" w:rsidR="00E10E91" w:rsidRDefault="00F24E7C">
            <w:r>
              <w:rPr>
                <w:b/>
                <w:bCs/>
              </w:rPr>
              <w:t>Alternative/Exception Flows</w:t>
            </w:r>
          </w:p>
        </w:tc>
        <w:tc>
          <w:tcPr>
            <w:tcW w:w="7000" w:type="dxa"/>
            <w:tcMar>
              <w:top w:w="100" w:type="dxa"/>
              <w:left w:w="120" w:type="dxa"/>
              <w:bottom w:w="100" w:type="dxa"/>
              <w:right w:w="120" w:type="dxa"/>
            </w:tcMar>
          </w:tcPr>
          <w:p w14:paraId="5D0EBACF" w14:textId="77777777" w:rsidR="00E10E91" w:rsidRDefault="00F24E7C">
            <w:pPr>
              <w:spacing w:after="60"/>
            </w:pPr>
            <w:r>
              <w:t>4a. Payment Gateway declines the transaction: system notifies the student and allows a retry with a different method.</w:t>
            </w:r>
          </w:p>
          <w:p w14:paraId="19218592" w14:textId="77777777" w:rsidR="00E10E91" w:rsidRDefault="00F24E7C">
            <w:pPr>
              <w:spacing w:after="60"/>
            </w:pPr>
            <w:r>
              <w:t>4b. Payment Gateway times out: system marks the registration as pending and instructs the student to check status later.</w:t>
            </w:r>
          </w:p>
        </w:tc>
      </w:tr>
      <w:tr w:rsidR="00E10E91" w14:paraId="478320F7" w14:textId="77777777">
        <w:tc>
          <w:tcPr>
            <w:tcW w:w="2600" w:type="dxa"/>
            <w:shd w:val="clear" w:color="auto" w:fill="DDEBF7"/>
            <w:tcMar>
              <w:top w:w="100" w:type="dxa"/>
              <w:left w:w="120" w:type="dxa"/>
              <w:bottom w:w="100" w:type="dxa"/>
              <w:right w:w="120" w:type="dxa"/>
            </w:tcMar>
          </w:tcPr>
          <w:p w14:paraId="515E05C4" w14:textId="77777777" w:rsidR="00E10E91" w:rsidRDefault="00F24E7C">
            <w:r>
              <w:rPr>
                <w:b/>
                <w:bCs/>
              </w:rPr>
              <w:t>Postconditions</w:t>
            </w:r>
          </w:p>
        </w:tc>
        <w:tc>
          <w:tcPr>
            <w:tcW w:w="7000" w:type="dxa"/>
            <w:tcMar>
              <w:top w:w="100" w:type="dxa"/>
              <w:left w:w="120" w:type="dxa"/>
              <w:bottom w:w="100" w:type="dxa"/>
              <w:right w:w="120" w:type="dxa"/>
            </w:tcMar>
          </w:tcPr>
          <w:p w14:paraId="1F10185B" w14:textId="77777777" w:rsidR="00E10E91" w:rsidRDefault="00F24E7C">
            <w:r>
              <w:t>Payment record is created and linked to the registration; registration status changes from pending to confirmed.</w:t>
            </w:r>
          </w:p>
        </w:tc>
      </w:tr>
      <w:tr w:rsidR="00E10E91" w14:paraId="31579E28" w14:textId="77777777">
        <w:tc>
          <w:tcPr>
            <w:tcW w:w="2600" w:type="dxa"/>
            <w:shd w:val="clear" w:color="auto" w:fill="DDEBF7"/>
            <w:tcMar>
              <w:top w:w="100" w:type="dxa"/>
              <w:left w:w="120" w:type="dxa"/>
              <w:bottom w:w="100" w:type="dxa"/>
              <w:right w:w="120" w:type="dxa"/>
            </w:tcMar>
          </w:tcPr>
          <w:p w14:paraId="0C948FA1" w14:textId="77777777" w:rsidR="00E10E91" w:rsidRDefault="00F24E7C">
            <w:r>
              <w:rPr>
                <w:b/>
                <w:bCs/>
              </w:rPr>
              <w:t>Assumptions</w:t>
            </w:r>
          </w:p>
        </w:tc>
        <w:tc>
          <w:tcPr>
            <w:tcW w:w="7000" w:type="dxa"/>
            <w:tcMar>
              <w:top w:w="100" w:type="dxa"/>
              <w:left w:w="120" w:type="dxa"/>
              <w:bottom w:w="100" w:type="dxa"/>
              <w:right w:w="120" w:type="dxa"/>
            </w:tcMar>
          </w:tcPr>
          <w:p w14:paraId="3A56DC8B" w14:textId="77777777" w:rsidR="00E10E91" w:rsidRDefault="00F24E7C">
            <w:r>
              <w:t>The student has sufficient funds and a working mobile money or card account.</w:t>
            </w:r>
          </w:p>
        </w:tc>
      </w:tr>
      <w:tr w:rsidR="00E10E91" w14:paraId="228C699F" w14:textId="77777777">
        <w:tc>
          <w:tcPr>
            <w:tcW w:w="2600" w:type="dxa"/>
            <w:shd w:val="clear" w:color="auto" w:fill="DDEBF7"/>
            <w:tcMar>
              <w:top w:w="100" w:type="dxa"/>
              <w:left w:w="120" w:type="dxa"/>
              <w:bottom w:w="100" w:type="dxa"/>
              <w:right w:w="120" w:type="dxa"/>
            </w:tcMar>
          </w:tcPr>
          <w:p w14:paraId="095B4052" w14:textId="77777777" w:rsidR="00E10E91" w:rsidRDefault="00F24E7C">
            <w:r>
              <w:rPr>
                <w:b/>
                <w:bCs/>
              </w:rPr>
              <w:t>Related Functional Requirements</w:t>
            </w:r>
          </w:p>
        </w:tc>
        <w:tc>
          <w:tcPr>
            <w:tcW w:w="7000" w:type="dxa"/>
            <w:tcMar>
              <w:top w:w="100" w:type="dxa"/>
              <w:left w:w="120" w:type="dxa"/>
              <w:bottom w:w="100" w:type="dxa"/>
              <w:right w:w="120" w:type="dxa"/>
            </w:tcMar>
          </w:tcPr>
          <w:p w14:paraId="0CBF50D3" w14:textId="77777777" w:rsidR="00E10E91" w:rsidRDefault="00F24E7C">
            <w:r>
              <w:t>FR3, FR4</w:t>
            </w:r>
          </w:p>
        </w:tc>
      </w:tr>
      <w:tr w:rsidR="00E10E91" w14:paraId="53E2B369" w14:textId="77777777">
        <w:tc>
          <w:tcPr>
            <w:tcW w:w="2600" w:type="dxa"/>
            <w:shd w:val="clear" w:color="auto" w:fill="DDEBF7"/>
            <w:tcMar>
              <w:top w:w="100" w:type="dxa"/>
              <w:left w:w="120" w:type="dxa"/>
              <w:bottom w:w="100" w:type="dxa"/>
              <w:right w:w="120" w:type="dxa"/>
            </w:tcMar>
          </w:tcPr>
          <w:p w14:paraId="7FBCD0B9" w14:textId="77777777" w:rsidR="00E10E91" w:rsidRDefault="00F24E7C">
            <w:r>
              <w:rPr>
                <w:b/>
                <w:bCs/>
              </w:rPr>
              <w:t>Possible Test Cases</w:t>
            </w:r>
          </w:p>
        </w:tc>
        <w:tc>
          <w:tcPr>
            <w:tcW w:w="7000" w:type="dxa"/>
            <w:tcMar>
              <w:top w:w="100" w:type="dxa"/>
              <w:left w:w="120" w:type="dxa"/>
              <w:bottom w:w="100" w:type="dxa"/>
              <w:right w:w="120" w:type="dxa"/>
            </w:tcMar>
          </w:tcPr>
          <w:p w14:paraId="09A052DB" w14:textId="77777777" w:rsidR="00E10E91" w:rsidRDefault="00F24E7C">
            <w:pPr>
              <w:spacing w:after="60"/>
            </w:pPr>
            <w:r>
              <w:t>TC1: Submit payment with sufficient funds → payment succeeds and registration is confirmed.</w:t>
            </w:r>
          </w:p>
          <w:p w14:paraId="66974298" w14:textId="77777777" w:rsidR="00E10E91" w:rsidRDefault="00F24E7C">
            <w:pPr>
              <w:spacing w:after="60"/>
            </w:pPr>
            <w:r>
              <w:t>TC2: Submit payment with an expired card → system displays a decline message and allows retry.</w:t>
            </w:r>
          </w:p>
        </w:tc>
      </w:tr>
    </w:tbl>
    <w:p w14:paraId="3B099617" w14:textId="77777777" w:rsidR="00E10E91" w:rsidRDefault="00F24E7C">
      <w:pPr>
        <w:pStyle w:val="Heading3"/>
        <w:spacing w:before="200" w:after="100"/>
      </w:pPr>
      <w:r>
        <w:rPr>
          <w:b/>
          <w:bCs/>
          <w:i/>
          <w:iCs/>
          <w:sz w:val="22"/>
          <w:szCs w:val="22"/>
        </w:rPr>
        <w:t>Use Case 3: Create Event</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10E91" w14:paraId="044959F2" w14:textId="77777777">
        <w:tc>
          <w:tcPr>
            <w:tcW w:w="2600" w:type="dxa"/>
            <w:shd w:val="clear" w:color="auto" w:fill="DDEBF7"/>
            <w:tcMar>
              <w:top w:w="100" w:type="dxa"/>
              <w:left w:w="120" w:type="dxa"/>
              <w:bottom w:w="100" w:type="dxa"/>
              <w:right w:w="120" w:type="dxa"/>
            </w:tcMar>
          </w:tcPr>
          <w:p w14:paraId="79CFCD1D" w14:textId="77777777" w:rsidR="00E10E91" w:rsidRDefault="00F24E7C">
            <w:r>
              <w:rPr>
                <w:b/>
                <w:bCs/>
              </w:rPr>
              <w:t>Use Case Name</w:t>
            </w:r>
          </w:p>
        </w:tc>
        <w:tc>
          <w:tcPr>
            <w:tcW w:w="7000" w:type="dxa"/>
            <w:tcMar>
              <w:top w:w="100" w:type="dxa"/>
              <w:left w:w="120" w:type="dxa"/>
              <w:bottom w:w="100" w:type="dxa"/>
              <w:right w:w="120" w:type="dxa"/>
            </w:tcMar>
          </w:tcPr>
          <w:p w14:paraId="33FCCCCB" w14:textId="77777777" w:rsidR="00E10E91" w:rsidRDefault="00F24E7C">
            <w:r>
              <w:t>Create Event</w:t>
            </w:r>
          </w:p>
        </w:tc>
      </w:tr>
      <w:tr w:rsidR="00E10E91" w14:paraId="66135ED8" w14:textId="77777777">
        <w:tc>
          <w:tcPr>
            <w:tcW w:w="2600" w:type="dxa"/>
            <w:shd w:val="clear" w:color="auto" w:fill="DDEBF7"/>
            <w:tcMar>
              <w:top w:w="100" w:type="dxa"/>
              <w:left w:w="120" w:type="dxa"/>
              <w:bottom w:w="100" w:type="dxa"/>
              <w:right w:w="120" w:type="dxa"/>
            </w:tcMar>
          </w:tcPr>
          <w:p w14:paraId="0D0C565C" w14:textId="77777777" w:rsidR="00E10E91" w:rsidRDefault="00F24E7C">
            <w:r>
              <w:rPr>
                <w:b/>
                <w:bCs/>
              </w:rPr>
              <w:t>Primary Actor</w:t>
            </w:r>
          </w:p>
        </w:tc>
        <w:tc>
          <w:tcPr>
            <w:tcW w:w="7000" w:type="dxa"/>
            <w:tcMar>
              <w:top w:w="100" w:type="dxa"/>
              <w:left w:w="120" w:type="dxa"/>
              <w:bottom w:w="100" w:type="dxa"/>
              <w:right w:w="120" w:type="dxa"/>
            </w:tcMar>
          </w:tcPr>
          <w:p w14:paraId="2D59B8CD" w14:textId="77777777" w:rsidR="00E10E91" w:rsidRDefault="00F24E7C">
            <w:r>
              <w:t>Event Organizer</w:t>
            </w:r>
          </w:p>
        </w:tc>
      </w:tr>
      <w:tr w:rsidR="00E10E91" w14:paraId="66F0E023" w14:textId="77777777">
        <w:tc>
          <w:tcPr>
            <w:tcW w:w="2600" w:type="dxa"/>
            <w:shd w:val="clear" w:color="auto" w:fill="DDEBF7"/>
            <w:tcMar>
              <w:top w:w="100" w:type="dxa"/>
              <w:left w:w="120" w:type="dxa"/>
              <w:bottom w:w="100" w:type="dxa"/>
              <w:right w:w="120" w:type="dxa"/>
            </w:tcMar>
          </w:tcPr>
          <w:p w14:paraId="102A8486" w14:textId="77777777" w:rsidR="00E10E91" w:rsidRDefault="00F24E7C">
            <w:r>
              <w:rPr>
                <w:b/>
                <w:bCs/>
              </w:rPr>
              <w:t>Supporting Actors</w:t>
            </w:r>
          </w:p>
        </w:tc>
        <w:tc>
          <w:tcPr>
            <w:tcW w:w="7000" w:type="dxa"/>
            <w:tcMar>
              <w:top w:w="100" w:type="dxa"/>
              <w:left w:w="120" w:type="dxa"/>
              <w:bottom w:w="100" w:type="dxa"/>
              <w:right w:w="120" w:type="dxa"/>
            </w:tcMar>
          </w:tcPr>
          <w:p w14:paraId="4A2ACC6A" w14:textId="77777777" w:rsidR="00E10E91" w:rsidRDefault="00F24E7C">
            <w:r>
              <w:t>Venue Administrator</w:t>
            </w:r>
          </w:p>
        </w:tc>
      </w:tr>
      <w:tr w:rsidR="00E10E91" w14:paraId="5642926D" w14:textId="77777777">
        <w:tc>
          <w:tcPr>
            <w:tcW w:w="2600" w:type="dxa"/>
            <w:shd w:val="clear" w:color="auto" w:fill="DDEBF7"/>
            <w:tcMar>
              <w:top w:w="100" w:type="dxa"/>
              <w:left w:w="120" w:type="dxa"/>
              <w:bottom w:w="100" w:type="dxa"/>
              <w:right w:w="120" w:type="dxa"/>
            </w:tcMar>
          </w:tcPr>
          <w:p w14:paraId="41D3928E" w14:textId="77777777" w:rsidR="00E10E91" w:rsidRDefault="00F24E7C">
            <w:r>
              <w:rPr>
                <w:b/>
                <w:bCs/>
              </w:rPr>
              <w:t>Brief Description</w:t>
            </w:r>
          </w:p>
        </w:tc>
        <w:tc>
          <w:tcPr>
            <w:tcW w:w="7000" w:type="dxa"/>
            <w:tcMar>
              <w:top w:w="100" w:type="dxa"/>
              <w:left w:w="120" w:type="dxa"/>
              <w:bottom w:w="100" w:type="dxa"/>
              <w:right w:w="120" w:type="dxa"/>
            </w:tcMar>
          </w:tcPr>
          <w:p w14:paraId="6CAA2461" w14:textId="77777777" w:rsidR="00E10E91" w:rsidRDefault="00F24E7C">
            <w:r>
              <w:t>Allows an event organizer to define a new campus event, including requesting a venue, for eventual publication.</w:t>
            </w:r>
          </w:p>
        </w:tc>
      </w:tr>
      <w:tr w:rsidR="00E10E91" w14:paraId="3BCB8900" w14:textId="77777777">
        <w:tc>
          <w:tcPr>
            <w:tcW w:w="2600" w:type="dxa"/>
            <w:shd w:val="clear" w:color="auto" w:fill="DDEBF7"/>
            <w:tcMar>
              <w:top w:w="100" w:type="dxa"/>
              <w:left w:w="120" w:type="dxa"/>
              <w:bottom w:w="100" w:type="dxa"/>
              <w:right w:w="120" w:type="dxa"/>
            </w:tcMar>
          </w:tcPr>
          <w:p w14:paraId="52F83CBC" w14:textId="77777777" w:rsidR="00E10E91" w:rsidRDefault="00F24E7C">
            <w:r>
              <w:rPr>
                <w:b/>
                <w:bCs/>
              </w:rPr>
              <w:t>Trigger</w:t>
            </w:r>
          </w:p>
        </w:tc>
        <w:tc>
          <w:tcPr>
            <w:tcW w:w="7000" w:type="dxa"/>
            <w:tcMar>
              <w:top w:w="100" w:type="dxa"/>
              <w:left w:w="120" w:type="dxa"/>
              <w:bottom w:w="100" w:type="dxa"/>
              <w:right w:w="120" w:type="dxa"/>
            </w:tcMar>
          </w:tcPr>
          <w:p w14:paraId="183EC9AC" w14:textId="77777777" w:rsidR="00E10E91" w:rsidRDefault="00F24E7C">
            <w:r>
              <w:t>Organizer selects “Create New Event” from the organizer dashboard.</w:t>
            </w:r>
          </w:p>
        </w:tc>
      </w:tr>
      <w:tr w:rsidR="00E10E91" w14:paraId="630AE193" w14:textId="77777777">
        <w:tc>
          <w:tcPr>
            <w:tcW w:w="2600" w:type="dxa"/>
            <w:shd w:val="clear" w:color="auto" w:fill="DDEBF7"/>
            <w:tcMar>
              <w:top w:w="100" w:type="dxa"/>
              <w:left w:w="120" w:type="dxa"/>
              <w:bottom w:w="100" w:type="dxa"/>
              <w:right w:w="120" w:type="dxa"/>
            </w:tcMar>
          </w:tcPr>
          <w:p w14:paraId="0A53A3B7" w14:textId="77777777" w:rsidR="00E10E91" w:rsidRDefault="00F24E7C">
            <w:r>
              <w:rPr>
                <w:b/>
                <w:bCs/>
              </w:rPr>
              <w:t>Preconditions</w:t>
            </w:r>
          </w:p>
        </w:tc>
        <w:tc>
          <w:tcPr>
            <w:tcW w:w="7000" w:type="dxa"/>
            <w:tcMar>
              <w:top w:w="100" w:type="dxa"/>
              <w:left w:w="120" w:type="dxa"/>
              <w:bottom w:w="100" w:type="dxa"/>
              <w:right w:w="120" w:type="dxa"/>
            </w:tcMar>
          </w:tcPr>
          <w:p w14:paraId="45BC475F" w14:textId="77777777" w:rsidR="00E10E91" w:rsidRDefault="00F24E7C">
            <w:r>
              <w:t>Organizer is logged in with organizer privileges.</w:t>
            </w:r>
          </w:p>
        </w:tc>
      </w:tr>
      <w:tr w:rsidR="00E10E91" w14:paraId="4D8E768F" w14:textId="77777777">
        <w:tc>
          <w:tcPr>
            <w:tcW w:w="2600" w:type="dxa"/>
            <w:shd w:val="clear" w:color="auto" w:fill="DDEBF7"/>
            <w:tcMar>
              <w:top w:w="100" w:type="dxa"/>
              <w:left w:w="120" w:type="dxa"/>
              <w:bottom w:w="100" w:type="dxa"/>
              <w:right w:w="120" w:type="dxa"/>
            </w:tcMar>
          </w:tcPr>
          <w:p w14:paraId="337CAAFB" w14:textId="77777777" w:rsidR="00E10E91" w:rsidRDefault="00F24E7C">
            <w:r>
              <w:rPr>
                <w:b/>
                <w:bCs/>
              </w:rPr>
              <w:t>Main Success Scenario</w:t>
            </w:r>
          </w:p>
        </w:tc>
        <w:tc>
          <w:tcPr>
            <w:tcW w:w="7000" w:type="dxa"/>
            <w:tcMar>
              <w:top w:w="100" w:type="dxa"/>
              <w:left w:w="120" w:type="dxa"/>
              <w:bottom w:w="100" w:type="dxa"/>
              <w:right w:w="120" w:type="dxa"/>
            </w:tcMar>
          </w:tcPr>
          <w:p w14:paraId="50B82C36" w14:textId="77777777" w:rsidR="00E10E91" w:rsidRDefault="00F24E7C">
            <w:pPr>
              <w:spacing w:after="60"/>
            </w:pPr>
            <w:r>
              <w:t>1. Organizer enters event title, description, date, time, capacity, and fee (if any).</w:t>
            </w:r>
          </w:p>
          <w:p w14:paraId="4484E2F7" w14:textId="77777777" w:rsidR="00E10E91" w:rsidRDefault="00F24E7C">
            <w:pPr>
              <w:spacing w:after="60"/>
            </w:pPr>
            <w:r>
              <w:t>2. Organizer submits a venue request for the event.</w:t>
            </w:r>
          </w:p>
          <w:p w14:paraId="39040548" w14:textId="77777777" w:rsidR="00E10E91" w:rsidRDefault="00F24E7C">
            <w:pPr>
              <w:spacing w:after="60"/>
            </w:pPr>
            <w:r>
              <w:t>3. System forwards the venue request to the Venue Administrator (Allocate Venue).</w:t>
            </w:r>
          </w:p>
          <w:p w14:paraId="6A4B760B" w14:textId="77777777" w:rsidR="00E10E91" w:rsidRDefault="00F24E7C">
            <w:pPr>
              <w:spacing w:after="60"/>
            </w:pPr>
            <w:r>
              <w:t>4. Venue Administrator approves the request.</w:t>
            </w:r>
          </w:p>
          <w:p w14:paraId="6BFC6A7F" w14:textId="77777777" w:rsidR="00E10E91" w:rsidRDefault="00F24E7C">
            <w:pPr>
              <w:spacing w:after="60"/>
            </w:pPr>
            <w:r>
              <w:t>5. System publishes the event, making it visible to students.</w:t>
            </w:r>
          </w:p>
        </w:tc>
      </w:tr>
      <w:tr w:rsidR="00E10E91" w14:paraId="172A7784" w14:textId="77777777">
        <w:tc>
          <w:tcPr>
            <w:tcW w:w="2600" w:type="dxa"/>
            <w:shd w:val="clear" w:color="auto" w:fill="DDEBF7"/>
            <w:tcMar>
              <w:top w:w="100" w:type="dxa"/>
              <w:left w:w="120" w:type="dxa"/>
              <w:bottom w:w="100" w:type="dxa"/>
              <w:right w:w="120" w:type="dxa"/>
            </w:tcMar>
          </w:tcPr>
          <w:p w14:paraId="6D671F7E" w14:textId="77777777" w:rsidR="00E10E91" w:rsidRDefault="00F24E7C">
            <w:r>
              <w:rPr>
                <w:b/>
                <w:bCs/>
              </w:rPr>
              <w:t>Alternative/Exception Flows</w:t>
            </w:r>
          </w:p>
        </w:tc>
        <w:tc>
          <w:tcPr>
            <w:tcW w:w="7000" w:type="dxa"/>
            <w:tcMar>
              <w:top w:w="100" w:type="dxa"/>
              <w:left w:w="120" w:type="dxa"/>
              <w:bottom w:w="100" w:type="dxa"/>
              <w:right w:w="120" w:type="dxa"/>
            </w:tcMar>
          </w:tcPr>
          <w:p w14:paraId="283012EB" w14:textId="77777777" w:rsidR="00E10E91" w:rsidRDefault="00F24E7C">
            <w:pPr>
              <w:spacing w:after="60"/>
            </w:pPr>
            <w:r>
              <w:t>4a. Venue Administrator rejects the request due to a conflict: system notifies the organizer to select a different date/venue.</w:t>
            </w:r>
          </w:p>
          <w:p w14:paraId="57529BA9" w14:textId="77777777" w:rsidR="00E10E91" w:rsidRDefault="00F24E7C">
            <w:pPr>
              <w:spacing w:after="60"/>
            </w:pPr>
            <w:r>
              <w:t>1a. Organizer saves the event as a draft without submitting for venue approval.</w:t>
            </w:r>
          </w:p>
        </w:tc>
      </w:tr>
      <w:tr w:rsidR="00E10E91" w14:paraId="60BCCBFF" w14:textId="77777777">
        <w:tc>
          <w:tcPr>
            <w:tcW w:w="2600" w:type="dxa"/>
            <w:shd w:val="clear" w:color="auto" w:fill="DDEBF7"/>
            <w:tcMar>
              <w:top w:w="100" w:type="dxa"/>
              <w:left w:w="120" w:type="dxa"/>
              <w:bottom w:w="100" w:type="dxa"/>
              <w:right w:w="120" w:type="dxa"/>
            </w:tcMar>
          </w:tcPr>
          <w:p w14:paraId="5337C39E" w14:textId="77777777" w:rsidR="00E10E91" w:rsidRDefault="00F24E7C">
            <w:r>
              <w:rPr>
                <w:b/>
                <w:bCs/>
              </w:rPr>
              <w:t>Postconditions</w:t>
            </w:r>
          </w:p>
        </w:tc>
        <w:tc>
          <w:tcPr>
            <w:tcW w:w="7000" w:type="dxa"/>
            <w:tcMar>
              <w:top w:w="100" w:type="dxa"/>
              <w:left w:w="120" w:type="dxa"/>
              <w:bottom w:w="100" w:type="dxa"/>
              <w:right w:w="120" w:type="dxa"/>
            </w:tcMar>
          </w:tcPr>
          <w:p w14:paraId="1D5854E0" w14:textId="77777777" w:rsidR="00E10E91" w:rsidRDefault="00F24E7C">
            <w:r>
              <w:t>A new event record exists; if approved, the event is visible to students for registration.</w:t>
            </w:r>
          </w:p>
        </w:tc>
      </w:tr>
      <w:tr w:rsidR="00E10E91" w14:paraId="04FAA061" w14:textId="77777777">
        <w:tc>
          <w:tcPr>
            <w:tcW w:w="2600" w:type="dxa"/>
            <w:shd w:val="clear" w:color="auto" w:fill="DDEBF7"/>
            <w:tcMar>
              <w:top w:w="100" w:type="dxa"/>
              <w:left w:w="120" w:type="dxa"/>
              <w:bottom w:w="100" w:type="dxa"/>
              <w:right w:w="120" w:type="dxa"/>
            </w:tcMar>
          </w:tcPr>
          <w:p w14:paraId="45EADF6F" w14:textId="77777777" w:rsidR="00E10E91" w:rsidRDefault="00F24E7C">
            <w:r>
              <w:rPr>
                <w:b/>
                <w:bCs/>
              </w:rPr>
              <w:t>Assumptions</w:t>
            </w:r>
          </w:p>
        </w:tc>
        <w:tc>
          <w:tcPr>
            <w:tcW w:w="7000" w:type="dxa"/>
            <w:tcMar>
              <w:top w:w="100" w:type="dxa"/>
              <w:left w:w="120" w:type="dxa"/>
              <w:bottom w:w="100" w:type="dxa"/>
              <w:right w:w="120" w:type="dxa"/>
            </w:tcMar>
          </w:tcPr>
          <w:p w14:paraId="5E8A9172" w14:textId="77777777" w:rsidR="00E10E91" w:rsidRDefault="00F24E7C">
            <w:r>
              <w:t>The organizer has authority to plan the event on behalf of their department or group.</w:t>
            </w:r>
          </w:p>
        </w:tc>
      </w:tr>
      <w:tr w:rsidR="00E10E91" w14:paraId="441D4C06" w14:textId="77777777">
        <w:tc>
          <w:tcPr>
            <w:tcW w:w="2600" w:type="dxa"/>
            <w:shd w:val="clear" w:color="auto" w:fill="DDEBF7"/>
            <w:tcMar>
              <w:top w:w="100" w:type="dxa"/>
              <w:left w:w="120" w:type="dxa"/>
              <w:bottom w:w="100" w:type="dxa"/>
              <w:right w:w="120" w:type="dxa"/>
            </w:tcMar>
          </w:tcPr>
          <w:p w14:paraId="1DE7542D" w14:textId="77777777" w:rsidR="00E10E91" w:rsidRDefault="00F24E7C">
            <w:r>
              <w:rPr>
                <w:b/>
                <w:bCs/>
              </w:rPr>
              <w:t>Related Functional Requirements</w:t>
            </w:r>
          </w:p>
        </w:tc>
        <w:tc>
          <w:tcPr>
            <w:tcW w:w="7000" w:type="dxa"/>
            <w:tcMar>
              <w:top w:w="100" w:type="dxa"/>
              <w:left w:w="120" w:type="dxa"/>
              <w:bottom w:w="100" w:type="dxa"/>
              <w:right w:w="120" w:type="dxa"/>
            </w:tcMar>
          </w:tcPr>
          <w:p w14:paraId="4E94F8E5" w14:textId="77777777" w:rsidR="00E10E91" w:rsidRDefault="00F24E7C">
            <w:r>
              <w:t>FR7, FR9</w:t>
            </w:r>
          </w:p>
        </w:tc>
      </w:tr>
      <w:tr w:rsidR="00E10E91" w14:paraId="42953482" w14:textId="77777777">
        <w:tc>
          <w:tcPr>
            <w:tcW w:w="2600" w:type="dxa"/>
            <w:shd w:val="clear" w:color="auto" w:fill="DDEBF7"/>
            <w:tcMar>
              <w:top w:w="100" w:type="dxa"/>
              <w:left w:w="120" w:type="dxa"/>
              <w:bottom w:w="100" w:type="dxa"/>
              <w:right w:w="120" w:type="dxa"/>
            </w:tcMar>
          </w:tcPr>
          <w:p w14:paraId="32FA4C0F" w14:textId="77777777" w:rsidR="00E10E91" w:rsidRDefault="00F24E7C">
            <w:r>
              <w:rPr>
                <w:b/>
                <w:bCs/>
              </w:rPr>
              <w:t>Possible Test Cases</w:t>
            </w:r>
          </w:p>
        </w:tc>
        <w:tc>
          <w:tcPr>
            <w:tcW w:w="7000" w:type="dxa"/>
            <w:tcMar>
              <w:top w:w="100" w:type="dxa"/>
              <w:left w:w="120" w:type="dxa"/>
              <w:bottom w:w="100" w:type="dxa"/>
              <w:right w:w="120" w:type="dxa"/>
            </w:tcMar>
          </w:tcPr>
          <w:p w14:paraId="4744B909" w14:textId="77777777" w:rsidR="00E10E91" w:rsidRDefault="00F24E7C">
            <w:pPr>
              <w:spacing w:after="60"/>
            </w:pPr>
            <w:r>
              <w:t>TC1: Create an event with an available venue and date → event is published after approval.</w:t>
            </w:r>
          </w:p>
          <w:p w14:paraId="327B6317" w14:textId="77777777" w:rsidR="00E10E91" w:rsidRDefault="00F24E7C">
            <w:pPr>
              <w:spacing w:after="60"/>
            </w:pPr>
            <w:r>
              <w:t>TC2: Create an event with a venue already booked for that time → request is rejected with a conflict message.</w:t>
            </w:r>
          </w:p>
        </w:tc>
      </w:tr>
    </w:tbl>
    <w:p w14:paraId="710C402E" w14:textId="77777777" w:rsidR="00E10E91" w:rsidRDefault="00F24E7C">
      <w:pPr>
        <w:pStyle w:val="Heading3"/>
        <w:spacing w:before="200" w:after="100"/>
      </w:pPr>
      <w:r>
        <w:rPr>
          <w:b/>
          <w:bCs/>
          <w:i/>
          <w:iCs/>
          <w:sz w:val="22"/>
          <w:szCs w:val="22"/>
        </w:rPr>
        <w:t>Use Case 4: Generate Attendance Report</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10E91" w14:paraId="26574424" w14:textId="77777777">
        <w:tc>
          <w:tcPr>
            <w:tcW w:w="2600" w:type="dxa"/>
            <w:shd w:val="clear" w:color="auto" w:fill="DDEBF7"/>
            <w:tcMar>
              <w:top w:w="100" w:type="dxa"/>
              <w:left w:w="120" w:type="dxa"/>
              <w:bottom w:w="100" w:type="dxa"/>
              <w:right w:w="120" w:type="dxa"/>
            </w:tcMar>
          </w:tcPr>
          <w:p w14:paraId="7E07268F" w14:textId="77777777" w:rsidR="00E10E91" w:rsidRDefault="00F24E7C">
            <w:r>
              <w:rPr>
                <w:b/>
                <w:bCs/>
              </w:rPr>
              <w:t>Use Case Name</w:t>
            </w:r>
          </w:p>
        </w:tc>
        <w:tc>
          <w:tcPr>
            <w:tcW w:w="7000" w:type="dxa"/>
            <w:tcMar>
              <w:top w:w="100" w:type="dxa"/>
              <w:left w:w="120" w:type="dxa"/>
              <w:bottom w:w="100" w:type="dxa"/>
              <w:right w:w="120" w:type="dxa"/>
            </w:tcMar>
          </w:tcPr>
          <w:p w14:paraId="735F33E8" w14:textId="77777777" w:rsidR="00E10E91" w:rsidRDefault="00F24E7C">
            <w:r>
              <w:t>Generate Attendance Report</w:t>
            </w:r>
          </w:p>
        </w:tc>
      </w:tr>
      <w:tr w:rsidR="00E10E91" w14:paraId="7B1E4B0A" w14:textId="77777777">
        <w:tc>
          <w:tcPr>
            <w:tcW w:w="2600" w:type="dxa"/>
            <w:shd w:val="clear" w:color="auto" w:fill="DDEBF7"/>
            <w:tcMar>
              <w:top w:w="100" w:type="dxa"/>
              <w:left w:w="120" w:type="dxa"/>
              <w:bottom w:w="100" w:type="dxa"/>
              <w:right w:w="120" w:type="dxa"/>
            </w:tcMar>
          </w:tcPr>
          <w:p w14:paraId="7CDDF277" w14:textId="77777777" w:rsidR="00E10E91" w:rsidRDefault="00F24E7C">
            <w:r>
              <w:rPr>
                <w:b/>
                <w:bCs/>
              </w:rPr>
              <w:t>Primary Actor</w:t>
            </w:r>
          </w:p>
        </w:tc>
        <w:tc>
          <w:tcPr>
            <w:tcW w:w="7000" w:type="dxa"/>
            <w:tcMar>
              <w:top w:w="100" w:type="dxa"/>
              <w:left w:w="120" w:type="dxa"/>
              <w:bottom w:w="100" w:type="dxa"/>
              <w:right w:w="120" w:type="dxa"/>
            </w:tcMar>
          </w:tcPr>
          <w:p w14:paraId="69ABB3D1" w14:textId="77777777" w:rsidR="00E10E91" w:rsidRDefault="00F24E7C">
            <w:r>
              <w:t>Event Organizer</w:t>
            </w:r>
          </w:p>
        </w:tc>
      </w:tr>
      <w:tr w:rsidR="00E10E91" w14:paraId="098EDB21" w14:textId="77777777">
        <w:tc>
          <w:tcPr>
            <w:tcW w:w="2600" w:type="dxa"/>
            <w:shd w:val="clear" w:color="auto" w:fill="DDEBF7"/>
            <w:tcMar>
              <w:top w:w="100" w:type="dxa"/>
              <w:left w:w="120" w:type="dxa"/>
              <w:bottom w:w="100" w:type="dxa"/>
              <w:right w:w="120" w:type="dxa"/>
            </w:tcMar>
          </w:tcPr>
          <w:p w14:paraId="5431B0F9" w14:textId="77777777" w:rsidR="00E10E91" w:rsidRDefault="00F24E7C">
            <w:r>
              <w:rPr>
                <w:b/>
                <w:bCs/>
              </w:rPr>
              <w:t>Supporting Actors</w:t>
            </w:r>
          </w:p>
        </w:tc>
        <w:tc>
          <w:tcPr>
            <w:tcW w:w="7000" w:type="dxa"/>
            <w:tcMar>
              <w:top w:w="100" w:type="dxa"/>
              <w:left w:w="120" w:type="dxa"/>
              <w:bottom w:w="100" w:type="dxa"/>
              <w:right w:w="120" w:type="dxa"/>
            </w:tcMar>
          </w:tcPr>
          <w:p w14:paraId="115F2158" w14:textId="77777777" w:rsidR="00E10E91" w:rsidRDefault="00F24E7C">
            <w:r>
              <w:t>None</w:t>
            </w:r>
          </w:p>
        </w:tc>
      </w:tr>
      <w:tr w:rsidR="00E10E91" w14:paraId="111C6F6F" w14:textId="77777777">
        <w:tc>
          <w:tcPr>
            <w:tcW w:w="2600" w:type="dxa"/>
            <w:shd w:val="clear" w:color="auto" w:fill="DDEBF7"/>
            <w:tcMar>
              <w:top w:w="100" w:type="dxa"/>
              <w:left w:w="120" w:type="dxa"/>
              <w:bottom w:w="100" w:type="dxa"/>
              <w:right w:w="120" w:type="dxa"/>
            </w:tcMar>
          </w:tcPr>
          <w:p w14:paraId="48793045" w14:textId="77777777" w:rsidR="00E10E91" w:rsidRDefault="00F24E7C">
            <w:r>
              <w:rPr>
                <w:b/>
                <w:bCs/>
              </w:rPr>
              <w:t>Brief Description</w:t>
            </w:r>
          </w:p>
        </w:tc>
        <w:tc>
          <w:tcPr>
            <w:tcW w:w="7000" w:type="dxa"/>
            <w:tcMar>
              <w:top w:w="100" w:type="dxa"/>
              <w:left w:w="120" w:type="dxa"/>
              <w:bottom w:w="100" w:type="dxa"/>
              <w:right w:w="120" w:type="dxa"/>
            </w:tcMar>
          </w:tcPr>
          <w:p w14:paraId="6C3D9224" w14:textId="77777777" w:rsidR="00E10E91" w:rsidRDefault="00F24E7C">
            <w:r>
              <w:t>Allows an organizer to produce a summary of confirmed registrations and attendance for a given event.</w:t>
            </w:r>
          </w:p>
        </w:tc>
      </w:tr>
      <w:tr w:rsidR="00E10E91" w14:paraId="6FE2B24D" w14:textId="77777777">
        <w:tc>
          <w:tcPr>
            <w:tcW w:w="2600" w:type="dxa"/>
            <w:shd w:val="clear" w:color="auto" w:fill="DDEBF7"/>
            <w:tcMar>
              <w:top w:w="100" w:type="dxa"/>
              <w:left w:w="120" w:type="dxa"/>
              <w:bottom w:w="100" w:type="dxa"/>
              <w:right w:w="120" w:type="dxa"/>
            </w:tcMar>
          </w:tcPr>
          <w:p w14:paraId="0AEBAEA6" w14:textId="77777777" w:rsidR="00E10E91" w:rsidRDefault="00F24E7C">
            <w:r>
              <w:rPr>
                <w:b/>
                <w:bCs/>
              </w:rPr>
              <w:t>Trigger</w:t>
            </w:r>
          </w:p>
        </w:tc>
        <w:tc>
          <w:tcPr>
            <w:tcW w:w="7000" w:type="dxa"/>
            <w:tcMar>
              <w:top w:w="100" w:type="dxa"/>
              <w:left w:w="120" w:type="dxa"/>
              <w:bottom w:w="100" w:type="dxa"/>
              <w:right w:w="120" w:type="dxa"/>
            </w:tcMar>
          </w:tcPr>
          <w:p w14:paraId="0E97C80F" w14:textId="77777777" w:rsidR="00E10E91" w:rsidRDefault="00F24E7C">
            <w:r>
              <w:t>Organizer selects “Generate Report” for a specific event.</w:t>
            </w:r>
          </w:p>
        </w:tc>
      </w:tr>
      <w:tr w:rsidR="00E10E91" w14:paraId="60FC297E" w14:textId="77777777">
        <w:tc>
          <w:tcPr>
            <w:tcW w:w="2600" w:type="dxa"/>
            <w:shd w:val="clear" w:color="auto" w:fill="DDEBF7"/>
            <w:tcMar>
              <w:top w:w="100" w:type="dxa"/>
              <w:left w:w="120" w:type="dxa"/>
              <w:bottom w:w="100" w:type="dxa"/>
              <w:right w:w="120" w:type="dxa"/>
            </w:tcMar>
          </w:tcPr>
          <w:p w14:paraId="66DF1F6B" w14:textId="77777777" w:rsidR="00E10E91" w:rsidRDefault="00F24E7C">
            <w:r>
              <w:rPr>
                <w:b/>
                <w:bCs/>
              </w:rPr>
              <w:t>Preconditions</w:t>
            </w:r>
          </w:p>
        </w:tc>
        <w:tc>
          <w:tcPr>
            <w:tcW w:w="7000" w:type="dxa"/>
            <w:tcMar>
              <w:top w:w="100" w:type="dxa"/>
              <w:left w:w="120" w:type="dxa"/>
              <w:bottom w:w="100" w:type="dxa"/>
              <w:right w:w="120" w:type="dxa"/>
            </w:tcMar>
          </w:tcPr>
          <w:p w14:paraId="18C537D8" w14:textId="77777777" w:rsidR="00E10E91" w:rsidRDefault="00F24E7C">
            <w:r>
              <w:t>At least one student has registered for the event.</w:t>
            </w:r>
          </w:p>
        </w:tc>
      </w:tr>
      <w:tr w:rsidR="00E10E91" w14:paraId="2E90E6BA" w14:textId="77777777">
        <w:tc>
          <w:tcPr>
            <w:tcW w:w="2600" w:type="dxa"/>
            <w:shd w:val="clear" w:color="auto" w:fill="DDEBF7"/>
            <w:tcMar>
              <w:top w:w="100" w:type="dxa"/>
              <w:left w:w="120" w:type="dxa"/>
              <w:bottom w:w="100" w:type="dxa"/>
              <w:right w:w="120" w:type="dxa"/>
            </w:tcMar>
          </w:tcPr>
          <w:p w14:paraId="44D0A050" w14:textId="77777777" w:rsidR="00E10E91" w:rsidRDefault="00F24E7C">
            <w:r>
              <w:rPr>
                <w:b/>
                <w:bCs/>
              </w:rPr>
              <w:t>Main Success Scenario</w:t>
            </w:r>
          </w:p>
        </w:tc>
        <w:tc>
          <w:tcPr>
            <w:tcW w:w="7000" w:type="dxa"/>
            <w:tcMar>
              <w:top w:w="100" w:type="dxa"/>
              <w:left w:w="120" w:type="dxa"/>
              <w:bottom w:w="100" w:type="dxa"/>
              <w:right w:w="120" w:type="dxa"/>
            </w:tcMar>
          </w:tcPr>
          <w:p w14:paraId="12A2F93A" w14:textId="77777777" w:rsidR="00E10E91" w:rsidRDefault="00F24E7C">
            <w:pPr>
              <w:spacing w:after="60"/>
            </w:pPr>
            <w:r>
              <w:t>1. Organizer selects the event and requests a report.</w:t>
            </w:r>
          </w:p>
          <w:p w14:paraId="113FE995" w14:textId="77777777" w:rsidR="00E10E91" w:rsidRDefault="00F24E7C">
            <w:pPr>
              <w:spacing w:after="60"/>
            </w:pPr>
            <w:r>
              <w:t>2. System retrieves confirmed registration records for the event.</w:t>
            </w:r>
          </w:p>
          <w:p w14:paraId="5BF0C5DB" w14:textId="77777777" w:rsidR="00E10E91" w:rsidRDefault="00F24E7C">
            <w:pPr>
              <w:spacing w:after="60"/>
            </w:pPr>
            <w:r>
              <w:t>3. System compiles totals (registered, waitlisted, cancelled) and a list of attendees.</w:t>
            </w:r>
          </w:p>
          <w:p w14:paraId="3EE33C66" w14:textId="77777777" w:rsidR="00E10E91" w:rsidRDefault="00F24E7C">
            <w:pPr>
              <w:spacing w:after="60"/>
            </w:pPr>
            <w:r>
              <w:t>4. System displays/exports the report to the organizer.</w:t>
            </w:r>
          </w:p>
        </w:tc>
      </w:tr>
      <w:tr w:rsidR="00E10E91" w14:paraId="34E5A7F9" w14:textId="77777777">
        <w:tc>
          <w:tcPr>
            <w:tcW w:w="2600" w:type="dxa"/>
            <w:shd w:val="clear" w:color="auto" w:fill="DDEBF7"/>
            <w:tcMar>
              <w:top w:w="100" w:type="dxa"/>
              <w:left w:w="120" w:type="dxa"/>
              <w:bottom w:w="100" w:type="dxa"/>
              <w:right w:w="120" w:type="dxa"/>
            </w:tcMar>
          </w:tcPr>
          <w:p w14:paraId="07F046F7" w14:textId="77777777" w:rsidR="00E10E91" w:rsidRDefault="00F24E7C">
            <w:r>
              <w:rPr>
                <w:b/>
                <w:bCs/>
              </w:rPr>
              <w:t>Alternative/Exception Flows</w:t>
            </w:r>
          </w:p>
        </w:tc>
        <w:tc>
          <w:tcPr>
            <w:tcW w:w="7000" w:type="dxa"/>
            <w:tcMar>
              <w:top w:w="100" w:type="dxa"/>
              <w:left w:w="120" w:type="dxa"/>
              <w:bottom w:w="100" w:type="dxa"/>
              <w:right w:w="120" w:type="dxa"/>
            </w:tcMar>
          </w:tcPr>
          <w:p w14:paraId="27DF1998" w14:textId="77777777" w:rsidR="00E10E91" w:rsidRDefault="00F24E7C">
            <w:pPr>
              <w:spacing w:after="60"/>
            </w:pPr>
            <w:r>
              <w:t>2a. No registrations exist yet: system displays an empty report with a notice.</w:t>
            </w:r>
          </w:p>
        </w:tc>
      </w:tr>
      <w:tr w:rsidR="00E10E91" w14:paraId="2B379BC6" w14:textId="77777777">
        <w:tc>
          <w:tcPr>
            <w:tcW w:w="2600" w:type="dxa"/>
            <w:shd w:val="clear" w:color="auto" w:fill="DDEBF7"/>
            <w:tcMar>
              <w:top w:w="100" w:type="dxa"/>
              <w:left w:w="120" w:type="dxa"/>
              <w:bottom w:w="100" w:type="dxa"/>
              <w:right w:w="120" w:type="dxa"/>
            </w:tcMar>
          </w:tcPr>
          <w:p w14:paraId="6969C76F" w14:textId="77777777" w:rsidR="00E10E91" w:rsidRDefault="00F24E7C">
            <w:r>
              <w:rPr>
                <w:b/>
                <w:bCs/>
              </w:rPr>
              <w:t>Postconditions</w:t>
            </w:r>
          </w:p>
        </w:tc>
        <w:tc>
          <w:tcPr>
            <w:tcW w:w="7000" w:type="dxa"/>
            <w:tcMar>
              <w:top w:w="100" w:type="dxa"/>
              <w:left w:w="120" w:type="dxa"/>
              <w:bottom w:w="100" w:type="dxa"/>
              <w:right w:w="120" w:type="dxa"/>
            </w:tcMar>
          </w:tcPr>
          <w:p w14:paraId="1A14CE36" w14:textId="77777777" w:rsidR="00E10E91" w:rsidRDefault="00F24E7C">
            <w:r>
              <w:t>An attendance report is generated and available for download.</w:t>
            </w:r>
          </w:p>
        </w:tc>
      </w:tr>
      <w:tr w:rsidR="00E10E91" w14:paraId="20BBE2AD" w14:textId="77777777">
        <w:tc>
          <w:tcPr>
            <w:tcW w:w="2600" w:type="dxa"/>
            <w:shd w:val="clear" w:color="auto" w:fill="DDEBF7"/>
            <w:tcMar>
              <w:top w:w="100" w:type="dxa"/>
              <w:left w:w="120" w:type="dxa"/>
              <w:bottom w:w="100" w:type="dxa"/>
              <w:right w:w="120" w:type="dxa"/>
            </w:tcMar>
          </w:tcPr>
          <w:p w14:paraId="0F5FD093" w14:textId="77777777" w:rsidR="00E10E91" w:rsidRDefault="00F24E7C">
            <w:r>
              <w:rPr>
                <w:b/>
                <w:bCs/>
              </w:rPr>
              <w:t>Assumptions</w:t>
            </w:r>
          </w:p>
        </w:tc>
        <w:tc>
          <w:tcPr>
            <w:tcW w:w="7000" w:type="dxa"/>
            <w:tcMar>
              <w:top w:w="100" w:type="dxa"/>
              <w:left w:w="120" w:type="dxa"/>
              <w:bottom w:w="100" w:type="dxa"/>
              <w:right w:w="120" w:type="dxa"/>
            </w:tcMar>
          </w:tcPr>
          <w:p w14:paraId="69D1627A" w14:textId="77777777" w:rsidR="00E10E91" w:rsidRDefault="00F24E7C">
            <w:r>
              <w:t>Registration data for the event is complete and up to date at the time of report generation.</w:t>
            </w:r>
          </w:p>
        </w:tc>
      </w:tr>
      <w:tr w:rsidR="00E10E91" w14:paraId="45DBF89F" w14:textId="77777777">
        <w:tc>
          <w:tcPr>
            <w:tcW w:w="2600" w:type="dxa"/>
            <w:shd w:val="clear" w:color="auto" w:fill="DDEBF7"/>
            <w:tcMar>
              <w:top w:w="100" w:type="dxa"/>
              <w:left w:w="120" w:type="dxa"/>
              <w:bottom w:w="100" w:type="dxa"/>
              <w:right w:w="120" w:type="dxa"/>
            </w:tcMar>
          </w:tcPr>
          <w:p w14:paraId="62F3C017" w14:textId="77777777" w:rsidR="00E10E91" w:rsidRDefault="00F24E7C">
            <w:r>
              <w:rPr>
                <w:b/>
                <w:bCs/>
              </w:rPr>
              <w:t>Related Functional Requirements</w:t>
            </w:r>
          </w:p>
        </w:tc>
        <w:tc>
          <w:tcPr>
            <w:tcW w:w="7000" w:type="dxa"/>
            <w:tcMar>
              <w:top w:w="100" w:type="dxa"/>
              <w:left w:w="120" w:type="dxa"/>
              <w:bottom w:w="100" w:type="dxa"/>
              <w:right w:w="120" w:type="dxa"/>
            </w:tcMar>
          </w:tcPr>
          <w:p w14:paraId="3C1D29DE" w14:textId="77777777" w:rsidR="00E10E91" w:rsidRDefault="00F24E7C">
            <w:r>
              <w:t>FR8</w:t>
            </w:r>
          </w:p>
        </w:tc>
      </w:tr>
      <w:tr w:rsidR="00E10E91" w14:paraId="5360763E" w14:textId="77777777">
        <w:tc>
          <w:tcPr>
            <w:tcW w:w="2600" w:type="dxa"/>
            <w:shd w:val="clear" w:color="auto" w:fill="DDEBF7"/>
            <w:tcMar>
              <w:top w:w="100" w:type="dxa"/>
              <w:left w:w="120" w:type="dxa"/>
              <w:bottom w:w="100" w:type="dxa"/>
              <w:right w:w="120" w:type="dxa"/>
            </w:tcMar>
          </w:tcPr>
          <w:p w14:paraId="22DDD6D6" w14:textId="77777777" w:rsidR="00E10E91" w:rsidRDefault="00F24E7C">
            <w:r>
              <w:rPr>
                <w:b/>
                <w:bCs/>
              </w:rPr>
              <w:t>Possible Test Cases</w:t>
            </w:r>
          </w:p>
        </w:tc>
        <w:tc>
          <w:tcPr>
            <w:tcW w:w="7000" w:type="dxa"/>
            <w:tcMar>
              <w:top w:w="100" w:type="dxa"/>
              <w:left w:w="120" w:type="dxa"/>
              <w:bottom w:w="100" w:type="dxa"/>
              <w:right w:w="120" w:type="dxa"/>
            </w:tcMar>
          </w:tcPr>
          <w:p w14:paraId="338798E0" w14:textId="77777777" w:rsidR="00E10E91" w:rsidRDefault="00F24E7C">
            <w:pPr>
              <w:spacing w:after="60"/>
            </w:pPr>
            <w:r>
              <w:t>TC1: Generate a report for an event with 50 confirmed registrations → report lists all 50 correctly.</w:t>
            </w:r>
          </w:p>
          <w:p w14:paraId="740087A3" w14:textId="77777777" w:rsidR="00E10E91" w:rsidRDefault="00F24E7C">
            <w:pPr>
              <w:spacing w:after="60"/>
            </w:pPr>
            <w:r>
              <w:t>TC2: Generate a report for an event with zero registrations → system returns an empty but valid report.</w:t>
            </w:r>
          </w:p>
        </w:tc>
      </w:tr>
    </w:tbl>
    <w:p w14:paraId="36A5164B" w14:textId="77777777" w:rsidR="00E10E91" w:rsidRDefault="00F24E7C">
      <w:pPr>
        <w:pStyle w:val="Heading2"/>
        <w:spacing w:before="240" w:after="120"/>
      </w:pPr>
      <w:r>
        <w:rPr>
          <w:b/>
          <w:bCs/>
          <w:color w:val="1F3864"/>
          <w:sz w:val="25"/>
          <w:szCs w:val="25"/>
        </w:rPr>
        <w:t>7.4 Use Case-to-Requirement Traceability</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E10E91" w14:paraId="0299601C" w14:textId="77777777">
        <w:trPr>
          <w:tblHeader/>
        </w:trPr>
        <w:tc>
          <w:tcPr>
            <w:tcW w:w="2400" w:type="dxa"/>
            <w:shd w:val="clear" w:color="auto" w:fill="1F3864"/>
            <w:tcMar>
              <w:top w:w="80" w:type="dxa"/>
              <w:left w:w="100" w:type="dxa"/>
              <w:bottom w:w="80" w:type="dxa"/>
              <w:right w:w="100" w:type="dxa"/>
            </w:tcMar>
          </w:tcPr>
          <w:p w14:paraId="7655190E" w14:textId="77777777" w:rsidR="00E10E91" w:rsidRDefault="00F24E7C">
            <w:pPr>
              <w:jc w:val="center"/>
            </w:pPr>
            <w:r>
              <w:rPr>
                <w:b/>
                <w:bCs/>
                <w:color w:val="FFFFFF"/>
              </w:rPr>
              <w:t>Use Case</w:t>
            </w:r>
          </w:p>
        </w:tc>
        <w:tc>
          <w:tcPr>
            <w:tcW w:w="2400" w:type="dxa"/>
            <w:shd w:val="clear" w:color="auto" w:fill="1F3864"/>
            <w:tcMar>
              <w:top w:w="80" w:type="dxa"/>
              <w:left w:w="100" w:type="dxa"/>
              <w:bottom w:w="80" w:type="dxa"/>
              <w:right w:w="100" w:type="dxa"/>
            </w:tcMar>
          </w:tcPr>
          <w:p w14:paraId="39AF17CF" w14:textId="77777777" w:rsidR="00E10E91" w:rsidRDefault="00F24E7C">
            <w:pPr>
              <w:jc w:val="center"/>
            </w:pPr>
            <w:r>
              <w:rPr>
                <w:b/>
                <w:bCs/>
                <w:color w:val="FFFFFF"/>
              </w:rPr>
              <w:t>Related Functional Requirement</w:t>
            </w:r>
          </w:p>
        </w:tc>
        <w:tc>
          <w:tcPr>
            <w:tcW w:w="2400" w:type="dxa"/>
            <w:shd w:val="clear" w:color="auto" w:fill="1F3864"/>
            <w:tcMar>
              <w:top w:w="80" w:type="dxa"/>
              <w:left w:w="100" w:type="dxa"/>
              <w:bottom w:w="80" w:type="dxa"/>
              <w:right w:w="100" w:type="dxa"/>
            </w:tcMar>
          </w:tcPr>
          <w:p w14:paraId="0D31456E" w14:textId="77777777" w:rsidR="00E10E91" w:rsidRDefault="00F24E7C">
            <w:pPr>
              <w:jc w:val="center"/>
            </w:pPr>
            <w:r>
              <w:rPr>
                <w:b/>
                <w:bCs/>
                <w:color w:val="FFFFFF"/>
              </w:rPr>
              <w:t>Actor(s)</w:t>
            </w:r>
          </w:p>
        </w:tc>
        <w:tc>
          <w:tcPr>
            <w:tcW w:w="2400" w:type="dxa"/>
            <w:shd w:val="clear" w:color="auto" w:fill="1F3864"/>
            <w:tcMar>
              <w:top w:w="80" w:type="dxa"/>
              <w:left w:w="100" w:type="dxa"/>
              <w:bottom w:w="80" w:type="dxa"/>
              <w:right w:w="100" w:type="dxa"/>
            </w:tcMar>
          </w:tcPr>
          <w:p w14:paraId="36414FA6" w14:textId="77777777" w:rsidR="00E10E91" w:rsidRDefault="00F24E7C">
            <w:pPr>
              <w:jc w:val="center"/>
            </w:pPr>
            <w:r>
              <w:rPr>
                <w:b/>
                <w:bCs/>
                <w:color w:val="FFFFFF"/>
              </w:rPr>
              <w:t>Possible Test Case</w:t>
            </w:r>
          </w:p>
        </w:tc>
      </w:tr>
      <w:tr w:rsidR="00E10E91" w14:paraId="0EA2AEFA" w14:textId="77777777">
        <w:tc>
          <w:tcPr>
            <w:tcW w:w="2400" w:type="dxa"/>
            <w:tcMar>
              <w:top w:w="80" w:type="dxa"/>
              <w:left w:w="100" w:type="dxa"/>
              <w:bottom w:w="80" w:type="dxa"/>
              <w:right w:w="100" w:type="dxa"/>
            </w:tcMar>
          </w:tcPr>
          <w:p w14:paraId="5108CC9D" w14:textId="77777777" w:rsidR="00E10E91" w:rsidRDefault="00F24E7C">
            <w:r>
              <w:t>Register for Event</w:t>
            </w:r>
          </w:p>
        </w:tc>
        <w:tc>
          <w:tcPr>
            <w:tcW w:w="2400" w:type="dxa"/>
            <w:tcMar>
              <w:top w:w="80" w:type="dxa"/>
              <w:left w:w="100" w:type="dxa"/>
              <w:bottom w:w="80" w:type="dxa"/>
              <w:right w:w="100" w:type="dxa"/>
            </w:tcMar>
          </w:tcPr>
          <w:p w14:paraId="599E96F3" w14:textId="77777777" w:rsidR="00E10E91" w:rsidRDefault="00F24E7C">
            <w:r>
              <w:t>FR2, FR3, FR4, FR6</w:t>
            </w:r>
          </w:p>
        </w:tc>
        <w:tc>
          <w:tcPr>
            <w:tcW w:w="2400" w:type="dxa"/>
            <w:tcMar>
              <w:top w:w="80" w:type="dxa"/>
              <w:left w:w="100" w:type="dxa"/>
              <w:bottom w:w="80" w:type="dxa"/>
              <w:right w:w="100" w:type="dxa"/>
            </w:tcMar>
          </w:tcPr>
          <w:p w14:paraId="3411D90C" w14:textId="77777777" w:rsidR="00E10E91" w:rsidRDefault="00F24E7C">
            <w:r>
              <w:t>Student</w:t>
            </w:r>
          </w:p>
        </w:tc>
        <w:tc>
          <w:tcPr>
            <w:tcW w:w="2400" w:type="dxa"/>
            <w:tcMar>
              <w:top w:w="80" w:type="dxa"/>
              <w:left w:w="100" w:type="dxa"/>
              <w:bottom w:w="80" w:type="dxa"/>
              <w:right w:w="100" w:type="dxa"/>
            </w:tcMar>
          </w:tcPr>
          <w:p w14:paraId="2BC06300" w14:textId="77777777" w:rsidR="00E10E91" w:rsidRDefault="00F24E7C">
            <w:r>
              <w:t>Register for an available event and confirm e-ticket issuance.</w:t>
            </w:r>
          </w:p>
        </w:tc>
      </w:tr>
      <w:tr w:rsidR="00E10E91" w14:paraId="30090E56" w14:textId="77777777">
        <w:tc>
          <w:tcPr>
            <w:tcW w:w="2400" w:type="dxa"/>
            <w:shd w:val="clear" w:color="auto" w:fill="F2F2F2"/>
            <w:tcMar>
              <w:top w:w="80" w:type="dxa"/>
              <w:left w:w="100" w:type="dxa"/>
              <w:bottom w:w="80" w:type="dxa"/>
              <w:right w:w="100" w:type="dxa"/>
            </w:tcMar>
          </w:tcPr>
          <w:p w14:paraId="121F543C" w14:textId="77777777" w:rsidR="00E10E91" w:rsidRDefault="00F24E7C">
            <w:r>
              <w:t>Make Payment</w:t>
            </w:r>
          </w:p>
        </w:tc>
        <w:tc>
          <w:tcPr>
            <w:tcW w:w="2400" w:type="dxa"/>
            <w:shd w:val="clear" w:color="auto" w:fill="F2F2F2"/>
            <w:tcMar>
              <w:top w:w="80" w:type="dxa"/>
              <w:left w:w="100" w:type="dxa"/>
              <w:bottom w:w="80" w:type="dxa"/>
              <w:right w:w="100" w:type="dxa"/>
            </w:tcMar>
          </w:tcPr>
          <w:p w14:paraId="56EF4A1A" w14:textId="77777777" w:rsidR="00E10E91" w:rsidRDefault="00F24E7C">
            <w:r>
              <w:t>FR3, FR4</w:t>
            </w:r>
          </w:p>
        </w:tc>
        <w:tc>
          <w:tcPr>
            <w:tcW w:w="2400" w:type="dxa"/>
            <w:shd w:val="clear" w:color="auto" w:fill="F2F2F2"/>
            <w:tcMar>
              <w:top w:w="80" w:type="dxa"/>
              <w:left w:w="100" w:type="dxa"/>
              <w:bottom w:w="80" w:type="dxa"/>
              <w:right w:w="100" w:type="dxa"/>
            </w:tcMar>
          </w:tcPr>
          <w:p w14:paraId="34FAAC26" w14:textId="77777777" w:rsidR="00E10E91" w:rsidRDefault="00F24E7C">
            <w:r>
              <w:t>Student, Payment Gateway</w:t>
            </w:r>
          </w:p>
        </w:tc>
        <w:tc>
          <w:tcPr>
            <w:tcW w:w="2400" w:type="dxa"/>
            <w:shd w:val="clear" w:color="auto" w:fill="F2F2F2"/>
            <w:tcMar>
              <w:top w:w="80" w:type="dxa"/>
              <w:left w:w="100" w:type="dxa"/>
              <w:bottom w:w="80" w:type="dxa"/>
              <w:right w:w="100" w:type="dxa"/>
            </w:tcMar>
          </w:tcPr>
          <w:p w14:paraId="0FAB0C71" w14:textId="77777777" w:rsidR="00E10E91" w:rsidRDefault="00F24E7C">
            <w:r>
              <w:t>Submit payment with insufficient funds and confirm decline handling.</w:t>
            </w:r>
          </w:p>
        </w:tc>
      </w:tr>
      <w:tr w:rsidR="00E10E91" w14:paraId="63A5E13E" w14:textId="77777777">
        <w:tc>
          <w:tcPr>
            <w:tcW w:w="2400" w:type="dxa"/>
            <w:tcMar>
              <w:top w:w="80" w:type="dxa"/>
              <w:left w:w="100" w:type="dxa"/>
              <w:bottom w:w="80" w:type="dxa"/>
              <w:right w:w="100" w:type="dxa"/>
            </w:tcMar>
          </w:tcPr>
          <w:p w14:paraId="6677D76D" w14:textId="77777777" w:rsidR="00E10E91" w:rsidRDefault="00F24E7C">
            <w:r>
              <w:t>Create Event</w:t>
            </w:r>
          </w:p>
        </w:tc>
        <w:tc>
          <w:tcPr>
            <w:tcW w:w="2400" w:type="dxa"/>
            <w:tcMar>
              <w:top w:w="80" w:type="dxa"/>
              <w:left w:w="100" w:type="dxa"/>
              <w:bottom w:w="80" w:type="dxa"/>
              <w:right w:w="100" w:type="dxa"/>
            </w:tcMar>
          </w:tcPr>
          <w:p w14:paraId="1E9056CD" w14:textId="77777777" w:rsidR="00E10E91" w:rsidRDefault="00F24E7C">
            <w:r>
              <w:t>FR7, FR9</w:t>
            </w:r>
          </w:p>
        </w:tc>
        <w:tc>
          <w:tcPr>
            <w:tcW w:w="2400" w:type="dxa"/>
            <w:tcMar>
              <w:top w:w="80" w:type="dxa"/>
              <w:left w:w="100" w:type="dxa"/>
              <w:bottom w:w="80" w:type="dxa"/>
              <w:right w:w="100" w:type="dxa"/>
            </w:tcMar>
          </w:tcPr>
          <w:p w14:paraId="225EC706" w14:textId="77777777" w:rsidR="00E10E91" w:rsidRDefault="00F24E7C">
            <w:r>
              <w:t>Event Organizer, Venue Administrator</w:t>
            </w:r>
          </w:p>
        </w:tc>
        <w:tc>
          <w:tcPr>
            <w:tcW w:w="2400" w:type="dxa"/>
            <w:tcMar>
              <w:top w:w="80" w:type="dxa"/>
              <w:left w:w="100" w:type="dxa"/>
              <w:bottom w:w="80" w:type="dxa"/>
              <w:right w:w="100" w:type="dxa"/>
            </w:tcMar>
          </w:tcPr>
          <w:p w14:paraId="2905EEC6" w14:textId="77777777" w:rsidR="00E10E91" w:rsidRDefault="00F24E7C">
            <w:r>
              <w:t>Create event with conflicting venue and confirm rejection.</w:t>
            </w:r>
          </w:p>
        </w:tc>
      </w:tr>
      <w:tr w:rsidR="00E10E91" w14:paraId="78AE9B64" w14:textId="77777777">
        <w:tc>
          <w:tcPr>
            <w:tcW w:w="2400" w:type="dxa"/>
            <w:shd w:val="clear" w:color="auto" w:fill="F2F2F2"/>
            <w:tcMar>
              <w:top w:w="80" w:type="dxa"/>
              <w:left w:w="100" w:type="dxa"/>
              <w:bottom w:w="80" w:type="dxa"/>
              <w:right w:w="100" w:type="dxa"/>
            </w:tcMar>
          </w:tcPr>
          <w:p w14:paraId="6DBEF404" w14:textId="77777777" w:rsidR="00E10E91" w:rsidRDefault="00F24E7C">
            <w:r>
              <w:t>Generate Attendance Report</w:t>
            </w:r>
          </w:p>
        </w:tc>
        <w:tc>
          <w:tcPr>
            <w:tcW w:w="2400" w:type="dxa"/>
            <w:shd w:val="clear" w:color="auto" w:fill="F2F2F2"/>
            <w:tcMar>
              <w:top w:w="80" w:type="dxa"/>
              <w:left w:w="100" w:type="dxa"/>
              <w:bottom w:w="80" w:type="dxa"/>
              <w:right w:w="100" w:type="dxa"/>
            </w:tcMar>
          </w:tcPr>
          <w:p w14:paraId="51A43E41" w14:textId="77777777" w:rsidR="00E10E91" w:rsidRDefault="00F24E7C">
            <w:r>
              <w:t>FR8</w:t>
            </w:r>
          </w:p>
        </w:tc>
        <w:tc>
          <w:tcPr>
            <w:tcW w:w="2400" w:type="dxa"/>
            <w:shd w:val="clear" w:color="auto" w:fill="F2F2F2"/>
            <w:tcMar>
              <w:top w:w="80" w:type="dxa"/>
              <w:left w:w="100" w:type="dxa"/>
              <w:bottom w:w="80" w:type="dxa"/>
              <w:right w:w="100" w:type="dxa"/>
            </w:tcMar>
          </w:tcPr>
          <w:p w14:paraId="24F526BF" w14:textId="77777777" w:rsidR="00E10E91" w:rsidRDefault="00F24E7C">
            <w:r>
              <w:t>Event Organizer</w:t>
            </w:r>
          </w:p>
        </w:tc>
        <w:tc>
          <w:tcPr>
            <w:tcW w:w="2400" w:type="dxa"/>
            <w:shd w:val="clear" w:color="auto" w:fill="F2F2F2"/>
            <w:tcMar>
              <w:top w:w="80" w:type="dxa"/>
              <w:left w:w="100" w:type="dxa"/>
              <w:bottom w:w="80" w:type="dxa"/>
              <w:right w:w="100" w:type="dxa"/>
            </w:tcMar>
          </w:tcPr>
          <w:p w14:paraId="6BDC2CC6" w14:textId="77777777" w:rsidR="00E10E91" w:rsidRDefault="00F24E7C">
            <w:r>
              <w:t>Generate report for event with mixed confirmed/cancelled registrations.</w:t>
            </w:r>
          </w:p>
        </w:tc>
      </w:tr>
      <w:tr w:rsidR="00E10E91" w14:paraId="39A74DF5" w14:textId="77777777">
        <w:tc>
          <w:tcPr>
            <w:tcW w:w="2400" w:type="dxa"/>
            <w:tcMar>
              <w:top w:w="80" w:type="dxa"/>
              <w:left w:w="100" w:type="dxa"/>
              <w:bottom w:w="80" w:type="dxa"/>
              <w:right w:w="100" w:type="dxa"/>
            </w:tcMar>
          </w:tcPr>
          <w:p w14:paraId="5D8C4815" w14:textId="77777777" w:rsidR="00E10E91" w:rsidRDefault="00F24E7C">
            <w:r>
              <w:t>Cancel Registration</w:t>
            </w:r>
          </w:p>
        </w:tc>
        <w:tc>
          <w:tcPr>
            <w:tcW w:w="2400" w:type="dxa"/>
            <w:tcMar>
              <w:top w:w="80" w:type="dxa"/>
              <w:left w:w="100" w:type="dxa"/>
              <w:bottom w:w="80" w:type="dxa"/>
              <w:right w:w="100" w:type="dxa"/>
            </w:tcMar>
          </w:tcPr>
          <w:p w14:paraId="69B6381A" w14:textId="77777777" w:rsidR="00E10E91" w:rsidRDefault="00F24E7C">
            <w:r>
              <w:t>FR5</w:t>
            </w:r>
          </w:p>
        </w:tc>
        <w:tc>
          <w:tcPr>
            <w:tcW w:w="2400" w:type="dxa"/>
            <w:tcMar>
              <w:top w:w="80" w:type="dxa"/>
              <w:left w:w="100" w:type="dxa"/>
              <w:bottom w:w="80" w:type="dxa"/>
              <w:right w:w="100" w:type="dxa"/>
            </w:tcMar>
          </w:tcPr>
          <w:p w14:paraId="0E931B8F" w14:textId="77777777" w:rsidR="00E10E91" w:rsidRDefault="00F24E7C">
            <w:r>
              <w:t>Student</w:t>
            </w:r>
          </w:p>
        </w:tc>
        <w:tc>
          <w:tcPr>
            <w:tcW w:w="2400" w:type="dxa"/>
            <w:tcMar>
              <w:top w:w="80" w:type="dxa"/>
              <w:left w:w="100" w:type="dxa"/>
              <w:bottom w:w="80" w:type="dxa"/>
              <w:right w:w="100" w:type="dxa"/>
            </w:tcMar>
          </w:tcPr>
          <w:p w14:paraId="3C94F5D2" w14:textId="77777777" w:rsidR="00E10E91" w:rsidRDefault="00F24E7C">
            <w:r>
              <w:t>Cancel a confirmed registration and confirm seat is released.</w:t>
            </w:r>
          </w:p>
        </w:tc>
      </w:tr>
      <w:tr w:rsidR="00E10E91" w14:paraId="7C2E1E02" w14:textId="77777777">
        <w:tc>
          <w:tcPr>
            <w:tcW w:w="2400" w:type="dxa"/>
            <w:shd w:val="clear" w:color="auto" w:fill="F2F2F2"/>
            <w:tcMar>
              <w:top w:w="80" w:type="dxa"/>
              <w:left w:w="100" w:type="dxa"/>
              <w:bottom w:w="80" w:type="dxa"/>
              <w:right w:w="100" w:type="dxa"/>
            </w:tcMar>
          </w:tcPr>
          <w:p w14:paraId="62669395" w14:textId="77777777" w:rsidR="00E10E91" w:rsidRDefault="00F24E7C">
            <w:r>
              <w:t>Manage Waitlist</w:t>
            </w:r>
          </w:p>
        </w:tc>
        <w:tc>
          <w:tcPr>
            <w:tcW w:w="2400" w:type="dxa"/>
            <w:shd w:val="clear" w:color="auto" w:fill="F2F2F2"/>
            <w:tcMar>
              <w:top w:w="80" w:type="dxa"/>
              <w:left w:w="100" w:type="dxa"/>
              <w:bottom w:w="80" w:type="dxa"/>
              <w:right w:w="100" w:type="dxa"/>
            </w:tcMar>
          </w:tcPr>
          <w:p w14:paraId="1438A455" w14:textId="77777777" w:rsidR="00E10E91" w:rsidRDefault="00F24E7C">
            <w:r>
              <w:t>FR6, FR10</w:t>
            </w:r>
          </w:p>
        </w:tc>
        <w:tc>
          <w:tcPr>
            <w:tcW w:w="2400" w:type="dxa"/>
            <w:shd w:val="clear" w:color="auto" w:fill="F2F2F2"/>
            <w:tcMar>
              <w:top w:w="80" w:type="dxa"/>
              <w:left w:w="100" w:type="dxa"/>
              <w:bottom w:w="80" w:type="dxa"/>
              <w:right w:w="100" w:type="dxa"/>
            </w:tcMar>
          </w:tcPr>
          <w:p w14:paraId="5C050541" w14:textId="77777777" w:rsidR="00E10E91" w:rsidRDefault="00F24E7C">
            <w:r>
              <w:t>Student, Notification System</w:t>
            </w:r>
          </w:p>
        </w:tc>
        <w:tc>
          <w:tcPr>
            <w:tcW w:w="2400" w:type="dxa"/>
            <w:shd w:val="clear" w:color="auto" w:fill="F2F2F2"/>
            <w:tcMar>
              <w:top w:w="80" w:type="dxa"/>
              <w:left w:w="100" w:type="dxa"/>
              <w:bottom w:w="80" w:type="dxa"/>
              <w:right w:w="100" w:type="dxa"/>
            </w:tcMar>
          </w:tcPr>
          <w:p w14:paraId="47A7672E" w14:textId="77777777" w:rsidR="00E10E91" w:rsidRDefault="00F24E7C">
            <w:r>
              <w:t>Add student to waitlist and confirm notification when a seat opens.</w:t>
            </w:r>
          </w:p>
        </w:tc>
      </w:tr>
    </w:tbl>
    <w:p w14:paraId="10422BD0" w14:textId="77777777" w:rsidR="00E10E91" w:rsidRDefault="00F24E7C">
      <w:pPr>
        <w:pStyle w:val="Heading2"/>
        <w:spacing w:before="240" w:after="120"/>
      </w:pPr>
      <w:r>
        <w:rPr>
          <w:b/>
          <w:bCs/>
          <w:color w:val="1F3864"/>
          <w:sz w:val="25"/>
          <w:szCs w:val="25"/>
        </w:rPr>
        <w:t>7.5 Presentation Questions for Task 1 (Group Notes)</w:t>
      </w:r>
    </w:p>
    <w:p w14:paraId="5597926B" w14:textId="77777777" w:rsidR="00E10E91" w:rsidRDefault="00F24E7C">
      <w:pPr>
        <w:pStyle w:val="ListParagraph"/>
        <w:numPr>
          <w:ilvl w:val="0"/>
          <w:numId w:val="1"/>
        </w:numPr>
        <w:spacing w:after="80" w:line="276" w:lineRule="auto"/>
      </w:pPr>
      <w:r>
        <w:rPr>
          <w:sz w:val="22"/>
          <w:szCs w:val="22"/>
        </w:rPr>
        <w:t>Most important actors: Student and Event Organizer, since they drive the two core workflows (registration and event creation).</w:t>
      </w:r>
    </w:p>
    <w:p w14:paraId="32D8F421" w14:textId="77777777" w:rsidR="00E10E91" w:rsidRDefault="00F24E7C">
      <w:pPr>
        <w:pStyle w:val="ListParagraph"/>
        <w:numPr>
          <w:ilvl w:val="0"/>
          <w:numId w:val="1"/>
        </w:numPr>
        <w:spacing w:after="80" w:line="276" w:lineRule="auto"/>
      </w:pPr>
      <w:r>
        <w:rPr>
          <w:sz w:val="22"/>
          <w:szCs w:val="22"/>
        </w:rPr>
        <w:t>Most critical use case: Make Payment, because it directly affects whether a registration is confirmed.</w:t>
      </w:r>
    </w:p>
    <w:p w14:paraId="481A66FC" w14:textId="77777777" w:rsidR="00E10E91" w:rsidRDefault="00F24E7C">
      <w:pPr>
        <w:pStyle w:val="ListParagraph"/>
        <w:numPr>
          <w:ilvl w:val="0"/>
          <w:numId w:val="1"/>
        </w:numPr>
        <w:spacing w:after="80" w:line="276" w:lineRule="auto"/>
      </w:pPr>
      <w:r>
        <w:rPr>
          <w:sz w:val="22"/>
          <w:szCs w:val="22"/>
        </w:rPr>
        <w:t>Realistic alternative flow: payment decline handling, which reflects a common real-world mobile money failure.</w:t>
      </w:r>
    </w:p>
    <w:p w14:paraId="37EDB8F3" w14:textId="77777777" w:rsidR="00E10E91" w:rsidRDefault="00F24E7C">
      <w:pPr>
        <w:pStyle w:val="ListParagraph"/>
        <w:numPr>
          <w:ilvl w:val="0"/>
          <w:numId w:val="1"/>
        </w:numPr>
        <w:spacing w:after="80" w:line="276" w:lineRule="auto"/>
      </w:pPr>
      <w:r>
        <w:rPr>
          <w:sz w:val="22"/>
          <w:szCs w:val="22"/>
        </w:rPr>
        <w:t>Influence of requirements gathering: the questionnaire responses indicating strong preference for mobile money shaped the Make Payment flow.</w:t>
      </w:r>
    </w:p>
    <w:p w14:paraId="35DD0F3B" w14:textId="77777777" w:rsidR="00E10E91" w:rsidRDefault="00F24E7C">
      <w:pPr>
        <w:pStyle w:val="ListParagraph"/>
        <w:numPr>
          <w:ilvl w:val="0"/>
          <w:numId w:val="1"/>
        </w:numPr>
        <w:spacing w:after="80" w:line="276" w:lineRule="auto"/>
      </w:pPr>
      <w:r>
        <w:rPr>
          <w:sz w:val="22"/>
          <w:szCs w:val="22"/>
        </w:rPr>
        <w:t>Use cases for testing: each fully dressed use case's alternative flows were converted directly into test cases (see traceability table).</w:t>
      </w:r>
    </w:p>
    <w:p w14:paraId="7C9E12D0" w14:textId="77777777" w:rsidR="00E10E91" w:rsidRDefault="00F24E7C">
      <w:r>
        <w:br w:type="page"/>
      </w:r>
    </w:p>
    <w:p w14:paraId="5744A13C" w14:textId="77777777" w:rsidR="00E10E91" w:rsidRDefault="00F24E7C">
      <w:pPr>
        <w:pStyle w:val="Heading1"/>
        <w:spacing w:before="320" w:after="160"/>
      </w:pPr>
      <w:r>
        <w:rPr>
          <w:b/>
          <w:bCs/>
          <w:color w:val="1F3864"/>
          <w:sz w:val="30"/>
          <w:szCs w:val="30"/>
        </w:rPr>
        <w:t>8. Task 2: Data Flow Diagram Analysis</w:t>
      </w:r>
    </w:p>
    <w:p w14:paraId="7EEA5562" w14:textId="77777777" w:rsidR="00E10E91" w:rsidRDefault="00F24E7C">
      <w:pPr>
        <w:spacing w:after="160" w:line="276" w:lineRule="auto"/>
      </w:pPr>
      <w:r>
        <w:rPr>
          <w:sz w:val="22"/>
          <w:szCs w:val="22"/>
        </w:rPr>
        <w:t>This section analyzes the same CERS scenario from the perspective of data movement, focusing on what data enters the system, how it is processed, where it is stored, and what outputs are produced. The diagrams below present a logical DFD, focusing on what the system does rather than the specific technology used to implement it.</w:t>
      </w:r>
    </w:p>
    <w:p w14:paraId="7EDA8197" w14:textId="77777777" w:rsidR="00E10E91" w:rsidRDefault="00F24E7C">
      <w:pPr>
        <w:pStyle w:val="Heading2"/>
        <w:spacing w:before="240" w:after="120"/>
      </w:pPr>
      <w:r>
        <w:rPr>
          <w:b/>
          <w:bCs/>
          <w:color w:val="1F3864"/>
          <w:sz w:val="25"/>
          <w:szCs w:val="25"/>
        </w:rPr>
        <w:t>8.1 System Boundary and Preliminary Process Analysis</w:t>
      </w:r>
    </w:p>
    <w:p w14:paraId="1FAA7AC3" w14:textId="77777777" w:rsidR="00E10E91" w:rsidRDefault="00F24E7C">
      <w:pPr>
        <w:spacing w:after="160" w:line="276" w:lineRule="auto"/>
      </w:pPr>
      <w:r>
        <w:rPr>
          <w:sz w:val="22"/>
          <w:szCs w:val="22"/>
        </w:rPr>
        <w:t>The system boundary encloses all processes involved in event creation, student registration, payment processing, venue allocation, waitlisting, and reporting. Outside the boundary are the Student, Event Organizer, Venue Administrator, and the two external systems: Payment Gateway and Notification System.</w:t>
      </w:r>
    </w:p>
    <w:p w14:paraId="6A345CE2" w14:textId="77777777" w:rsidR="00E10E91" w:rsidRDefault="00F24E7C">
      <w:pPr>
        <w:spacing w:after="160" w:line="276" w:lineRule="auto"/>
      </w:pPr>
      <w:r>
        <w:rPr>
          <w:sz w:val="22"/>
          <w:szCs w:val="22"/>
        </w:rPr>
        <w:t>External entities: Student, Event Organizer, Venue Administrator, Payment Gateway, Notification System.</w:t>
      </w:r>
    </w:p>
    <w:p w14:paraId="75DC4654" w14:textId="77777777" w:rsidR="00E10E91" w:rsidRDefault="00F24E7C">
      <w:pPr>
        <w:spacing w:after="160" w:line="276" w:lineRule="auto"/>
      </w:pPr>
      <w:r>
        <w:rPr>
          <w:sz w:val="22"/>
          <w:szCs w:val="22"/>
        </w:rPr>
        <w:t>Major processes: Manage Event Listings, Register Student for Event, Process Payment, Allocate Venue, Manage Waitlist, Generate Reports and Send Notifications.</w:t>
      </w:r>
    </w:p>
    <w:p w14:paraId="1E830ADD" w14:textId="77777777" w:rsidR="00E10E91" w:rsidRDefault="00F24E7C">
      <w:pPr>
        <w:spacing w:after="160" w:line="276" w:lineRule="auto"/>
      </w:pPr>
      <w:r>
        <w:rPr>
          <w:sz w:val="22"/>
          <w:szCs w:val="22"/>
        </w:rPr>
        <w:t>Major data stores: Event Records, Registration Records, Payment Records, Venue Records, Waitlist Records, and (at Level 1) Student Records.</w:t>
      </w:r>
    </w:p>
    <w:p w14:paraId="24448DFD" w14:textId="77777777" w:rsidR="00E10E91" w:rsidRDefault="00F24E7C">
      <w:pPr>
        <w:pStyle w:val="Heading2"/>
        <w:spacing w:before="240" w:after="120"/>
      </w:pPr>
      <w:r>
        <w:rPr>
          <w:b/>
          <w:bCs/>
          <w:color w:val="1F3864"/>
          <w:sz w:val="25"/>
          <w:szCs w:val="25"/>
        </w:rPr>
        <w:t>8.2 Context Diagram</w:t>
      </w:r>
    </w:p>
    <w:p w14:paraId="7507E43F" w14:textId="77777777" w:rsidR="00E10E91" w:rsidRDefault="00F24E7C">
      <w:pPr>
        <w:jc w:val="center"/>
      </w:pPr>
      <w:r>
        <w:rPr>
          <w:noProof/>
        </w:rPr>
        <w:drawing>
          <wp:inline distT="0" distB="0" distL="0" distR="0" wp14:anchorId="420326BB" wp14:editId="0DF1A7EE">
            <wp:extent cx="5762625" cy="3762375"/>
            <wp:effectExtent l="0" t="0" r="0" b="0"/>
            <wp:docPr id="1015617874" name="Picture 101561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762375"/>
                    </a:xfrm>
                    <a:prstGeom prst="rect">
                      <a:avLst/>
                    </a:prstGeom>
                  </pic:spPr>
                </pic:pic>
              </a:graphicData>
            </a:graphic>
          </wp:inline>
        </w:drawing>
      </w:r>
    </w:p>
    <w:p w14:paraId="4ACC2DB6" w14:textId="77777777" w:rsidR="00E10E91" w:rsidRDefault="00F24E7C">
      <w:pPr>
        <w:spacing w:before="100" w:after="300"/>
        <w:jc w:val="center"/>
      </w:pPr>
      <w:r>
        <w:rPr>
          <w:i/>
          <w:iCs/>
          <w:color w:val="555555"/>
        </w:rPr>
        <w:t>Figure 2: Context Diagram for the Campus Event Registration System (CERS)</w:t>
      </w:r>
    </w:p>
    <w:p w14:paraId="16027D74" w14:textId="77777777" w:rsidR="00E10E91" w:rsidRDefault="00F24E7C">
      <w:pPr>
        <w:spacing w:after="160" w:line="276" w:lineRule="auto"/>
      </w:pPr>
      <w:r>
        <w:rPr>
          <w:sz w:val="22"/>
          <w:szCs w:val="22"/>
        </w:rPr>
        <w:t>The context diagram treats CERS as a single process (Process 0) and shows the five external entities that exchange data with it. Students send registration details and cancellation requests and receive the event list and confirmations. The Event Organizer sends event details and receives attendance reports. The Venue Administrator sends approval decisions and receives venue requests. The Payment Gateway exchanges payment requests and confirmations, and the Notification System receives ticket and alert data for delivery to students.</w:t>
      </w:r>
    </w:p>
    <w:p w14:paraId="789398EA" w14:textId="77777777" w:rsidR="00E10E91" w:rsidRDefault="00F24E7C">
      <w:pPr>
        <w:pStyle w:val="Heading2"/>
        <w:spacing w:before="240" w:after="120"/>
      </w:pPr>
      <w:r>
        <w:rPr>
          <w:b/>
          <w:bCs/>
          <w:color w:val="1F3864"/>
          <w:sz w:val="25"/>
          <w:szCs w:val="25"/>
        </w:rPr>
        <w:t>8.3 Level 0 Data Flow Diagram</w:t>
      </w:r>
    </w:p>
    <w:p w14:paraId="515E37AD" w14:textId="77777777" w:rsidR="00E10E91" w:rsidRDefault="00F24E7C">
      <w:pPr>
        <w:jc w:val="center"/>
      </w:pPr>
      <w:r>
        <w:rPr>
          <w:noProof/>
        </w:rPr>
        <w:drawing>
          <wp:inline distT="0" distB="0" distL="0" distR="0" wp14:anchorId="0AC420B1" wp14:editId="2126E7DE">
            <wp:extent cx="5848350" cy="4095750"/>
            <wp:effectExtent l="0" t="0" r="0" b="0"/>
            <wp:docPr id="330365337" name="Picture 33036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4095750"/>
                    </a:xfrm>
                    <a:prstGeom prst="rect">
                      <a:avLst/>
                    </a:prstGeom>
                  </pic:spPr>
                </pic:pic>
              </a:graphicData>
            </a:graphic>
          </wp:inline>
        </w:drawing>
      </w:r>
    </w:p>
    <w:p w14:paraId="268ACCA1" w14:textId="77777777" w:rsidR="00E10E91" w:rsidRDefault="00F24E7C">
      <w:pPr>
        <w:spacing w:before="100" w:after="300"/>
        <w:jc w:val="center"/>
      </w:pPr>
      <w:r>
        <w:rPr>
          <w:i/>
          <w:iCs/>
          <w:color w:val="555555"/>
        </w:rPr>
        <w:t>Figure 3: Level 0 DFD — Decomposition of CERS into Major Processes</w:t>
      </w:r>
    </w:p>
    <w:p w14:paraId="35D8FBBB" w14:textId="77777777" w:rsidR="00E10E91" w:rsidRDefault="00F24E7C">
      <w:pPr>
        <w:spacing w:after="160" w:line="276" w:lineRule="auto"/>
      </w:pPr>
      <w:r>
        <w:rPr>
          <w:sz w:val="22"/>
          <w:szCs w:val="22"/>
        </w:rPr>
        <w:t>The Level 0 DFD decomposes CERS into six major processes: 1.0 Manage Event Listings, 2.0 Register Student for Event, 3.0 Process Payment, 4.0 Allocate Venue, 5.0 Manage Waitlist, and 6.0 Generate Reports and Send Notifications. Each process reads from or writes to at least one data store, and every data store is connected to at least one process, consistent with DFD rules. Note that the Student and Event Organizer entities never connect directly to each other or to a data store — all exchanges are routed through a process.</w:t>
      </w:r>
    </w:p>
    <w:p w14:paraId="603DF419" w14:textId="77777777" w:rsidR="00E10E91" w:rsidRDefault="00F24E7C">
      <w:pPr>
        <w:pStyle w:val="Heading2"/>
        <w:spacing w:before="240" w:after="120"/>
      </w:pPr>
      <w:r>
        <w:rPr>
          <w:b/>
          <w:bCs/>
          <w:color w:val="1F3864"/>
          <w:sz w:val="25"/>
          <w:szCs w:val="25"/>
        </w:rPr>
        <w:t>8.4 Level 1 Data Flow Diagram</w:t>
      </w:r>
    </w:p>
    <w:p w14:paraId="43CA41A4" w14:textId="77777777" w:rsidR="00E10E91" w:rsidRDefault="00F24E7C">
      <w:pPr>
        <w:spacing w:after="160" w:line="276" w:lineRule="auto"/>
      </w:pPr>
      <w:r>
        <w:rPr>
          <w:sz w:val="22"/>
          <w:szCs w:val="22"/>
        </w:rPr>
        <w:t>Process 2.0 (Register Student for Event) was selected for further decomposition because it is the most critical process in the system, coordinating eligibility checking, seat availability, and handoff to payment.</w:t>
      </w:r>
    </w:p>
    <w:p w14:paraId="41451342" w14:textId="77777777" w:rsidR="00E10E91" w:rsidRDefault="00F24E7C">
      <w:pPr>
        <w:jc w:val="center"/>
      </w:pPr>
      <w:r>
        <w:rPr>
          <w:noProof/>
        </w:rPr>
        <w:drawing>
          <wp:inline distT="0" distB="0" distL="0" distR="0" wp14:anchorId="6C99E0A6" wp14:editId="664C3890">
            <wp:extent cx="5848350" cy="3133725"/>
            <wp:effectExtent l="0" t="0" r="0" b="0"/>
            <wp:docPr id="1926086981" name="Picture 19260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133725"/>
                    </a:xfrm>
                    <a:prstGeom prst="rect">
                      <a:avLst/>
                    </a:prstGeom>
                  </pic:spPr>
                </pic:pic>
              </a:graphicData>
            </a:graphic>
          </wp:inline>
        </w:drawing>
      </w:r>
    </w:p>
    <w:p w14:paraId="1200AD49" w14:textId="77777777" w:rsidR="00E10E91" w:rsidRDefault="00F24E7C">
      <w:pPr>
        <w:spacing w:before="100" w:after="300"/>
        <w:jc w:val="center"/>
      </w:pPr>
      <w:r>
        <w:rPr>
          <w:i/>
          <w:iCs/>
          <w:color w:val="555555"/>
        </w:rPr>
        <w:t>Figure 4: Level 1 DFD — Decomposition of Process 2.0 “Register Student for Event”</w:t>
      </w:r>
    </w:p>
    <w:p w14:paraId="3F0488FC" w14:textId="77777777" w:rsidR="00E10E91" w:rsidRDefault="00F24E7C">
      <w:pPr>
        <w:spacing w:after="160" w:line="276" w:lineRule="auto"/>
      </w:pPr>
      <w:r>
        <w:rPr>
          <w:sz w:val="22"/>
          <w:szCs w:val="22"/>
        </w:rPr>
        <w:t>Process 2.0 is decomposed into four subprocesses: 2.1 Validate Student Eligibility (checks against Student Records), 2.2 Check Seat Availability (checks against Event Records), 2.3 Create Registration Record (writes to Registration Records), and 2.4 Route Registration to Payment (hands off to Process 3.0). If seats are unavailable, the flow routes to Process 5.0 Manage Waitlist, shown here as an external reference since it is fully detailed at Level 0. The inputs (Registration Details from Student) and outputs (Registration Info to Process 3.0) of this decomposition match the inputs and outputs of Process 2.0 in the Level 0 diagram, satisfying the balancing rule.</w:t>
      </w:r>
    </w:p>
    <w:p w14:paraId="2C07FF9E" w14:textId="77777777" w:rsidR="00E10E91" w:rsidRDefault="00F24E7C">
      <w:pPr>
        <w:pStyle w:val="Heading2"/>
        <w:spacing w:before="240" w:after="120"/>
      </w:pPr>
      <w:r>
        <w:rPr>
          <w:b/>
          <w:bCs/>
          <w:color w:val="1F3864"/>
          <w:sz w:val="25"/>
          <w:szCs w:val="25"/>
        </w:rPr>
        <w:t>8.5 DFD Documentation Tables</w:t>
      </w:r>
    </w:p>
    <w:p w14:paraId="49E62298" w14:textId="77777777" w:rsidR="00E10E91" w:rsidRDefault="00F24E7C">
      <w:pPr>
        <w:pStyle w:val="Heading3"/>
        <w:spacing w:before="200" w:after="100"/>
      </w:pPr>
      <w:r>
        <w:rPr>
          <w:b/>
          <w:bCs/>
          <w:i/>
          <w:iCs/>
          <w:sz w:val="22"/>
          <w:szCs w:val="22"/>
        </w:rPr>
        <w:t>External Entity Table</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400"/>
        <w:gridCol w:w="2400"/>
      </w:tblGrid>
      <w:tr w:rsidR="00E10E91" w14:paraId="282D3319" w14:textId="77777777">
        <w:trPr>
          <w:tblHeader/>
        </w:trPr>
        <w:tc>
          <w:tcPr>
            <w:tcW w:w="2200" w:type="dxa"/>
            <w:shd w:val="clear" w:color="auto" w:fill="1F3864"/>
            <w:tcMar>
              <w:top w:w="80" w:type="dxa"/>
              <w:left w:w="100" w:type="dxa"/>
              <w:bottom w:w="80" w:type="dxa"/>
              <w:right w:w="100" w:type="dxa"/>
            </w:tcMar>
          </w:tcPr>
          <w:p w14:paraId="1CCA0507" w14:textId="77777777" w:rsidR="00E10E91" w:rsidRDefault="00F24E7C">
            <w:pPr>
              <w:jc w:val="center"/>
            </w:pPr>
            <w:r>
              <w:rPr>
                <w:b/>
                <w:bCs/>
                <w:color w:val="FFFFFF"/>
              </w:rPr>
              <w:t>External Entity</w:t>
            </w:r>
          </w:p>
        </w:tc>
        <w:tc>
          <w:tcPr>
            <w:tcW w:w="2800" w:type="dxa"/>
            <w:shd w:val="clear" w:color="auto" w:fill="1F3864"/>
            <w:tcMar>
              <w:top w:w="80" w:type="dxa"/>
              <w:left w:w="100" w:type="dxa"/>
              <w:bottom w:w="80" w:type="dxa"/>
              <w:right w:w="100" w:type="dxa"/>
            </w:tcMar>
          </w:tcPr>
          <w:p w14:paraId="0D2F8EED" w14:textId="77777777" w:rsidR="00E10E91" w:rsidRDefault="00F24E7C">
            <w:pPr>
              <w:jc w:val="center"/>
            </w:pPr>
            <w:r>
              <w:rPr>
                <w:b/>
                <w:bCs/>
                <w:color w:val="FFFFFF"/>
              </w:rPr>
              <w:t>Role in the System</w:t>
            </w:r>
          </w:p>
        </w:tc>
        <w:tc>
          <w:tcPr>
            <w:tcW w:w="2400" w:type="dxa"/>
            <w:shd w:val="clear" w:color="auto" w:fill="1F3864"/>
            <w:tcMar>
              <w:top w:w="80" w:type="dxa"/>
              <w:left w:w="100" w:type="dxa"/>
              <w:bottom w:w="80" w:type="dxa"/>
              <w:right w:w="100" w:type="dxa"/>
            </w:tcMar>
          </w:tcPr>
          <w:p w14:paraId="748AC21B" w14:textId="77777777" w:rsidR="00E10E91" w:rsidRDefault="00F24E7C">
            <w:pPr>
              <w:jc w:val="center"/>
            </w:pPr>
            <w:r>
              <w:rPr>
                <w:b/>
                <w:bCs/>
                <w:color w:val="FFFFFF"/>
              </w:rPr>
              <w:t>Data Sent</w:t>
            </w:r>
          </w:p>
        </w:tc>
        <w:tc>
          <w:tcPr>
            <w:tcW w:w="2400" w:type="dxa"/>
            <w:shd w:val="clear" w:color="auto" w:fill="1F3864"/>
            <w:tcMar>
              <w:top w:w="80" w:type="dxa"/>
              <w:left w:w="100" w:type="dxa"/>
              <w:bottom w:w="80" w:type="dxa"/>
              <w:right w:w="100" w:type="dxa"/>
            </w:tcMar>
          </w:tcPr>
          <w:p w14:paraId="0A4585DD" w14:textId="77777777" w:rsidR="00E10E91" w:rsidRDefault="00F24E7C">
            <w:pPr>
              <w:jc w:val="center"/>
            </w:pPr>
            <w:r>
              <w:rPr>
                <w:b/>
                <w:bCs/>
                <w:color w:val="FFFFFF"/>
              </w:rPr>
              <w:t>Data Received</w:t>
            </w:r>
          </w:p>
        </w:tc>
      </w:tr>
      <w:tr w:rsidR="00E10E91" w14:paraId="7F4B5135" w14:textId="77777777">
        <w:tc>
          <w:tcPr>
            <w:tcW w:w="2200" w:type="dxa"/>
            <w:tcMar>
              <w:top w:w="80" w:type="dxa"/>
              <w:left w:w="100" w:type="dxa"/>
              <w:bottom w:w="80" w:type="dxa"/>
              <w:right w:w="100" w:type="dxa"/>
            </w:tcMar>
          </w:tcPr>
          <w:p w14:paraId="690E0851" w14:textId="77777777" w:rsidR="00E10E91" w:rsidRDefault="00F24E7C">
            <w:r>
              <w:t>Student</w:t>
            </w:r>
          </w:p>
        </w:tc>
        <w:tc>
          <w:tcPr>
            <w:tcW w:w="2800" w:type="dxa"/>
            <w:tcMar>
              <w:top w:w="80" w:type="dxa"/>
              <w:left w:w="100" w:type="dxa"/>
              <w:bottom w:w="80" w:type="dxa"/>
              <w:right w:w="100" w:type="dxa"/>
            </w:tcMar>
          </w:tcPr>
          <w:p w14:paraId="5A61FB24" w14:textId="77777777" w:rsidR="00E10E91" w:rsidRDefault="00F24E7C">
            <w:r>
              <w:t>Initiates registration and payment for events.</w:t>
            </w:r>
          </w:p>
        </w:tc>
        <w:tc>
          <w:tcPr>
            <w:tcW w:w="2400" w:type="dxa"/>
            <w:tcMar>
              <w:top w:w="80" w:type="dxa"/>
              <w:left w:w="100" w:type="dxa"/>
              <w:bottom w:w="80" w:type="dxa"/>
              <w:right w:w="100" w:type="dxa"/>
            </w:tcMar>
          </w:tcPr>
          <w:p w14:paraId="7BEC8D9C" w14:textId="77777777" w:rsidR="00E10E91" w:rsidRDefault="00F24E7C">
            <w:r>
              <w:t>Registration Details, Cancellation Request</w:t>
            </w:r>
          </w:p>
        </w:tc>
        <w:tc>
          <w:tcPr>
            <w:tcW w:w="2400" w:type="dxa"/>
            <w:tcMar>
              <w:top w:w="80" w:type="dxa"/>
              <w:left w:w="100" w:type="dxa"/>
              <w:bottom w:w="80" w:type="dxa"/>
              <w:right w:w="100" w:type="dxa"/>
            </w:tcMar>
          </w:tcPr>
          <w:p w14:paraId="3D018B57" w14:textId="77777777" w:rsidR="00E10E91" w:rsidRDefault="00F24E7C">
            <w:r>
              <w:t>Event List, Confirmation, Waitlist Notice</w:t>
            </w:r>
          </w:p>
        </w:tc>
      </w:tr>
      <w:tr w:rsidR="00E10E91" w14:paraId="620DB410" w14:textId="77777777">
        <w:tc>
          <w:tcPr>
            <w:tcW w:w="2200" w:type="dxa"/>
            <w:shd w:val="clear" w:color="auto" w:fill="F2F2F2"/>
            <w:tcMar>
              <w:top w:w="80" w:type="dxa"/>
              <w:left w:w="100" w:type="dxa"/>
              <w:bottom w:w="80" w:type="dxa"/>
              <w:right w:w="100" w:type="dxa"/>
            </w:tcMar>
          </w:tcPr>
          <w:p w14:paraId="07775ED6" w14:textId="77777777" w:rsidR="00E10E91" w:rsidRDefault="00F24E7C">
            <w:r>
              <w:t>Event Organizer</w:t>
            </w:r>
          </w:p>
        </w:tc>
        <w:tc>
          <w:tcPr>
            <w:tcW w:w="2800" w:type="dxa"/>
            <w:shd w:val="clear" w:color="auto" w:fill="F2F2F2"/>
            <w:tcMar>
              <w:top w:w="80" w:type="dxa"/>
              <w:left w:w="100" w:type="dxa"/>
              <w:bottom w:w="80" w:type="dxa"/>
              <w:right w:w="100" w:type="dxa"/>
            </w:tcMar>
          </w:tcPr>
          <w:p w14:paraId="097DDF88" w14:textId="77777777" w:rsidR="00E10E91" w:rsidRDefault="00F24E7C">
            <w:r>
              <w:t>Creates and manages events; requests reports.</w:t>
            </w:r>
          </w:p>
        </w:tc>
        <w:tc>
          <w:tcPr>
            <w:tcW w:w="2400" w:type="dxa"/>
            <w:shd w:val="clear" w:color="auto" w:fill="F2F2F2"/>
            <w:tcMar>
              <w:top w:w="80" w:type="dxa"/>
              <w:left w:w="100" w:type="dxa"/>
              <w:bottom w:w="80" w:type="dxa"/>
              <w:right w:w="100" w:type="dxa"/>
            </w:tcMar>
          </w:tcPr>
          <w:p w14:paraId="3CF52931" w14:textId="77777777" w:rsidR="00E10E91" w:rsidRDefault="00F24E7C">
            <w:r>
              <w:t>Event Details, Report Request</w:t>
            </w:r>
          </w:p>
        </w:tc>
        <w:tc>
          <w:tcPr>
            <w:tcW w:w="2400" w:type="dxa"/>
            <w:shd w:val="clear" w:color="auto" w:fill="F2F2F2"/>
            <w:tcMar>
              <w:top w:w="80" w:type="dxa"/>
              <w:left w:w="100" w:type="dxa"/>
              <w:bottom w:w="80" w:type="dxa"/>
              <w:right w:w="100" w:type="dxa"/>
            </w:tcMar>
          </w:tcPr>
          <w:p w14:paraId="243A0CE7" w14:textId="77777777" w:rsidR="00E10E91" w:rsidRDefault="00F24E7C">
            <w:r>
              <w:t>Attendance Report, Registration List</w:t>
            </w:r>
          </w:p>
        </w:tc>
      </w:tr>
      <w:tr w:rsidR="00E10E91" w14:paraId="5A8EEA2E" w14:textId="77777777">
        <w:tc>
          <w:tcPr>
            <w:tcW w:w="2200" w:type="dxa"/>
            <w:tcMar>
              <w:top w:w="80" w:type="dxa"/>
              <w:left w:w="100" w:type="dxa"/>
              <w:bottom w:w="80" w:type="dxa"/>
              <w:right w:w="100" w:type="dxa"/>
            </w:tcMar>
          </w:tcPr>
          <w:p w14:paraId="42C1A1DA" w14:textId="77777777" w:rsidR="00E10E91" w:rsidRDefault="00F24E7C">
            <w:r>
              <w:t>Venue Administrator</w:t>
            </w:r>
          </w:p>
        </w:tc>
        <w:tc>
          <w:tcPr>
            <w:tcW w:w="2800" w:type="dxa"/>
            <w:tcMar>
              <w:top w:w="80" w:type="dxa"/>
              <w:left w:w="100" w:type="dxa"/>
              <w:bottom w:w="80" w:type="dxa"/>
              <w:right w:w="100" w:type="dxa"/>
            </w:tcMar>
          </w:tcPr>
          <w:p w14:paraId="196B1272" w14:textId="77777777" w:rsidR="00E10E91" w:rsidRDefault="00F24E7C">
            <w:r>
              <w:t>Approves or rejects venue requests.</w:t>
            </w:r>
          </w:p>
        </w:tc>
        <w:tc>
          <w:tcPr>
            <w:tcW w:w="2400" w:type="dxa"/>
            <w:tcMar>
              <w:top w:w="80" w:type="dxa"/>
              <w:left w:w="100" w:type="dxa"/>
              <w:bottom w:w="80" w:type="dxa"/>
              <w:right w:w="100" w:type="dxa"/>
            </w:tcMar>
          </w:tcPr>
          <w:p w14:paraId="3BAF689F" w14:textId="77777777" w:rsidR="00E10E91" w:rsidRDefault="00F24E7C">
            <w:r>
              <w:t>Venue Approval</w:t>
            </w:r>
          </w:p>
        </w:tc>
        <w:tc>
          <w:tcPr>
            <w:tcW w:w="2400" w:type="dxa"/>
            <w:tcMar>
              <w:top w:w="80" w:type="dxa"/>
              <w:left w:w="100" w:type="dxa"/>
              <w:bottom w:w="80" w:type="dxa"/>
              <w:right w:w="100" w:type="dxa"/>
            </w:tcMar>
          </w:tcPr>
          <w:p w14:paraId="534D60FF" w14:textId="77777777" w:rsidR="00E10E91" w:rsidRDefault="00F24E7C">
            <w:r>
              <w:t>Venue Request</w:t>
            </w:r>
          </w:p>
        </w:tc>
      </w:tr>
      <w:tr w:rsidR="00E10E91" w14:paraId="57A839CF" w14:textId="77777777">
        <w:tc>
          <w:tcPr>
            <w:tcW w:w="2200" w:type="dxa"/>
            <w:shd w:val="clear" w:color="auto" w:fill="F2F2F2"/>
            <w:tcMar>
              <w:top w:w="80" w:type="dxa"/>
              <w:left w:w="100" w:type="dxa"/>
              <w:bottom w:w="80" w:type="dxa"/>
              <w:right w:w="100" w:type="dxa"/>
            </w:tcMar>
          </w:tcPr>
          <w:p w14:paraId="37BAD4DB" w14:textId="77777777" w:rsidR="00E10E91" w:rsidRDefault="00F24E7C">
            <w:r>
              <w:t>Payment Gateway</w:t>
            </w:r>
          </w:p>
        </w:tc>
        <w:tc>
          <w:tcPr>
            <w:tcW w:w="2800" w:type="dxa"/>
            <w:shd w:val="clear" w:color="auto" w:fill="F2F2F2"/>
            <w:tcMar>
              <w:top w:w="80" w:type="dxa"/>
              <w:left w:w="100" w:type="dxa"/>
              <w:bottom w:w="80" w:type="dxa"/>
              <w:right w:w="100" w:type="dxa"/>
            </w:tcMar>
          </w:tcPr>
          <w:p w14:paraId="1584AFDA" w14:textId="77777777" w:rsidR="00E10E91" w:rsidRDefault="00F24E7C">
            <w:r>
              <w:t>Processes payment transactions externally.</w:t>
            </w:r>
          </w:p>
        </w:tc>
        <w:tc>
          <w:tcPr>
            <w:tcW w:w="2400" w:type="dxa"/>
            <w:shd w:val="clear" w:color="auto" w:fill="F2F2F2"/>
            <w:tcMar>
              <w:top w:w="80" w:type="dxa"/>
              <w:left w:w="100" w:type="dxa"/>
              <w:bottom w:w="80" w:type="dxa"/>
              <w:right w:w="100" w:type="dxa"/>
            </w:tcMar>
          </w:tcPr>
          <w:p w14:paraId="1E5AECF4" w14:textId="77777777" w:rsidR="00E10E91" w:rsidRDefault="00F24E7C">
            <w:r>
              <w:t>Payment Confirmation</w:t>
            </w:r>
          </w:p>
        </w:tc>
        <w:tc>
          <w:tcPr>
            <w:tcW w:w="2400" w:type="dxa"/>
            <w:shd w:val="clear" w:color="auto" w:fill="F2F2F2"/>
            <w:tcMar>
              <w:top w:w="80" w:type="dxa"/>
              <w:left w:w="100" w:type="dxa"/>
              <w:bottom w:w="80" w:type="dxa"/>
              <w:right w:w="100" w:type="dxa"/>
            </w:tcMar>
          </w:tcPr>
          <w:p w14:paraId="21410D4E" w14:textId="77777777" w:rsidR="00E10E91" w:rsidRDefault="00F24E7C">
            <w:r>
              <w:t>Payment Request</w:t>
            </w:r>
          </w:p>
        </w:tc>
      </w:tr>
      <w:tr w:rsidR="00E10E91" w14:paraId="511E865C" w14:textId="77777777">
        <w:tc>
          <w:tcPr>
            <w:tcW w:w="2200" w:type="dxa"/>
            <w:tcMar>
              <w:top w:w="80" w:type="dxa"/>
              <w:left w:w="100" w:type="dxa"/>
              <w:bottom w:w="80" w:type="dxa"/>
              <w:right w:w="100" w:type="dxa"/>
            </w:tcMar>
          </w:tcPr>
          <w:p w14:paraId="6BBE972F" w14:textId="77777777" w:rsidR="00E10E91" w:rsidRDefault="00F24E7C">
            <w:r>
              <w:t>Notification System</w:t>
            </w:r>
          </w:p>
        </w:tc>
        <w:tc>
          <w:tcPr>
            <w:tcW w:w="2800" w:type="dxa"/>
            <w:tcMar>
              <w:top w:w="80" w:type="dxa"/>
              <w:left w:w="100" w:type="dxa"/>
              <w:bottom w:w="80" w:type="dxa"/>
              <w:right w:w="100" w:type="dxa"/>
            </w:tcMar>
          </w:tcPr>
          <w:p w14:paraId="09BACFE0" w14:textId="77777777" w:rsidR="00E10E91" w:rsidRDefault="00F24E7C">
            <w:r>
              <w:t>Delivers tickets and alerts to students.</w:t>
            </w:r>
          </w:p>
        </w:tc>
        <w:tc>
          <w:tcPr>
            <w:tcW w:w="2400" w:type="dxa"/>
            <w:tcMar>
              <w:top w:w="80" w:type="dxa"/>
              <w:left w:w="100" w:type="dxa"/>
              <w:bottom w:w="80" w:type="dxa"/>
              <w:right w:w="100" w:type="dxa"/>
            </w:tcMar>
          </w:tcPr>
          <w:p w14:paraId="5EC58A22" w14:textId="77777777" w:rsidR="00E10E91" w:rsidRDefault="00F24E7C">
            <w:r>
              <w:t>(none — receives only)</w:t>
            </w:r>
          </w:p>
        </w:tc>
        <w:tc>
          <w:tcPr>
            <w:tcW w:w="2400" w:type="dxa"/>
            <w:tcMar>
              <w:top w:w="80" w:type="dxa"/>
              <w:left w:w="100" w:type="dxa"/>
              <w:bottom w:w="80" w:type="dxa"/>
              <w:right w:w="100" w:type="dxa"/>
            </w:tcMar>
          </w:tcPr>
          <w:p w14:paraId="5B51184F" w14:textId="77777777" w:rsidR="00E10E91" w:rsidRDefault="00F24E7C">
            <w:r>
              <w:t>E-Ticket/Alert Data</w:t>
            </w:r>
          </w:p>
        </w:tc>
      </w:tr>
    </w:tbl>
    <w:p w14:paraId="1B155456" w14:textId="77777777" w:rsidR="00E10E91" w:rsidRDefault="00F24E7C">
      <w:pPr>
        <w:pStyle w:val="Heading3"/>
        <w:spacing w:before="200" w:after="100"/>
      </w:pPr>
      <w:r>
        <w:rPr>
          <w:b/>
          <w:bCs/>
          <w:i/>
          <w:iCs/>
          <w:sz w:val="22"/>
          <w:szCs w:val="22"/>
        </w:rPr>
        <w:t>Process Description Table</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600"/>
        <w:gridCol w:w="2600"/>
      </w:tblGrid>
      <w:tr w:rsidR="00E10E91" w14:paraId="6EB2FB10" w14:textId="77777777">
        <w:trPr>
          <w:tblHeader/>
        </w:trPr>
        <w:tc>
          <w:tcPr>
            <w:tcW w:w="1400" w:type="dxa"/>
            <w:shd w:val="clear" w:color="auto" w:fill="1F3864"/>
            <w:tcMar>
              <w:top w:w="80" w:type="dxa"/>
              <w:left w:w="100" w:type="dxa"/>
              <w:bottom w:w="80" w:type="dxa"/>
              <w:right w:w="100" w:type="dxa"/>
            </w:tcMar>
          </w:tcPr>
          <w:p w14:paraId="1C5123B6" w14:textId="77777777" w:rsidR="00E10E91" w:rsidRDefault="00F24E7C">
            <w:pPr>
              <w:jc w:val="center"/>
            </w:pPr>
            <w:r>
              <w:rPr>
                <w:b/>
                <w:bCs/>
                <w:color w:val="FFFFFF"/>
              </w:rPr>
              <w:t>Process No.</w:t>
            </w:r>
          </w:p>
        </w:tc>
        <w:tc>
          <w:tcPr>
            <w:tcW w:w="3200" w:type="dxa"/>
            <w:shd w:val="clear" w:color="auto" w:fill="1F3864"/>
            <w:tcMar>
              <w:top w:w="80" w:type="dxa"/>
              <w:left w:w="100" w:type="dxa"/>
              <w:bottom w:w="80" w:type="dxa"/>
              <w:right w:w="100" w:type="dxa"/>
            </w:tcMar>
          </w:tcPr>
          <w:p w14:paraId="6FD3C6FE" w14:textId="77777777" w:rsidR="00E10E91" w:rsidRDefault="00F24E7C">
            <w:pPr>
              <w:jc w:val="center"/>
            </w:pPr>
            <w:r>
              <w:rPr>
                <w:b/>
                <w:bCs/>
                <w:color w:val="FFFFFF"/>
              </w:rPr>
              <w:t>Process Name</w:t>
            </w:r>
          </w:p>
        </w:tc>
        <w:tc>
          <w:tcPr>
            <w:tcW w:w="2600" w:type="dxa"/>
            <w:shd w:val="clear" w:color="auto" w:fill="1F3864"/>
            <w:tcMar>
              <w:top w:w="80" w:type="dxa"/>
              <w:left w:w="100" w:type="dxa"/>
              <w:bottom w:w="80" w:type="dxa"/>
              <w:right w:w="100" w:type="dxa"/>
            </w:tcMar>
          </w:tcPr>
          <w:p w14:paraId="2A860239" w14:textId="77777777" w:rsidR="00E10E91" w:rsidRDefault="00F24E7C">
            <w:pPr>
              <w:jc w:val="center"/>
            </w:pPr>
            <w:r>
              <w:rPr>
                <w:b/>
                <w:bCs/>
                <w:color w:val="FFFFFF"/>
              </w:rPr>
              <w:t>Input Data</w:t>
            </w:r>
          </w:p>
        </w:tc>
        <w:tc>
          <w:tcPr>
            <w:tcW w:w="2600" w:type="dxa"/>
            <w:shd w:val="clear" w:color="auto" w:fill="1F3864"/>
            <w:tcMar>
              <w:top w:w="80" w:type="dxa"/>
              <w:left w:w="100" w:type="dxa"/>
              <w:bottom w:w="80" w:type="dxa"/>
              <w:right w:w="100" w:type="dxa"/>
            </w:tcMar>
          </w:tcPr>
          <w:p w14:paraId="72101999" w14:textId="77777777" w:rsidR="00E10E91" w:rsidRDefault="00F24E7C">
            <w:pPr>
              <w:jc w:val="center"/>
            </w:pPr>
            <w:r>
              <w:rPr>
                <w:b/>
                <w:bCs/>
                <w:color w:val="FFFFFF"/>
              </w:rPr>
              <w:t>Output Data</w:t>
            </w:r>
          </w:p>
        </w:tc>
      </w:tr>
      <w:tr w:rsidR="00E10E91" w14:paraId="1EE689EE" w14:textId="77777777">
        <w:tc>
          <w:tcPr>
            <w:tcW w:w="1400" w:type="dxa"/>
            <w:tcMar>
              <w:top w:w="80" w:type="dxa"/>
              <w:left w:w="100" w:type="dxa"/>
              <w:bottom w:w="80" w:type="dxa"/>
              <w:right w:w="100" w:type="dxa"/>
            </w:tcMar>
          </w:tcPr>
          <w:p w14:paraId="63569803" w14:textId="77777777" w:rsidR="00E10E91" w:rsidRDefault="00F24E7C">
            <w:r>
              <w:t>1.0</w:t>
            </w:r>
          </w:p>
        </w:tc>
        <w:tc>
          <w:tcPr>
            <w:tcW w:w="3200" w:type="dxa"/>
            <w:tcMar>
              <w:top w:w="80" w:type="dxa"/>
              <w:left w:w="100" w:type="dxa"/>
              <w:bottom w:w="80" w:type="dxa"/>
              <w:right w:w="100" w:type="dxa"/>
            </w:tcMar>
          </w:tcPr>
          <w:p w14:paraId="0C128708" w14:textId="77777777" w:rsidR="00E10E91" w:rsidRDefault="00F24E7C">
            <w:r>
              <w:t>Manage Event Listings</w:t>
            </w:r>
          </w:p>
        </w:tc>
        <w:tc>
          <w:tcPr>
            <w:tcW w:w="2600" w:type="dxa"/>
            <w:tcMar>
              <w:top w:w="80" w:type="dxa"/>
              <w:left w:w="100" w:type="dxa"/>
              <w:bottom w:w="80" w:type="dxa"/>
              <w:right w:w="100" w:type="dxa"/>
            </w:tcMar>
          </w:tcPr>
          <w:p w14:paraId="3DD2EC83" w14:textId="77777777" w:rsidR="00E10E91" w:rsidRDefault="00F24E7C">
            <w:r>
              <w:t>Event Details, Browse Request</w:t>
            </w:r>
          </w:p>
        </w:tc>
        <w:tc>
          <w:tcPr>
            <w:tcW w:w="2600" w:type="dxa"/>
            <w:tcMar>
              <w:top w:w="80" w:type="dxa"/>
              <w:left w:w="100" w:type="dxa"/>
              <w:bottom w:w="80" w:type="dxa"/>
              <w:right w:w="100" w:type="dxa"/>
            </w:tcMar>
          </w:tcPr>
          <w:p w14:paraId="5FC836AE" w14:textId="77777777" w:rsidR="00E10E91" w:rsidRDefault="00F24E7C">
            <w:r>
              <w:t>Event List</w:t>
            </w:r>
          </w:p>
        </w:tc>
      </w:tr>
      <w:tr w:rsidR="00E10E91" w14:paraId="58C05071" w14:textId="77777777">
        <w:tc>
          <w:tcPr>
            <w:tcW w:w="1400" w:type="dxa"/>
            <w:shd w:val="clear" w:color="auto" w:fill="F2F2F2"/>
            <w:tcMar>
              <w:top w:w="80" w:type="dxa"/>
              <w:left w:w="100" w:type="dxa"/>
              <w:bottom w:w="80" w:type="dxa"/>
              <w:right w:w="100" w:type="dxa"/>
            </w:tcMar>
          </w:tcPr>
          <w:p w14:paraId="0D462556" w14:textId="77777777" w:rsidR="00E10E91" w:rsidRDefault="00F24E7C">
            <w:r>
              <w:t>2.0</w:t>
            </w:r>
          </w:p>
        </w:tc>
        <w:tc>
          <w:tcPr>
            <w:tcW w:w="3200" w:type="dxa"/>
            <w:shd w:val="clear" w:color="auto" w:fill="F2F2F2"/>
            <w:tcMar>
              <w:top w:w="80" w:type="dxa"/>
              <w:left w:w="100" w:type="dxa"/>
              <w:bottom w:w="80" w:type="dxa"/>
              <w:right w:w="100" w:type="dxa"/>
            </w:tcMar>
          </w:tcPr>
          <w:p w14:paraId="57131EB8" w14:textId="77777777" w:rsidR="00E10E91" w:rsidRDefault="00F24E7C">
            <w:r>
              <w:t>Register Student for Event</w:t>
            </w:r>
          </w:p>
        </w:tc>
        <w:tc>
          <w:tcPr>
            <w:tcW w:w="2600" w:type="dxa"/>
            <w:shd w:val="clear" w:color="auto" w:fill="F2F2F2"/>
            <w:tcMar>
              <w:top w:w="80" w:type="dxa"/>
              <w:left w:w="100" w:type="dxa"/>
              <w:bottom w:w="80" w:type="dxa"/>
              <w:right w:w="100" w:type="dxa"/>
            </w:tcMar>
          </w:tcPr>
          <w:p w14:paraId="138E67D1" w14:textId="77777777" w:rsidR="00E10E91" w:rsidRDefault="00F24E7C">
            <w:r>
              <w:t>Registration Details, Venue Need</w:t>
            </w:r>
          </w:p>
        </w:tc>
        <w:tc>
          <w:tcPr>
            <w:tcW w:w="2600" w:type="dxa"/>
            <w:shd w:val="clear" w:color="auto" w:fill="F2F2F2"/>
            <w:tcMar>
              <w:top w:w="80" w:type="dxa"/>
              <w:left w:w="100" w:type="dxa"/>
              <w:bottom w:w="80" w:type="dxa"/>
              <w:right w:w="100" w:type="dxa"/>
            </w:tcMar>
          </w:tcPr>
          <w:p w14:paraId="593170C6" w14:textId="77777777" w:rsidR="00E10E91" w:rsidRDefault="00F24E7C">
            <w:r>
              <w:t>Registration Info, Overflow Entry</w:t>
            </w:r>
          </w:p>
        </w:tc>
      </w:tr>
      <w:tr w:rsidR="00E10E91" w14:paraId="6DE57313" w14:textId="77777777">
        <w:tc>
          <w:tcPr>
            <w:tcW w:w="1400" w:type="dxa"/>
            <w:tcMar>
              <w:top w:w="80" w:type="dxa"/>
              <w:left w:w="100" w:type="dxa"/>
              <w:bottom w:w="80" w:type="dxa"/>
              <w:right w:w="100" w:type="dxa"/>
            </w:tcMar>
          </w:tcPr>
          <w:p w14:paraId="64DAEA32" w14:textId="77777777" w:rsidR="00E10E91" w:rsidRDefault="00F24E7C">
            <w:r>
              <w:t>3.0</w:t>
            </w:r>
          </w:p>
        </w:tc>
        <w:tc>
          <w:tcPr>
            <w:tcW w:w="3200" w:type="dxa"/>
            <w:tcMar>
              <w:top w:w="80" w:type="dxa"/>
              <w:left w:w="100" w:type="dxa"/>
              <w:bottom w:w="80" w:type="dxa"/>
              <w:right w:w="100" w:type="dxa"/>
            </w:tcMar>
          </w:tcPr>
          <w:p w14:paraId="3D5776A0" w14:textId="77777777" w:rsidR="00E10E91" w:rsidRDefault="00F24E7C">
            <w:r>
              <w:t>Process Payment</w:t>
            </w:r>
          </w:p>
        </w:tc>
        <w:tc>
          <w:tcPr>
            <w:tcW w:w="2600" w:type="dxa"/>
            <w:tcMar>
              <w:top w:w="80" w:type="dxa"/>
              <w:left w:w="100" w:type="dxa"/>
              <w:bottom w:w="80" w:type="dxa"/>
              <w:right w:w="100" w:type="dxa"/>
            </w:tcMar>
          </w:tcPr>
          <w:p w14:paraId="5F6EB8A2" w14:textId="77777777" w:rsidR="00E10E91" w:rsidRDefault="00F24E7C">
            <w:r>
              <w:t>Confirmed Payment (info), Payment Confirmation</w:t>
            </w:r>
          </w:p>
        </w:tc>
        <w:tc>
          <w:tcPr>
            <w:tcW w:w="2600" w:type="dxa"/>
            <w:tcMar>
              <w:top w:w="80" w:type="dxa"/>
              <w:left w:w="100" w:type="dxa"/>
              <w:bottom w:w="80" w:type="dxa"/>
              <w:right w:w="100" w:type="dxa"/>
            </w:tcMar>
          </w:tcPr>
          <w:p w14:paraId="35ADF6E5" w14:textId="77777777" w:rsidR="00E10E91" w:rsidRDefault="00F24E7C">
            <w:r>
              <w:t>Payment Request, Confirmed Payment</w:t>
            </w:r>
          </w:p>
        </w:tc>
      </w:tr>
      <w:tr w:rsidR="00E10E91" w14:paraId="7D2F6E06" w14:textId="77777777">
        <w:tc>
          <w:tcPr>
            <w:tcW w:w="1400" w:type="dxa"/>
            <w:shd w:val="clear" w:color="auto" w:fill="F2F2F2"/>
            <w:tcMar>
              <w:top w:w="80" w:type="dxa"/>
              <w:left w:w="100" w:type="dxa"/>
              <w:bottom w:w="80" w:type="dxa"/>
              <w:right w:w="100" w:type="dxa"/>
            </w:tcMar>
          </w:tcPr>
          <w:p w14:paraId="167C8F79" w14:textId="77777777" w:rsidR="00E10E91" w:rsidRDefault="00F24E7C">
            <w:r>
              <w:t>4.0</w:t>
            </w:r>
          </w:p>
        </w:tc>
        <w:tc>
          <w:tcPr>
            <w:tcW w:w="3200" w:type="dxa"/>
            <w:shd w:val="clear" w:color="auto" w:fill="F2F2F2"/>
            <w:tcMar>
              <w:top w:w="80" w:type="dxa"/>
              <w:left w:w="100" w:type="dxa"/>
              <w:bottom w:w="80" w:type="dxa"/>
              <w:right w:w="100" w:type="dxa"/>
            </w:tcMar>
          </w:tcPr>
          <w:p w14:paraId="4398DA44" w14:textId="77777777" w:rsidR="00E10E91" w:rsidRDefault="00F24E7C">
            <w:r>
              <w:t>Allocate Venue</w:t>
            </w:r>
          </w:p>
        </w:tc>
        <w:tc>
          <w:tcPr>
            <w:tcW w:w="2600" w:type="dxa"/>
            <w:shd w:val="clear" w:color="auto" w:fill="F2F2F2"/>
            <w:tcMar>
              <w:top w:w="80" w:type="dxa"/>
              <w:left w:w="100" w:type="dxa"/>
              <w:bottom w:w="80" w:type="dxa"/>
              <w:right w:w="100" w:type="dxa"/>
            </w:tcMar>
          </w:tcPr>
          <w:p w14:paraId="59FA3D37" w14:textId="77777777" w:rsidR="00E10E91" w:rsidRDefault="00F24E7C">
            <w:r>
              <w:t>Venue Request</w:t>
            </w:r>
          </w:p>
        </w:tc>
        <w:tc>
          <w:tcPr>
            <w:tcW w:w="2600" w:type="dxa"/>
            <w:shd w:val="clear" w:color="auto" w:fill="F2F2F2"/>
            <w:tcMar>
              <w:top w:w="80" w:type="dxa"/>
              <w:left w:w="100" w:type="dxa"/>
              <w:bottom w:w="80" w:type="dxa"/>
              <w:right w:w="100" w:type="dxa"/>
            </w:tcMar>
          </w:tcPr>
          <w:p w14:paraId="700B5100" w14:textId="77777777" w:rsidR="00E10E91" w:rsidRDefault="00F24E7C">
            <w:r>
              <w:t>Venue Approval, Venue Request (to Admin)</w:t>
            </w:r>
          </w:p>
        </w:tc>
      </w:tr>
      <w:tr w:rsidR="00E10E91" w14:paraId="237F6E65" w14:textId="77777777">
        <w:tc>
          <w:tcPr>
            <w:tcW w:w="1400" w:type="dxa"/>
            <w:tcMar>
              <w:top w:w="80" w:type="dxa"/>
              <w:left w:w="100" w:type="dxa"/>
              <w:bottom w:w="80" w:type="dxa"/>
              <w:right w:w="100" w:type="dxa"/>
            </w:tcMar>
          </w:tcPr>
          <w:p w14:paraId="1F9CD424" w14:textId="77777777" w:rsidR="00E10E91" w:rsidRDefault="00F24E7C">
            <w:r>
              <w:t>5.0</w:t>
            </w:r>
          </w:p>
        </w:tc>
        <w:tc>
          <w:tcPr>
            <w:tcW w:w="3200" w:type="dxa"/>
            <w:tcMar>
              <w:top w:w="80" w:type="dxa"/>
              <w:left w:w="100" w:type="dxa"/>
              <w:bottom w:w="80" w:type="dxa"/>
              <w:right w:w="100" w:type="dxa"/>
            </w:tcMar>
          </w:tcPr>
          <w:p w14:paraId="5E833B93" w14:textId="77777777" w:rsidR="00E10E91" w:rsidRDefault="00F24E7C">
            <w:r>
              <w:t>Manage Waitlist</w:t>
            </w:r>
          </w:p>
        </w:tc>
        <w:tc>
          <w:tcPr>
            <w:tcW w:w="2600" w:type="dxa"/>
            <w:tcMar>
              <w:top w:w="80" w:type="dxa"/>
              <w:left w:w="100" w:type="dxa"/>
              <w:bottom w:w="80" w:type="dxa"/>
              <w:right w:w="100" w:type="dxa"/>
            </w:tcMar>
          </w:tcPr>
          <w:p w14:paraId="6B914FB7" w14:textId="77777777" w:rsidR="00E10E91" w:rsidRDefault="00F24E7C">
            <w:r>
              <w:t>Overflow Entry</w:t>
            </w:r>
          </w:p>
        </w:tc>
        <w:tc>
          <w:tcPr>
            <w:tcW w:w="2600" w:type="dxa"/>
            <w:tcMar>
              <w:top w:w="80" w:type="dxa"/>
              <w:left w:w="100" w:type="dxa"/>
              <w:bottom w:w="80" w:type="dxa"/>
              <w:right w:w="100" w:type="dxa"/>
            </w:tcMar>
          </w:tcPr>
          <w:p w14:paraId="40AC0D1A" w14:textId="77777777" w:rsidR="00E10E91" w:rsidRDefault="00F24E7C">
            <w:r>
              <w:t>Waitlist Notice</w:t>
            </w:r>
          </w:p>
        </w:tc>
      </w:tr>
      <w:tr w:rsidR="00E10E91" w14:paraId="4C976D03" w14:textId="77777777">
        <w:tc>
          <w:tcPr>
            <w:tcW w:w="1400" w:type="dxa"/>
            <w:shd w:val="clear" w:color="auto" w:fill="F2F2F2"/>
            <w:tcMar>
              <w:top w:w="80" w:type="dxa"/>
              <w:left w:w="100" w:type="dxa"/>
              <w:bottom w:w="80" w:type="dxa"/>
              <w:right w:w="100" w:type="dxa"/>
            </w:tcMar>
          </w:tcPr>
          <w:p w14:paraId="6ABAEB43" w14:textId="77777777" w:rsidR="00E10E91" w:rsidRDefault="00F24E7C">
            <w:r>
              <w:t>6.0</w:t>
            </w:r>
          </w:p>
        </w:tc>
        <w:tc>
          <w:tcPr>
            <w:tcW w:w="3200" w:type="dxa"/>
            <w:shd w:val="clear" w:color="auto" w:fill="F2F2F2"/>
            <w:tcMar>
              <w:top w:w="80" w:type="dxa"/>
              <w:left w:w="100" w:type="dxa"/>
              <w:bottom w:w="80" w:type="dxa"/>
              <w:right w:w="100" w:type="dxa"/>
            </w:tcMar>
          </w:tcPr>
          <w:p w14:paraId="1FE049A0" w14:textId="77777777" w:rsidR="00E10E91" w:rsidRDefault="00F24E7C">
            <w:r>
              <w:t>Generate Reports and Send Notifications</w:t>
            </w:r>
          </w:p>
        </w:tc>
        <w:tc>
          <w:tcPr>
            <w:tcW w:w="2600" w:type="dxa"/>
            <w:shd w:val="clear" w:color="auto" w:fill="F2F2F2"/>
            <w:tcMar>
              <w:top w:w="80" w:type="dxa"/>
              <w:left w:w="100" w:type="dxa"/>
              <w:bottom w:w="80" w:type="dxa"/>
              <w:right w:w="100" w:type="dxa"/>
            </w:tcMar>
          </w:tcPr>
          <w:p w14:paraId="7A754242" w14:textId="77777777" w:rsidR="00E10E91" w:rsidRDefault="00F24E7C">
            <w:r>
              <w:t>Confirmed Payment, Report Request</w:t>
            </w:r>
          </w:p>
        </w:tc>
        <w:tc>
          <w:tcPr>
            <w:tcW w:w="2600" w:type="dxa"/>
            <w:shd w:val="clear" w:color="auto" w:fill="F2F2F2"/>
            <w:tcMar>
              <w:top w:w="80" w:type="dxa"/>
              <w:left w:w="100" w:type="dxa"/>
              <w:bottom w:w="80" w:type="dxa"/>
              <w:right w:w="100" w:type="dxa"/>
            </w:tcMar>
          </w:tcPr>
          <w:p w14:paraId="7F7BD496" w14:textId="77777777" w:rsidR="00E10E91" w:rsidRDefault="00F24E7C">
            <w:r>
              <w:t>Attendance Report, E-Ticket/Alert Data</w:t>
            </w:r>
          </w:p>
        </w:tc>
      </w:tr>
    </w:tbl>
    <w:p w14:paraId="683DE2EE" w14:textId="77777777" w:rsidR="00E10E91" w:rsidRDefault="00F24E7C">
      <w:pPr>
        <w:pStyle w:val="Heading3"/>
        <w:spacing w:before="200" w:after="100"/>
      </w:pPr>
      <w:r>
        <w:rPr>
          <w:b/>
          <w:bCs/>
          <w:i/>
          <w:iCs/>
          <w:sz w:val="22"/>
          <w:szCs w:val="22"/>
        </w:rPr>
        <w:t>Data Store Table</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3200"/>
        <w:gridCol w:w="2600"/>
      </w:tblGrid>
      <w:tr w:rsidR="00E10E91" w14:paraId="394E2615" w14:textId="77777777">
        <w:trPr>
          <w:tblHeader/>
        </w:trPr>
        <w:tc>
          <w:tcPr>
            <w:tcW w:w="1600" w:type="dxa"/>
            <w:shd w:val="clear" w:color="auto" w:fill="1F3864"/>
            <w:tcMar>
              <w:top w:w="80" w:type="dxa"/>
              <w:left w:w="100" w:type="dxa"/>
              <w:bottom w:w="80" w:type="dxa"/>
              <w:right w:w="100" w:type="dxa"/>
            </w:tcMar>
          </w:tcPr>
          <w:p w14:paraId="2937B24F" w14:textId="77777777" w:rsidR="00E10E91" w:rsidRDefault="00F24E7C">
            <w:pPr>
              <w:jc w:val="center"/>
            </w:pPr>
            <w:r>
              <w:rPr>
                <w:b/>
                <w:bCs/>
                <w:color w:val="FFFFFF"/>
              </w:rPr>
              <w:t>Data Store ID</w:t>
            </w:r>
          </w:p>
        </w:tc>
        <w:tc>
          <w:tcPr>
            <w:tcW w:w="2400" w:type="dxa"/>
            <w:shd w:val="clear" w:color="auto" w:fill="1F3864"/>
            <w:tcMar>
              <w:top w:w="80" w:type="dxa"/>
              <w:left w:w="100" w:type="dxa"/>
              <w:bottom w:w="80" w:type="dxa"/>
              <w:right w:w="100" w:type="dxa"/>
            </w:tcMar>
          </w:tcPr>
          <w:p w14:paraId="58C03F1D" w14:textId="77777777" w:rsidR="00E10E91" w:rsidRDefault="00F24E7C">
            <w:pPr>
              <w:jc w:val="center"/>
            </w:pPr>
            <w:r>
              <w:rPr>
                <w:b/>
                <w:bCs/>
                <w:color w:val="FFFFFF"/>
              </w:rPr>
              <w:t>Data Store Name</w:t>
            </w:r>
          </w:p>
        </w:tc>
        <w:tc>
          <w:tcPr>
            <w:tcW w:w="3200" w:type="dxa"/>
            <w:shd w:val="clear" w:color="auto" w:fill="1F3864"/>
            <w:tcMar>
              <w:top w:w="80" w:type="dxa"/>
              <w:left w:w="100" w:type="dxa"/>
              <w:bottom w:w="80" w:type="dxa"/>
              <w:right w:w="100" w:type="dxa"/>
            </w:tcMar>
          </w:tcPr>
          <w:p w14:paraId="62422123" w14:textId="77777777" w:rsidR="00E10E91" w:rsidRDefault="00F24E7C">
            <w:pPr>
              <w:jc w:val="center"/>
            </w:pPr>
            <w:r>
              <w:rPr>
                <w:b/>
                <w:bCs/>
                <w:color w:val="FFFFFF"/>
              </w:rPr>
              <w:t>Data Stored</w:t>
            </w:r>
          </w:p>
        </w:tc>
        <w:tc>
          <w:tcPr>
            <w:tcW w:w="2600" w:type="dxa"/>
            <w:shd w:val="clear" w:color="auto" w:fill="1F3864"/>
            <w:tcMar>
              <w:top w:w="80" w:type="dxa"/>
              <w:left w:w="100" w:type="dxa"/>
              <w:bottom w:w="80" w:type="dxa"/>
              <w:right w:w="100" w:type="dxa"/>
            </w:tcMar>
          </w:tcPr>
          <w:p w14:paraId="1DFE213F" w14:textId="77777777" w:rsidR="00E10E91" w:rsidRDefault="00F24E7C">
            <w:pPr>
              <w:jc w:val="center"/>
            </w:pPr>
            <w:r>
              <w:rPr>
                <w:b/>
                <w:bCs/>
                <w:color w:val="FFFFFF"/>
              </w:rPr>
              <w:t>Processes Using It</w:t>
            </w:r>
          </w:p>
        </w:tc>
      </w:tr>
      <w:tr w:rsidR="00E10E91" w14:paraId="66919B35" w14:textId="77777777">
        <w:tc>
          <w:tcPr>
            <w:tcW w:w="1600" w:type="dxa"/>
            <w:tcMar>
              <w:top w:w="80" w:type="dxa"/>
              <w:left w:w="100" w:type="dxa"/>
              <w:bottom w:w="80" w:type="dxa"/>
              <w:right w:w="100" w:type="dxa"/>
            </w:tcMar>
          </w:tcPr>
          <w:p w14:paraId="0617D650" w14:textId="77777777" w:rsidR="00E10E91" w:rsidRDefault="00F24E7C">
            <w:r>
              <w:t>D1</w:t>
            </w:r>
          </w:p>
        </w:tc>
        <w:tc>
          <w:tcPr>
            <w:tcW w:w="2400" w:type="dxa"/>
            <w:tcMar>
              <w:top w:w="80" w:type="dxa"/>
              <w:left w:w="100" w:type="dxa"/>
              <w:bottom w:w="80" w:type="dxa"/>
              <w:right w:w="100" w:type="dxa"/>
            </w:tcMar>
          </w:tcPr>
          <w:p w14:paraId="5B857701" w14:textId="77777777" w:rsidR="00E10E91" w:rsidRDefault="00F24E7C">
            <w:r>
              <w:t>Event Records</w:t>
            </w:r>
          </w:p>
        </w:tc>
        <w:tc>
          <w:tcPr>
            <w:tcW w:w="3200" w:type="dxa"/>
            <w:tcMar>
              <w:top w:w="80" w:type="dxa"/>
              <w:left w:w="100" w:type="dxa"/>
              <w:bottom w:w="80" w:type="dxa"/>
              <w:right w:w="100" w:type="dxa"/>
            </w:tcMar>
          </w:tcPr>
          <w:p w14:paraId="2A334731" w14:textId="77777777" w:rsidR="00E10E91" w:rsidRDefault="00F24E7C">
            <w:r>
              <w:t>Event title, date, time, venue, capacity, fee</w:t>
            </w:r>
          </w:p>
        </w:tc>
        <w:tc>
          <w:tcPr>
            <w:tcW w:w="2600" w:type="dxa"/>
            <w:tcMar>
              <w:top w:w="80" w:type="dxa"/>
              <w:left w:w="100" w:type="dxa"/>
              <w:bottom w:w="80" w:type="dxa"/>
              <w:right w:w="100" w:type="dxa"/>
            </w:tcMar>
          </w:tcPr>
          <w:p w14:paraId="0C3EF6E0" w14:textId="77777777" w:rsidR="00E10E91" w:rsidRDefault="00F24E7C">
            <w:r>
              <w:t>1.0, 2.0, 2.2 (Level 1)</w:t>
            </w:r>
          </w:p>
        </w:tc>
      </w:tr>
      <w:tr w:rsidR="00E10E91" w14:paraId="657B9242" w14:textId="77777777">
        <w:tc>
          <w:tcPr>
            <w:tcW w:w="1600" w:type="dxa"/>
            <w:shd w:val="clear" w:color="auto" w:fill="F2F2F2"/>
            <w:tcMar>
              <w:top w:w="80" w:type="dxa"/>
              <w:left w:w="100" w:type="dxa"/>
              <w:bottom w:w="80" w:type="dxa"/>
              <w:right w:w="100" w:type="dxa"/>
            </w:tcMar>
          </w:tcPr>
          <w:p w14:paraId="7AFC240E" w14:textId="77777777" w:rsidR="00E10E91" w:rsidRDefault="00F24E7C">
            <w:r>
              <w:t>D2</w:t>
            </w:r>
          </w:p>
        </w:tc>
        <w:tc>
          <w:tcPr>
            <w:tcW w:w="2400" w:type="dxa"/>
            <w:shd w:val="clear" w:color="auto" w:fill="F2F2F2"/>
            <w:tcMar>
              <w:top w:w="80" w:type="dxa"/>
              <w:left w:w="100" w:type="dxa"/>
              <w:bottom w:w="80" w:type="dxa"/>
              <w:right w:w="100" w:type="dxa"/>
            </w:tcMar>
          </w:tcPr>
          <w:p w14:paraId="36002B31" w14:textId="77777777" w:rsidR="00E10E91" w:rsidRDefault="00F24E7C">
            <w:r>
              <w:t>Registration Records</w:t>
            </w:r>
          </w:p>
        </w:tc>
        <w:tc>
          <w:tcPr>
            <w:tcW w:w="3200" w:type="dxa"/>
            <w:shd w:val="clear" w:color="auto" w:fill="F2F2F2"/>
            <w:tcMar>
              <w:top w:w="80" w:type="dxa"/>
              <w:left w:w="100" w:type="dxa"/>
              <w:bottom w:w="80" w:type="dxa"/>
              <w:right w:w="100" w:type="dxa"/>
            </w:tcMar>
          </w:tcPr>
          <w:p w14:paraId="3F85C540" w14:textId="77777777" w:rsidR="00E10E91" w:rsidRDefault="00F24E7C">
            <w:r>
              <w:t>Student ID, event ID, status (pending/confirmed/cancelled)</w:t>
            </w:r>
          </w:p>
        </w:tc>
        <w:tc>
          <w:tcPr>
            <w:tcW w:w="2600" w:type="dxa"/>
            <w:shd w:val="clear" w:color="auto" w:fill="F2F2F2"/>
            <w:tcMar>
              <w:top w:w="80" w:type="dxa"/>
              <w:left w:w="100" w:type="dxa"/>
              <w:bottom w:w="80" w:type="dxa"/>
              <w:right w:w="100" w:type="dxa"/>
            </w:tcMar>
          </w:tcPr>
          <w:p w14:paraId="09ED08E9" w14:textId="77777777" w:rsidR="00E10E91" w:rsidRDefault="00F24E7C">
            <w:r>
              <w:t>2.0, 6.0, 2.3 (Level 1)</w:t>
            </w:r>
          </w:p>
        </w:tc>
      </w:tr>
      <w:tr w:rsidR="00E10E91" w14:paraId="5FFE3A8C" w14:textId="77777777">
        <w:tc>
          <w:tcPr>
            <w:tcW w:w="1600" w:type="dxa"/>
            <w:tcMar>
              <w:top w:w="80" w:type="dxa"/>
              <w:left w:w="100" w:type="dxa"/>
              <w:bottom w:w="80" w:type="dxa"/>
              <w:right w:w="100" w:type="dxa"/>
            </w:tcMar>
          </w:tcPr>
          <w:p w14:paraId="50A6CFFB" w14:textId="77777777" w:rsidR="00E10E91" w:rsidRDefault="00F24E7C">
            <w:r>
              <w:t>D3</w:t>
            </w:r>
          </w:p>
        </w:tc>
        <w:tc>
          <w:tcPr>
            <w:tcW w:w="2400" w:type="dxa"/>
            <w:tcMar>
              <w:top w:w="80" w:type="dxa"/>
              <w:left w:w="100" w:type="dxa"/>
              <w:bottom w:w="80" w:type="dxa"/>
              <w:right w:w="100" w:type="dxa"/>
            </w:tcMar>
          </w:tcPr>
          <w:p w14:paraId="2A85C081" w14:textId="77777777" w:rsidR="00E10E91" w:rsidRDefault="00F24E7C">
            <w:r>
              <w:t>Payment Records</w:t>
            </w:r>
          </w:p>
        </w:tc>
        <w:tc>
          <w:tcPr>
            <w:tcW w:w="3200" w:type="dxa"/>
            <w:tcMar>
              <w:top w:w="80" w:type="dxa"/>
              <w:left w:w="100" w:type="dxa"/>
              <w:bottom w:w="80" w:type="dxa"/>
              <w:right w:w="100" w:type="dxa"/>
            </w:tcMar>
          </w:tcPr>
          <w:p w14:paraId="6836D30D" w14:textId="77777777" w:rsidR="00E10E91" w:rsidRDefault="00F24E7C">
            <w:r>
              <w:t>Transaction ID, amount, status, timestamp</w:t>
            </w:r>
          </w:p>
        </w:tc>
        <w:tc>
          <w:tcPr>
            <w:tcW w:w="2600" w:type="dxa"/>
            <w:tcMar>
              <w:top w:w="80" w:type="dxa"/>
              <w:left w:w="100" w:type="dxa"/>
              <w:bottom w:w="80" w:type="dxa"/>
              <w:right w:w="100" w:type="dxa"/>
            </w:tcMar>
          </w:tcPr>
          <w:p w14:paraId="1A4B90C9" w14:textId="77777777" w:rsidR="00E10E91" w:rsidRDefault="00F24E7C">
            <w:r>
              <w:t>3.0</w:t>
            </w:r>
          </w:p>
        </w:tc>
      </w:tr>
      <w:tr w:rsidR="00E10E91" w14:paraId="56830D8C" w14:textId="77777777">
        <w:tc>
          <w:tcPr>
            <w:tcW w:w="1600" w:type="dxa"/>
            <w:shd w:val="clear" w:color="auto" w:fill="F2F2F2"/>
            <w:tcMar>
              <w:top w:w="80" w:type="dxa"/>
              <w:left w:w="100" w:type="dxa"/>
              <w:bottom w:w="80" w:type="dxa"/>
              <w:right w:w="100" w:type="dxa"/>
            </w:tcMar>
          </w:tcPr>
          <w:p w14:paraId="3718EA4C" w14:textId="77777777" w:rsidR="00E10E91" w:rsidRDefault="00F24E7C">
            <w:r>
              <w:t>D4</w:t>
            </w:r>
          </w:p>
        </w:tc>
        <w:tc>
          <w:tcPr>
            <w:tcW w:w="2400" w:type="dxa"/>
            <w:shd w:val="clear" w:color="auto" w:fill="F2F2F2"/>
            <w:tcMar>
              <w:top w:w="80" w:type="dxa"/>
              <w:left w:w="100" w:type="dxa"/>
              <w:bottom w:w="80" w:type="dxa"/>
              <w:right w:w="100" w:type="dxa"/>
            </w:tcMar>
          </w:tcPr>
          <w:p w14:paraId="51E12C7E" w14:textId="77777777" w:rsidR="00E10E91" w:rsidRDefault="00F24E7C">
            <w:r>
              <w:t>Venue Records</w:t>
            </w:r>
          </w:p>
        </w:tc>
        <w:tc>
          <w:tcPr>
            <w:tcW w:w="3200" w:type="dxa"/>
            <w:shd w:val="clear" w:color="auto" w:fill="F2F2F2"/>
            <w:tcMar>
              <w:top w:w="80" w:type="dxa"/>
              <w:left w:w="100" w:type="dxa"/>
              <w:bottom w:w="80" w:type="dxa"/>
              <w:right w:w="100" w:type="dxa"/>
            </w:tcMar>
          </w:tcPr>
          <w:p w14:paraId="4674B12B" w14:textId="77777777" w:rsidR="00E10E91" w:rsidRDefault="00F24E7C">
            <w:r>
              <w:t>Venue name, capacity, booking schedule</w:t>
            </w:r>
          </w:p>
        </w:tc>
        <w:tc>
          <w:tcPr>
            <w:tcW w:w="2600" w:type="dxa"/>
            <w:shd w:val="clear" w:color="auto" w:fill="F2F2F2"/>
            <w:tcMar>
              <w:top w:w="80" w:type="dxa"/>
              <w:left w:w="100" w:type="dxa"/>
              <w:bottom w:w="80" w:type="dxa"/>
              <w:right w:w="100" w:type="dxa"/>
            </w:tcMar>
          </w:tcPr>
          <w:p w14:paraId="05BD9ED5" w14:textId="77777777" w:rsidR="00E10E91" w:rsidRDefault="00F24E7C">
            <w:r>
              <w:t>4.0</w:t>
            </w:r>
          </w:p>
        </w:tc>
      </w:tr>
      <w:tr w:rsidR="00E10E91" w14:paraId="50AF02CA" w14:textId="77777777">
        <w:tc>
          <w:tcPr>
            <w:tcW w:w="1600" w:type="dxa"/>
            <w:tcMar>
              <w:top w:w="80" w:type="dxa"/>
              <w:left w:w="100" w:type="dxa"/>
              <w:bottom w:w="80" w:type="dxa"/>
              <w:right w:w="100" w:type="dxa"/>
            </w:tcMar>
          </w:tcPr>
          <w:p w14:paraId="7CAB883A" w14:textId="77777777" w:rsidR="00E10E91" w:rsidRDefault="00F24E7C">
            <w:r>
              <w:t>D5</w:t>
            </w:r>
          </w:p>
        </w:tc>
        <w:tc>
          <w:tcPr>
            <w:tcW w:w="2400" w:type="dxa"/>
            <w:tcMar>
              <w:top w:w="80" w:type="dxa"/>
              <w:left w:w="100" w:type="dxa"/>
              <w:bottom w:w="80" w:type="dxa"/>
              <w:right w:w="100" w:type="dxa"/>
            </w:tcMar>
          </w:tcPr>
          <w:p w14:paraId="5B960723" w14:textId="77777777" w:rsidR="00E10E91" w:rsidRDefault="00F24E7C">
            <w:r>
              <w:t>Waitlist Records</w:t>
            </w:r>
          </w:p>
        </w:tc>
        <w:tc>
          <w:tcPr>
            <w:tcW w:w="3200" w:type="dxa"/>
            <w:tcMar>
              <w:top w:w="80" w:type="dxa"/>
              <w:left w:w="100" w:type="dxa"/>
              <w:bottom w:w="80" w:type="dxa"/>
              <w:right w:w="100" w:type="dxa"/>
            </w:tcMar>
          </w:tcPr>
          <w:p w14:paraId="259CC37A" w14:textId="77777777" w:rsidR="00E10E91" w:rsidRDefault="00F24E7C">
            <w:r>
              <w:t>Student ID, event ID, waitlist position</w:t>
            </w:r>
          </w:p>
        </w:tc>
        <w:tc>
          <w:tcPr>
            <w:tcW w:w="2600" w:type="dxa"/>
            <w:tcMar>
              <w:top w:w="80" w:type="dxa"/>
              <w:left w:w="100" w:type="dxa"/>
              <w:bottom w:w="80" w:type="dxa"/>
              <w:right w:w="100" w:type="dxa"/>
            </w:tcMar>
          </w:tcPr>
          <w:p w14:paraId="0A03D92B" w14:textId="77777777" w:rsidR="00E10E91" w:rsidRDefault="00F24E7C">
            <w:r>
              <w:t>5.0</w:t>
            </w:r>
          </w:p>
        </w:tc>
      </w:tr>
      <w:tr w:rsidR="00E10E91" w14:paraId="33582B4C" w14:textId="77777777">
        <w:tc>
          <w:tcPr>
            <w:tcW w:w="1600" w:type="dxa"/>
            <w:shd w:val="clear" w:color="auto" w:fill="F2F2F2"/>
            <w:tcMar>
              <w:top w:w="80" w:type="dxa"/>
              <w:left w:w="100" w:type="dxa"/>
              <w:bottom w:w="80" w:type="dxa"/>
              <w:right w:w="100" w:type="dxa"/>
            </w:tcMar>
          </w:tcPr>
          <w:p w14:paraId="650AD3C0" w14:textId="77777777" w:rsidR="00E10E91" w:rsidRDefault="00F24E7C">
            <w:r>
              <w:t>D6</w:t>
            </w:r>
          </w:p>
        </w:tc>
        <w:tc>
          <w:tcPr>
            <w:tcW w:w="2400" w:type="dxa"/>
            <w:shd w:val="clear" w:color="auto" w:fill="F2F2F2"/>
            <w:tcMar>
              <w:top w:w="80" w:type="dxa"/>
              <w:left w:w="100" w:type="dxa"/>
              <w:bottom w:w="80" w:type="dxa"/>
              <w:right w:w="100" w:type="dxa"/>
            </w:tcMar>
          </w:tcPr>
          <w:p w14:paraId="6B6A5AD1" w14:textId="77777777" w:rsidR="00E10E91" w:rsidRDefault="00F24E7C">
            <w:r>
              <w:t>Student Records</w:t>
            </w:r>
          </w:p>
        </w:tc>
        <w:tc>
          <w:tcPr>
            <w:tcW w:w="3200" w:type="dxa"/>
            <w:shd w:val="clear" w:color="auto" w:fill="F2F2F2"/>
            <w:tcMar>
              <w:top w:w="80" w:type="dxa"/>
              <w:left w:w="100" w:type="dxa"/>
              <w:bottom w:w="80" w:type="dxa"/>
              <w:right w:w="100" w:type="dxa"/>
            </w:tcMar>
          </w:tcPr>
          <w:p w14:paraId="6A2AFD9B" w14:textId="77777777" w:rsidR="00E10E91" w:rsidRDefault="00F24E7C">
            <w:r>
              <w:t>Student ID, name, programme, eligibility status</w:t>
            </w:r>
          </w:p>
        </w:tc>
        <w:tc>
          <w:tcPr>
            <w:tcW w:w="2600" w:type="dxa"/>
            <w:shd w:val="clear" w:color="auto" w:fill="F2F2F2"/>
            <w:tcMar>
              <w:top w:w="80" w:type="dxa"/>
              <w:left w:w="100" w:type="dxa"/>
              <w:bottom w:w="80" w:type="dxa"/>
              <w:right w:w="100" w:type="dxa"/>
            </w:tcMar>
          </w:tcPr>
          <w:p w14:paraId="0E5022EA" w14:textId="77777777" w:rsidR="00E10E91" w:rsidRDefault="00F24E7C">
            <w:r>
              <w:t>2.1 (Level 1)</w:t>
            </w:r>
          </w:p>
        </w:tc>
      </w:tr>
    </w:tbl>
    <w:p w14:paraId="5881D69A" w14:textId="77777777" w:rsidR="00E10E91" w:rsidRDefault="00F24E7C">
      <w:pPr>
        <w:pStyle w:val="Heading3"/>
        <w:spacing w:before="200" w:after="100"/>
      </w:pPr>
      <w:r>
        <w:rPr>
          <w:b/>
          <w:bCs/>
          <w:i/>
          <w:iCs/>
          <w:sz w:val="22"/>
          <w:szCs w:val="22"/>
        </w:rPr>
        <w:t>Data Flow Table</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400"/>
        <w:gridCol w:w="2400"/>
      </w:tblGrid>
      <w:tr w:rsidR="00E10E91" w14:paraId="257B1CC5" w14:textId="77777777">
        <w:trPr>
          <w:tblHeader/>
        </w:trPr>
        <w:tc>
          <w:tcPr>
            <w:tcW w:w="2200" w:type="dxa"/>
            <w:shd w:val="clear" w:color="auto" w:fill="1F3864"/>
            <w:tcMar>
              <w:top w:w="80" w:type="dxa"/>
              <w:left w:w="100" w:type="dxa"/>
              <w:bottom w:w="80" w:type="dxa"/>
              <w:right w:w="100" w:type="dxa"/>
            </w:tcMar>
          </w:tcPr>
          <w:p w14:paraId="0812C38A" w14:textId="77777777" w:rsidR="00E10E91" w:rsidRDefault="00F24E7C">
            <w:pPr>
              <w:jc w:val="center"/>
            </w:pPr>
            <w:r>
              <w:rPr>
                <w:b/>
                <w:bCs/>
                <w:color w:val="FFFFFF"/>
              </w:rPr>
              <w:t>Data Flow Name</w:t>
            </w:r>
          </w:p>
        </w:tc>
        <w:tc>
          <w:tcPr>
            <w:tcW w:w="2800" w:type="dxa"/>
            <w:shd w:val="clear" w:color="auto" w:fill="1F3864"/>
            <w:tcMar>
              <w:top w:w="80" w:type="dxa"/>
              <w:left w:w="100" w:type="dxa"/>
              <w:bottom w:w="80" w:type="dxa"/>
              <w:right w:w="100" w:type="dxa"/>
            </w:tcMar>
          </w:tcPr>
          <w:p w14:paraId="52E446B2" w14:textId="77777777" w:rsidR="00E10E91" w:rsidRDefault="00F24E7C">
            <w:pPr>
              <w:jc w:val="center"/>
            </w:pPr>
            <w:r>
              <w:rPr>
                <w:b/>
                <w:bCs/>
                <w:color w:val="FFFFFF"/>
              </w:rPr>
              <w:t>Source</w:t>
            </w:r>
          </w:p>
        </w:tc>
        <w:tc>
          <w:tcPr>
            <w:tcW w:w="2400" w:type="dxa"/>
            <w:shd w:val="clear" w:color="auto" w:fill="1F3864"/>
            <w:tcMar>
              <w:top w:w="80" w:type="dxa"/>
              <w:left w:w="100" w:type="dxa"/>
              <w:bottom w:w="80" w:type="dxa"/>
              <w:right w:w="100" w:type="dxa"/>
            </w:tcMar>
          </w:tcPr>
          <w:p w14:paraId="1A78F208" w14:textId="77777777" w:rsidR="00E10E91" w:rsidRDefault="00F24E7C">
            <w:pPr>
              <w:jc w:val="center"/>
            </w:pPr>
            <w:r>
              <w:rPr>
                <w:b/>
                <w:bCs/>
                <w:color w:val="FFFFFF"/>
              </w:rPr>
              <w:t>Destination</w:t>
            </w:r>
          </w:p>
        </w:tc>
        <w:tc>
          <w:tcPr>
            <w:tcW w:w="2400" w:type="dxa"/>
            <w:shd w:val="clear" w:color="auto" w:fill="1F3864"/>
            <w:tcMar>
              <w:top w:w="80" w:type="dxa"/>
              <w:left w:w="100" w:type="dxa"/>
              <w:bottom w:w="80" w:type="dxa"/>
              <w:right w:w="100" w:type="dxa"/>
            </w:tcMar>
          </w:tcPr>
          <w:p w14:paraId="2CE9EECE" w14:textId="77777777" w:rsidR="00E10E91" w:rsidRDefault="00F24E7C">
            <w:pPr>
              <w:jc w:val="center"/>
            </w:pPr>
            <w:r>
              <w:rPr>
                <w:b/>
                <w:bCs/>
                <w:color w:val="FFFFFF"/>
              </w:rPr>
              <w:t>Description</w:t>
            </w:r>
          </w:p>
        </w:tc>
      </w:tr>
      <w:tr w:rsidR="00E10E91" w14:paraId="15CDA066" w14:textId="77777777">
        <w:tc>
          <w:tcPr>
            <w:tcW w:w="2200" w:type="dxa"/>
            <w:tcMar>
              <w:top w:w="80" w:type="dxa"/>
              <w:left w:w="100" w:type="dxa"/>
              <w:bottom w:w="80" w:type="dxa"/>
              <w:right w:w="100" w:type="dxa"/>
            </w:tcMar>
          </w:tcPr>
          <w:p w14:paraId="7F0B736D" w14:textId="77777777" w:rsidR="00E10E91" w:rsidRDefault="00F24E7C">
            <w:r>
              <w:t>Registration Details</w:t>
            </w:r>
          </w:p>
        </w:tc>
        <w:tc>
          <w:tcPr>
            <w:tcW w:w="2800" w:type="dxa"/>
            <w:tcMar>
              <w:top w:w="80" w:type="dxa"/>
              <w:left w:w="100" w:type="dxa"/>
              <w:bottom w:w="80" w:type="dxa"/>
              <w:right w:w="100" w:type="dxa"/>
            </w:tcMar>
          </w:tcPr>
          <w:p w14:paraId="75580FD6" w14:textId="77777777" w:rsidR="00E10E91" w:rsidRDefault="00F24E7C">
            <w:r>
              <w:t>Student</w:t>
            </w:r>
          </w:p>
        </w:tc>
        <w:tc>
          <w:tcPr>
            <w:tcW w:w="2400" w:type="dxa"/>
            <w:tcMar>
              <w:top w:w="80" w:type="dxa"/>
              <w:left w:w="100" w:type="dxa"/>
              <w:bottom w:w="80" w:type="dxa"/>
              <w:right w:w="100" w:type="dxa"/>
            </w:tcMar>
          </w:tcPr>
          <w:p w14:paraId="4E646C84" w14:textId="77777777" w:rsidR="00E10E91" w:rsidRDefault="00F24E7C">
            <w:r>
              <w:t>2.0 Register Student for Event</w:t>
            </w:r>
          </w:p>
        </w:tc>
        <w:tc>
          <w:tcPr>
            <w:tcW w:w="2400" w:type="dxa"/>
            <w:tcMar>
              <w:top w:w="80" w:type="dxa"/>
              <w:left w:w="100" w:type="dxa"/>
              <w:bottom w:w="80" w:type="dxa"/>
              <w:right w:w="100" w:type="dxa"/>
            </w:tcMar>
          </w:tcPr>
          <w:p w14:paraId="7DA3F3D1" w14:textId="77777777" w:rsidR="00E10E91" w:rsidRDefault="00F24E7C">
            <w:r>
              <w:t>Student's chosen event and personal identifiers.</w:t>
            </w:r>
          </w:p>
        </w:tc>
      </w:tr>
      <w:tr w:rsidR="00E10E91" w14:paraId="6D572E59" w14:textId="77777777">
        <w:tc>
          <w:tcPr>
            <w:tcW w:w="2200" w:type="dxa"/>
            <w:shd w:val="clear" w:color="auto" w:fill="F2F2F2"/>
            <w:tcMar>
              <w:top w:w="80" w:type="dxa"/>
              <w:left w:w="100" w:type="dxa"/>
              <w:bottom w:w="80" w:type="dxa"/>
              <w:right w:w="100" w:type="dxa"/>
            </w:tcMar>
          </w:tcPr>
          <w:p w14:paraId="0C8F2C1E" w14:textId="77777777" w:rsidR="00E10E91" w:rsidRDefault="00F24E7C">
            <w:r>
              <w:t>Payment Request</w:t>
            </w:r>
          </w:p>
        </w:tc>
        <w:tc>
          <w:tcPr>
            <w:tcW w:w="2800" w:type="dxa"/>
            <w:shd w:val="clear" w:color="auto" w:fill="F2F2F2"/>
            <w:tcMar>
              <w:top w:w="80" w:type="dxa"/>
              <w:left w:w="100" w:type="dxa"/>
              <w:bottom w:w="80" w:type="dxa"/>
              <w:right w:w="100" w:type="dxa"/>
            </w:tcMar>
          </w:tcPr>
          <w:p w14:paraId="6B9C442D" w14:textId="77777777" w:rsidR="00E10E91" w:rsidRDefault="00F24E7C">
            <w:r>
              <w:t>3.0 Process Payment</w:t>
            </w:r>
          </w:p>
        </w:tc>
        <w:tc>
          <w:tcPr>
            <w:tcW w:w="2400" w:type="dxa"/>
            <w:shd w:val="clear" w:color="auto" w:fill="F2F2F2"/>
            <w:tcMar>
              <w:top w:w="80" w:type="dxa"/>
              <w:left w:w="100" w:type="dxa"/>
              <w:bottom w:w="80" w:type="dxa"/>
              <w:right w:w="100" w:type="dxa"/>
            </w:tcMar>
          </w:tcPr>
          <w:p w14:paraId="64F064E9" w14:textId="77777777" w:rsidR="00E10E91" w:rsidRDefault="00F24E7C">
            <w:r>
              <w:t>Payment Gateway</w:t>
            </w:r>
          </w:p>
        </w:tc>
        <w:tc>
          <w:tcPr>
            <w:tcW w:w="2400" w:type="dxa"/>
            <w:shd w:val="clear" w:color="auto" w:fill="F2F2F2"/>
            <w:tcMar>
              <w:top w:w="80" w:type="dxa"/>
              <w:left w:w="100" w:type="dxa"/>
              <w:bottom w:w="80" w:type="dxa"/>
              <w:right w:w="100" w:type="dxa"/>
            </w:tcMar>
          </w:tcPr>
          <w:p w14:paraId="755C3481" w14:textId="77777777" w:rsidR="00E10E91" w:rsidRDefault="00F24E7C">
            <w:r>
              <w:t>Amount and payment method sent for processing.</w:t>
            </w:r>
          </w:p>
        </w:tc>
      </w:tr>
      <w:tr w:rsidR="00E10E91" w14:paraId="51BF3653" w14:textId="77777777">
        <w:tc>
          <w:tcPr>
            <w:tcW w:w="2200" w:type="dxa"/>
            <w:tcMar>
              <w:top w:w="80" w:type="dxa"/>
              <w:left w:w="100" w:type="dxa"/>
              <w:bottom w:w="80" w:type="dxa"/>
              <w:right w:w="100" w:type="dxa"/>
            </w:tcMar>
          </w:tcPr>
          <w:p w14:paraId="449A0557" w14:textId="77777777" w:rsidR="00E10E91" w:rsidRDefault="00F24E7C">
            <w:r>
              <w:t>Payment Confirmation</w:t>
            </w:r>
          </w:p>
        </w:tc>
        <w:tc>
          <w:tcPr>
            <w:tcW w:w="2800" w:type="dxa"/>
            <w:tcMar>
              <w:top w:w="80" w:type="dxa"/>
              <w:left w:w="100" w:type="dxa"/>
              <w:bottom w:w="80" w:type="dxa"/>
              <w:right w:w="100" w:type="dxa"/>
            </w:tcMar>
          </w:tcPr>
          <w:p w14:paraId="63CBC1EE" w14:textId="77777777" w:rsidR="00E10E91" w:rsidRDefault="00F24E7C">
            <w:r>
              <w:t>Payment Gateway</w:t>
            </w:r>
          </w:p>
        </w:tc>
        <w:tc>
          <w:tcPr>
            <w:tcW w:w="2400" w:type="dxa"/>
            <w:tcMar>
              <w:top w:w="80" w:type="dxa"/>
              <w:left w:w="100" w:type="dxa"/>
              <w:bottom w:w="80" w:type="dxa"/>
              <w:right w:w="100" w:type="dxa"/>
            </w:tcMar>
          </w:tcPr>
          <w:p w14:paraId="1ADBB3CF" w14:textId="77777777" w:rsidR="00E10E91" w:rsidRDefault="00F24E7C">
            <w:r>
              <w:t>3.0 Process Payment</w:t>
            </w:r>
          </w:p>
        </w:tc>
        <w:tc>
          <w:tcPr>
            <w:tcW w:w="2400" w:type="dxa"/>
            <w:tcMar>
              <w:top w:w="80" w:type="dxa"/>
              <w:left w:w="100" w:type="dxa"/>
              <w:bottom w:w="80" w:type="dxa"/>
              <w:right w:w="100" w:type="dxa"/>
            </w:tcMar>
          </w:tcPr>
          <w:p w14:paraId="798DD8B3" w14:textId="77777777" w:rsidR="00E10E91" w:rsidRDefault="00F24E7C">
            <w:r>
              <w:t>Result of the transaction (approved/declined).</w:t>
            </w:r>
          </w:p>
        </w:tc>
      </w:tr>
      <w:tr w:rsidR="00E10E91" w14:paraId="3C5B03BB" w14:textId="77777777">
        <w:tc>
          <w:tcPr>
            <w:tcW w:w="2200" w:type="dxa"/>
            <w:shd w:val="clear" w:color="auto" w:fill="F2F2F2"/>
            <w:tcMar>
              <w:top w:w="80" w:type="dxa"/>
              <w:left w:w="100" w:type="dxa"/>
              <w:bottom w:w="80" w:type="dxa"/>
              <w:right w:w="100" w:type="dxa"/>
            </w:tcMar>
          </w:tcPr>
          <w:p w14:paraId="2F93EC30" w14:textId="77777777" w:rsidR="00E10E91" w:rsidRDefault="00F24E7C">
            <w:r>
              <w:t>Venue Request</w:t>
            </w:r>
          </w:p>
        </w:tc>
        <w:tc>
          <w:tcPr>
            <w:tcW w:w="2800" w:type="dxa"/>
            <w:shd w:val="clear" w:color="auto" w:fill="F2F2F2"/>
            <w:tcMar>
              <w:top w:w="80" w:type="dxa"/>
              <w:left w:w="100" w:type="dxa"/>
              <w:bottom w:w="80" w:type="dxa"/>
              <w:right w:w="100" w:type="dxa"/>
            </w:tcMar>
          </w:tcPr>
          <w:p w14:paraId="58D8C5B4" w14:textId="77777777" w:rsidR="00E10E91" w:rsidRDefault="00F24E7C">
            <w:r>
              <w:t>4.0 Allocate Venue</w:t>
            </w:r>
          </w:p>
        </w:tc>
        <w:tc>
          <w:tcPr>
            <w:tcW w:w="2400" w:type="dxa"/>
            <w:shd w:val="clear" w:color="auto" w:fill="F2F2F2"/>
            <w:tcMar>
              <w:top w:w="80" w:type="dxa"/>
              <w:left w:w="100" w:type="dxa"/>
              <w:bottom w:w="80" w:type="dxa"/>
              <w:right w:w="100" w:type="dxa"/>
            </w:tcMar>
          </w:tcPr>
          <w:p w14:paraId="0F25632F" w14:textId="77777777" w:rsidR="00E10E91" w:rsidRDefault="00F24E7C">
            <w:r>
              <w:t>Venue Administrator</w:t>
            </w:r>
          </w:p>
        </w:tc>
        <w:tc>
          <w:tcPr>
            <w:tcW w:w="2400" w:type="dxa"/>
            <w:shd w:val="clear" w:color="auto" w:fill="F2F2F2"/>
            <w:tcMar>
              <w:top w:w="80" w:type="dxa"/>
              <w:left w:w="100" w:type="dxa"/>
              <w:bottom w:w="80" w:type="dxa"/>
              <w:right w:w="100" w:type="dxa"/>
            </w:tcMar>
          </w:tcPr>
          <w:p w14:paraId="285ABEEB" w14:textId="77777777" w:rsidR="00E10E91" w:rsidRDefault="00F24E7C">
            <w:r>
              <w:t>Details of the venue and time slot requested by an organizer.</w:t>
            </w:r>
          </w:p>
        </w:tc>
      </w:tr>
      <w:tr w:rsidR="00E10E91" w14:paraId="17942666" w14:textId="77777777">
        <w:tc>
          <w:tcPr>
            <w:tcW w:w="2200" w:type="dxa"/>
            <w:tcMar>
              <w:top w:w="80" w:type="dxa"/>
              <w:left w:w="100" w:type="dxa"/>
              <w:bottom w:w="80" w:type="dxa"/>
              <w:right w:w="100" w:type="dxa"/>
            </w:tcMar>
          </w:tcPr>
          <w:p w14:paraId="0AAAE5EB" w14:textId="77777777" w:rsidR="00E10E91" w:rsidRDefault="00F24E7C">
            <w:r>
              <w:t>Venue Approval</w:t>
            </w:r>
          </w:p>
        </w:tc>
        <w:tc>
          <w:tcPr>
            <w:tcW w:w="2800" w:type="dxa"/>
            <w:tcMar>
              <w:top w:w="80" w:type="dxa"/>
              <w:left w:w="100" w:type="dxa"/>
              <w:bottom w:w="80" w:type="dxa"/>
              <w:right w:w="100" w:type="dxa"/>
            </w:tcMar>
          </w:tcPr>
          <w:p w14:paraId="594318B3" w14:textId="77777777" w:rsidR="00E10E91" w:rsidRDefault="00F24E7C">
            <w:r>
              <w:t>Venue Administrator</w:t>
            </w:r>
          </w:p>
        </w:tc>
        <w:tc>
          <w:tcPr>
            <w:tcW w:w="2400" w:type="dxa"/>
            <w:tcMar>
              <w:top w:w="80" w:type="dxa"/>
              <w:left w:w="100" w:type="dxa"/>
              <w:bottom w:w="80" w:type="dxa"/>
              <w:right w:w="100" w:type="dxa"/>
            </w:tcMar>
          </w:tcPr>
          <w:p w14:paraId="7E176AEF" w14:textId="77777777" w:rsidR="00E10E91" w:rsidRDefault="00F24E7C">
            <w:r>
              <w:t>4.0 Allocate Venue</w:t>
            </w:r>
          </w:p>
        </w:tc>
        <w:tc>
          <w:tcPr>
            <w:tcW w:w="2400" w:type="dxa"/>
            <w:tcMar>
              <w:top w:w="80" w:type="dxa"/>
              <w:left w:w="100" w:type="dxa"/>
              <w:bottom w:w="80" w:type="dxa"/>
              <w:right w:w="100" w:type="dxa"/>
            </w:tcMar>
          </w:tcPr>
          <w:p w14:paraId="636E3FD8" w14:textId="77777777" w:rsidR="00E10E91" w:rsidRDefault="00F24E7C">
            <w:r>
              <w:t>Decision on whether the venue request is granted.</w:t>
            </w:r>
          </w:p>
        </w:tc>
      </w:tr>
      <w:tr w:rsidR="00E10E91" w14:paraId="6F57EF4B" w14:textId="77777777">
        <w:tc>
          <w:tcPr>
            <w:tcW w:w="2200" w:type="dxa"/>
            <w:shd w:val="clear" w:color="auto" w:fill="F2F2F2"/>
            <w:tcMar>
              <w:top w:w="80" w:type="dxa"/>
              <w:left w:w="100" w:type="dxa"/>
              <w:bottom w:w="80" w:type="dxa"/>
              <w:right w:w="100" w:type="dxa"/>
            </w:tcMar>
          </w:tcPr>
          <w:p w14:paraId="2991E43C" w14:textId="77777777" w:rsidR="00E10E91" w:rsidRDefault="00F24E7C">
            <w:r>
              <w:t>Overflow Entry</w:t>
            </w:r>
          </w:p>
        </w:tc>
        <w:tc>
          <w:tcPr>
            <w:tcW w:w="2800" w:type="dxa"/>
            <w:shd w:val="clear" w:color="auto" w:fill="F2F2F2"/>
            <w:tcMar>
              <w:top w:w="80" w:type="dxa"/>
              <w:left w:w="100" w:type="dxa"/>
              <w:bottom w:w="80" w:type="dxa"/>
              <w:right w:w="100" w:type="dxa"/>
            </w:tcMar>
          </w:tcPr>
          <w:p w14:paraId="5CED88B8" w14:textId="77777777" w:rsidR="00E10E91" w:rsidRDefault="00F24E7C">
            <w:r>
              <w:t>2.0 Register Student for Event</w:t>
            </w:r>
          </w:p>
        </w:tc>
        <w:tc>
          <w:tcPr>
            <w:tcW w:w="2400" w:type="dxa"/>
            <w:shd w:val="clear" w:color="auto" w:fill="F2F2F2"/>
            <w:tcMar>
              <w:top w:w="80" w:type="dxa"/>
              <w:left w:w="100" w:type="dxa"/>
              <w:bottom w:w="80" w:type="dxa"/>
              <w:right w:w="100" w:type="dxa"/>
            </w:tcMar>
          </w:tcPr>
          <w:p w14:paraId="1FA2DA28" w14:textId="77777777" w:rsidR="00E10E91" w:rsidRDefault="00F24E7C">
            <w:r>
              <w:t>5.0 Manage Waitlist</w:t>
            </w:r>
          </w:p>
        </w:tc>
        <w:tc>
          <w:tcPr>
            <w:tcW w:w="2400" w:type="dxa"/>
            <w:shd w:val="clear" w:color="auto" w:fill="F2F2F2"/>
            <w:tcMar>
              <w:top w:w="80" w:type="dxa"/>
              <w:left w:w="100" w:type="dxa"/>
              <w:bottom w:w="80" w:type="dxa"/>
              <w:right w:w="100" w:type="dxa"/>
            </w:tcMar>
          </w:tcPr>
          <w:p w14:paraId="4597E5CE" w14:textId="77777777" w:rsidR="00E10E91" w:rsidRDefault="00F24E7C">
            <w:r>
              <w:t>A registration attempt made after the event reached capacity.</w:t>
            </w:r>
          </w:p>
        </w:tc>
      </w:tr>
      <w:tr w:rsidR="00E10E91" w14:paraId="7B324059" w14:textId="77777777">
        <w:tc>
          <w:tcPr>
            <w:tcW w:w="2200" w:type="dxa"/>
            <w:tcMar>
              <w:top w:w="80" w:type="dxa"/>
              <w:left w:w="100" w:type="dxa"/>
              <w:bottom w:w="80" w:type="dxa"/>
              <w:right w:w="100" w:type="dxa"/>
            </w:tcMar>
          </w:tcPr>
          <w:p w14:paraId="1B83F9D3" w14:textId="77777777" w:rsidR="00E10E91" w:rsidRDefault="00F24E7C">
            <w:r>
              <w:t>Attendance Report</w:t>
            </w:r>
          </w:p>
        </w:tc>
        <w:tc>
          <w:tcPr>
            <w:tcW w:w="2800" w:type="dxa"/>
            <w:tcMar>
              <w:top w:w="80" w:type="dxa"/>
              <w:left w:w="100" w:type="dxa"/>
              <w:bottom w:w="80" w:type="dxa"/>
              <w:right w:w="100" w:type="dxa"/>
            </w:tcMar>
          </w:tcPr>
          <w:p w14:paraId="3113C495" w14:textId="77777777" w:rsidR="00E10E91" w:rsidRDefault="00F24E7C">
            <w:r>
              <w:t>6.0 Generate Reports and Send Notifications</w:t>
            </w:r>
          </w:p>
        </w:tc>
        <w:tc>
          <w:tcPr>
            <w:tcW w:w="2400" w:type="dxa"/>
            <w:tcMar>
              <w:top w:w="80" w:type="dxa"/>
              <w:left w:w="100" w:type="dxa"/>
              <w:bottom w:w="80" w:type="dxa"/>
              <w:right w:w="100" w:type="dxa"/>
            </w:tcMar>
          </w:tcPr>
          <w:p w14:paraId="5E69530E" w14:textId="77777777" w:rsidR="00E10E91" w:rsidRDefault="00F24E7C">
            <w:r>
              <w:t>Event Organizer</w:t>
            </w:r>
          </w:p>
        </w:tc>
        <w:tc>
          <w:tcPr>
            <w:tcW w:w="2400" w:type="dxa"/>
            <w:tcMar>
              <w:top w:w="80" w:type="dxa"/>
              <w:left w:w="100" w:type="dxa"/>
              <w:bottom w:w="80" w:type="dxa"/>
              <w:right w:w="100" w:type="dxa"/>
            </w:tcMar>
          </w:tcPr>
          <w:p w14:paraId="09A43281" w14:textId="77777777" w:rsidR="00E10E91" w:rsidRDefault="00F24E7C">
            <w:r>
              <w:t>Summary of confirmed, waitlisted, and cancelled registrations.</w:t>
            </w:r>
          </w:p>
        </w:tc>
      </w:tr>
    </w:tbl>
    <w:p w14:paraId="51DB8D18" w14:textId="77777777" w:rsidR="00E10E91" w:rsidRDefault="00F24E7C">
      <w:pPr>
        <w:pStyle w:val="Heading2"/>
        <w:spacing w:before="240" w:after="120"/>
      </w:pPr>
      <w:r>
        <w:rPr>
          <w:b/>
          <w:bCs/>
          <w:color w:val="1F3864"/>
          <w:sz w:val="25"/>
          <w:szCs w:val="25"/>
        </w:rPr>
        <w:t>8.6 Presentation Questions for Task 2 (Group Notes)</w:t>
      </w:r>
    </w:p>
    <w:p w14:paraId="6EC0A7CF" w14:textId="77777777" w:rsidR="00E10E91" w:rsidRDefault="00F24E7C">
      <w:pPr>
        <w:pStyle w:val="ListParagraph"/>
        <w:numPr>
          <w:ilvl w:val="0"/>
          <w:numId w:val="1"/>
        </w:numPr>
        <w:spacing w:after="80" w:line="276" w:lineRule="auto"/>
      </w:pPr>
      <w:r>
        <w:rPr>
          <w:sz w:val="22"/>
          <w:szCs w:val="22"/>
        </w:rPr>
        <w:t>Main external entities: Student, Event Organizer, Venue Administrator, Payment Gateway, Notification System.</w:t>
      </w:r>
    </w:p>
    <w:p w14:paraId="6FF2A516" w14:textId="77777777" w:rsidR="00E10E91" w:rsidRDefault="00F24E7C">
      <w:pPr>
        <w:pStyle w:val="ListParagraph"/>
        <w:numPr>
          <w:ilvl w:val="0"/>
          <w:numId w:val="1"/>
        </w:numPr>
        <w:spacing w:after="80" w:line="276" w:lineRule="auto"/>
      </w:pPr>
      <w:r>
        <w:rPr>
          <w:sz w:val="22"/>
          <w:szCs w:val="22"/>
        </w:rPr>
        <w:t>Most important process to decompose: Process 2.0, because it coordinates eligibility, capacity, and payment handoff — the heart of the registration workflow.</w:t>
      </w:r>
    </w:p>
    <w:p w14:paraId="4AB4249E" w14:textId="77777777" w:rsidR="00E10E91" w:rsidRDefault="00F24E7C">
      <w:pPr>
        <w:pStyle w:val="ListParagraph"/>
        <w:numPr>
          <w:ilvl w:val="0"/>
          <w:numId w:val="1"/>
        </w:numPr>
        <w:spacing w:after="80" w:line="276" w:lineRule="auto"/>
      </w:pPr>
      <w:r>
        <w:rPr>
          <w:sz w:val="22"/>
          <w:szCs w:val="22"/>
        </w:rPr>
        <w:t>Most important data stores: Registration Records and Payment Records, since they directly determine confirmed attendance and revenue reconciliation.</w:t>
      </w:r>
    </w:p>
    <w:p w14:paraId="7BEDA354" w14:textId="77777777" w:rsidR="00E10E91" w:rsidRDefault="00F24E7C">
      <w:pPr>
        <w:pStyle w:val="ListParagraph"/>
        <w:numPr>
          <w:ilvl w:val="0"/>
          <w:numId w:val="1"/>
        </w:numPr>
        <w:spacing w:after="80" w:line="276" w:lineRule="auto"/>
      </w:pPr>
      <w:r>
        <w:rPr>
          <w:sz w:val="22"/>
          <w:szCs w:val="22"/>
        </w:rPr>
        <w:t>Most difficult DFD rule to apply: ensuring External Entities never connect directly to Data Stores, which required routing every venue and payment exchange through a process.</w:t>
      </w:r>
    </w:p>
    <w:p w14:paraId="669FB6DD" w14:textId="77777777" w:rsidR="00E10E91" w:rsidRDefault="00F24E7C">
      <w:pPr>
        <w:pStyle w:val="ListParagraph"/>
        <w:numPr>
          <w:ilvl w:val="0"/>
          <w:numId w:val="1"/>
        </w:numPr>
        <w:spacing w:after="80" w:line="276" w:lineRule="auto"/>
      </w:pPr>
      <w:r>
        <w:rPr>
          <w:sz w:val="22"/>
          <w:szCs w:val="22"/>
        </w:rPr>
        <w:t>Revealed inefficiency: the As-Is process has no equivalent of Process 5.0 (Manage Waitlist), which explains why overcrowding currently occurs.</w:t>
      </w:r>
    </w:p>
    <w:p w14:paraId="183724F6" w14:textId="77777777" w:rsidR="00E10E91" w:rsidRDefault="00F24E7C">
      <w:r>
        <w:br w:type="page"/>
      </w:r>
    </w:p>
    <w:p w14:paraId="1691C1B1" w14:textId="77777777" w:rsidR="00E10E91" w:rsidRDefault="00F24E7C">
      <w:pPr>
        <w:pStyle w:val="Heading1"/>
        <w:spacing w:before="320" w:after="160"/>
      </w:pPr>
      <w:r>
        <w:rPr>
          <w:b/>
          <w:bCs/>
          <w:color w:val="1F3864"/>
          <w:sz w:val="30"/>
          <w:szCs w:val="30"/>
        </w:rPr>
        <w:t>9. Comparison: Use Case Analysis vs DFD Analysis</w:t>
      </w:r>
    </w:p>
    <w:p w14:paraId="70C07259" w14:textId="77777777" w:rsidR="00E10E91" w:rsidRDefault="00F24E7C">
      <w:pPr>
        <w:spacing w:after="160" w:line="276" w:lineRule="auto"/>
      </w:pPr>
      <w:r>
        <w:rPr>
          <w:sz w:val="22"/>
          <w:szCs w:val="22"/>
        </w:rPr>
        <w:t>Although Task 1 and Task 2 use different modelling tools, both describe the same proposed CERS and reinforce one another:</w:t>
      </w:r>
    </w:p>
    <w:tbl>
      <w:tblPr>
        <w:tblW w:w="9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200"/>
      </w:tblGrid>
      <w:tr w:rsidR="00E10E91" w14:paraId="7BDACFF3" w14:textId="77777777">
        <w:trPr>
          <w:tblHeader/>
        </w:trPr>
        <w:tc>
          <w:tcPr>
            <w:tcW w:w="2600" w:type="dxa"/>
            <w:shd w:val="clear" w:color="auto" w:fill="1F3864"/>
            <w:tcMar>
              <w:top w:w="80" w:type="dxa"/>
              <w:left w:w="100" w:type="dxa"/>
              <w:bottom w:w="80" w:type="dxa"/>
              <w:right w:w="100" w:type="dxa"/>
            </w:tcMar>
          </w:tcPr>
          <w:p w14:paraId="21EFB260" w14:textId="77777777" w:rsidR="00E10E91" w:rsidRDefault="00F24E7C">
            <w:pPr>
              <w:jc w:val="center"/>
            </w:pPr>
            <w:r>
              <w:rPr>
                <w:b/>
                <w:bCs/>
                <w:color w:val="FFFFFF"/>
              </w:rPr>
              <w:t>Use Case</w:t>
            </w:r>
          </w:p>
        </w:tc>
        <w:tc>
          <w:tcPr>
            <w:tcW w:w="3600" w:type="dxa"/>
            <w:shd w:val="clear" w:color="auto" w:fill="1F3864"/>
            <w:tcMar>
              <w:top w:w="80" w:type="dxa"/>
              <w:left w:w="100" w:type="dxa"/>
              <w:bottom w:w="80" w:type="dxa"/>
              <w:right w:w="100" w:type="dxa"/>
            </w:tcMar>
          </w:tcPr>
          <w:p w14:paraId="039AD1E3" w14:textId="77777777" w:rsidR="00E10E91" w:rsidRDefault="00F24E7C">
            <w:pPr>
              <w:jc w:val="center"/>
            </w:pPr>
            <w:r>
              <w:rPr>
                <w:b/>
                <w:bCs/>
                <w:color w:val="FFFFFF"/>
              </w:rPr>
              <w:t>Corresponding DFD Process(es)</w:t>
            </w:r>
          </w:p>
        </w:tc>
        <w:tc>
          <w:tcPr>
            <w:tcW w:w="3200" w:type="dxa"/>
            <w:shd w:val="clear" w:color="auto" w:fill="1F3864"/>
            <w:tcMar>
              <w:top w:w="80" w:type="dxa"/>
              <w:left w:w="100" w:type="dxa"/>
              <w:bottom w:w="80" w:type="dxa"/>
              <w:right w:w="100" w:type="dxa"/>
            </w:tcMar>
          </w:tcPr>
          <w:p w14:paraId="6572B01A" w14:textId="77777777" w:rsidR="00E10E91" w:rsidRDefault="00F24E7C">
            <w:pPr>
              <w:jc w:val="center"/>
            </w:pPr>
            <w:r>
              <w:rPr>
                <w:b/>
                <w:bCs/>
                <w:color w:val="FFFFFF"/>
              </w:rPr>
              <w:t>Notes</w:t>
            </w:r>
          </w:p>
        </w:tc>
      </w:tr>
      <w:tr w:rsidR="00E10E91" w14:paraId="69F2952D" w14:textId="77777777">
        <w:tc>
          <w:tcPr>
            <w:tcW w:w="2600" w:type="dxa"/>
            <w:tcMar>
              <w:top w:w="80" w:type="dxa"/>
              <w:left w:w="100" w:type="dxa"/>
              <w:bottom w:w="80" w:type="dxa"/>
              <w:right w:w="100" w:type="dxa"/>
            </w:tcMar>
          </w:tcPr>
          <w:p w14:paraId="14689CCF" w14:textId="77777777" w:rsidR="00E10E91" w:rsidRDefault="00F24E7C">
            <w:r>
              <w:t>Register for Event</w:t>
            </w:r>
          </w:p>
        </w:tc>
        <w:tc>
          <w:tcPr>
            <w:tcW w:w="3600" w:type="dxa"/>
            <w:tcMar>
              <w:top w:w="80" w:type="dxa"/>
              <w:left w:w="100" w:type="dxa"/>
              <w:bottom w:w="80" w:type="dxa"/>
              <w:right w:w="100" w:type="dxa"/>
            </w:tcMar>
          </w:tcPr>
          <w:p w14:paraId="0C546A86" w14:textId="77777777" w:rsidR="00E10E91" w:rsidRDefault="00F24E7C">
            <w:r>
              <w:t>2.0 Register Student for Event (2.1–2.4 at Level 1)</w:t>
            </w:r>
          </w:p>
        </w:tc>
        <w:tc>
          <w:tcPr>
            <w:tcW w:w="3200" w:type="dxa"/>
            <w:tcMar>
              <w:top w:w="80" w:type="dxa"/>
              <w:left w:w="100" w:type="dxa"/>
              <w:bottom w:w="80" w:type="dxa"/>
              <w:right w:w="100" w:type="dxa"/>
            </w:tcMar>
          </w:tcPr>
          <w:p w14:paraId="1D87486F" w14:textId="77777777" w:rsidR="00E10E91" w:rsidRDefault="00F24E7C">
            <w:r>
              <w:t>The use case's main success scenario maps directly onto the Level 1 subprocesses.</w:t>
            </w:r>
          </w:p>
        </w:tc>
      </w:tr>
      <w:tr w:rsidR="00E10E91" w14:paraId="1C10F931" w14:textId="77777777">
        <w:tc>
          <w:tcPr>
            <w:tcW w:w="2600" w:type="dxa"/>
            <w:shd w:val="clear" w:color="auto" w:fill="F2F2F2"/>
            <w:tcMar>
              <w:top w:w="80" w:type="dxa"/>
              <w:left w:w="100" w:type="dxa"/>
              <w:bottom w:w="80" w:type="dxa"/>
              <w:right w:w="100" w:type="dxa"/>
            </w:tcMar>
          </w:tcPr>
          <w:p w14:paraId="1A51CACC" w14:textId="77777777" w:rsidR="00E10E91" w:rsidRDefault="00F24E7C">
            <w:r>
              <w:t>Make Payment</w:t>
            </w:r>
          </w:p>
        </w:tc>
        <w:tc>
          <w:tcPr>
            <w:tcW w:w="3600" w:type="dxa"/>
            <w:shd w:val="clear" w:color="auto" w:fill="F2F2F2"/>
            <w:tcMar>
              <w:top w:w="80" w:type="dxa"/>
              <w:left w:w="100" w:type="dxa"/>
              <w:bottom w:w="80" w:type="dxa"/>
              <w:right w:w="100" w:type="dxa"/>
            </w:tcMar>
          </w:tcPr>
          <w:p w14:paraId="4EDDB9B8" w14:textId="77777777" w:rsidR="00E10E91" w:rsidRDefault="00F24E7C">
            <w:r>
              <w:t>3.0 Process Payment</w:t>
            </w:r>
          </w:p>
        </w:tc>
        <w:tc>
          <w:tcPr>
            <w:tcW w:w="3200" w:type="dxa"/>
            <w:shd w:val="clear" w:color="auto" w:fill="F2F2F2"/>
            <w:tcMar>
              <w:top w:w="80" w:type="dxa"/>
              <w:left w:w="100" w:type="dxa"/>
              <w:bottom w:w="80" w:type="dxa"/>
              <w:right w:w="100" w:type="dxa"/>
            </w:tcMar>
          </w:tcPr>
          <w:p w14:paraId="2B2A97DE" w14:textId="77777777" w:rsidR="00E10E91" w:rsidRDefault="00F24E7C">
            <w:r>
              <w:t>The «include» relationship in the use case diagram mirrors the direct process link from 2.0 to 3.0 in the DFD.</w:t>
            </w:r>
          </w:p>
        </w:tc>
      </w:tr>
      <w:tr w:rsidR="00E10E91" w14:paraId="6A2DEB45" w14:textId="77777777">
        <w:tc>
          <w:tcPr>
            <w:tcW w:w="2600" w:type="dxa"/>
            <w:tcMar>
              <w:top w:w="80" w:type="dxa"/>
              <w:left w:w="100" w:type="dxa"/>
              <w:bottom w:w="80" w:type="dxa"/>
              <w:right w:w="100" w:type="dxa"/>
            </w:tcMar>
          </w:tcPr>
          <w:p w14:paraId="52348299" w14:textId="77777777" w:rsidR="00E10E91" w:rsidRDefault="00F24E7C">
            <w:r>
              <w:t>Create Event</w:t>
            </w:r>
          </w:p>
        </w:tc>
        <w:tc>
          <w:tcPr>
            <w:tcW w:w="3600" w:type="dxa"/>
            <w:tcMar>
              <w:top w:w="80" w:type="dxa"/>
              <w:left w:w="100" w:type="dxa"/>
              <w:bottom w:w="80" w:type="dxa"/>
              <w:right w:w="100" w:type="dxa"/>
            </w:tcMar>
          </w:tcPr>
          <w:p w14:paraId="43831175" w14:textId="77777777" w:rsidR="00E10E91" w:rsidRDefault="00F24E7C">
            <w:r>
              <w:t>1.0 Manage Event Listings, 4.0 Allocate Venue</w:t>
            </w:r>
          </w:p>
        </w:tc>
        <w:tc>
          <w:tcPr>
            <w:tcW w:w="3200" w:type="dxa"/>
            <w:tcMar>
              <w:top w:w="80" w:type="dxa"/>
              <w:left w:w="100" w:type="dxa"/>
              <w:bottom w:w="80" w:type="dxa"/>
              <w:right w:w="100" w:type="dxa"/>
            </w:tcMar>
          </w:tcPr>
          <w:p w14:paraId="1641823C" w14:textId="77777777" w:rsidR="00E10E91" w:rsidRDefault="00F24E7C">
            <w:r>
              <w:t>Creating an event triggers both a listing update and a venue approval process.</w:t>
            </w:r>
          </w:p>
        </w:tc>
      </w:tr>
      <w:tr w:rsidR="00E10E91" w14:paraId="653D6CB8" w14:textId="77777777">
        <w:tc>
          <w:tcPr>
            <w:tcW w:w="2600" w:type="dxa"/>
            <w:shd w:val="clear" w:color="auto" w:fill="F2F2F2"/>
            <w:tcMar>
              <w:top w:w="80" w:type="dxa"/>
              <w:left w:w="100" w:type="dxa"/>
              <w:bottom w:w="80" w:type="dxa"/>
              <w:right w:w="100" w:type="dxa"/>
            </w:tcMar>
          </w:tcPr>
          <w:p w14:paraId="7EA7AE19" w14:textId="77777777" w:rsidR="00E10E91" w:rsidRDefault="00F24E7C">
            <w:r>
              <w:t>Generate Attendance Report</w:t>
            </w:r>
          </w:p>
        </w:tc>
        <w:tc>
          <w:tcPr>
            <w:tcW w:w="3600" w:type="dxa"/>
            <w:shd w:val="clear" w:color="auto" w:fill="F2F2F2"/>
            <w:tcMar>
              <w:top w:w="80" w:type="dxa"/>
              <w:left w:w="100" w:type="dxa"/>
              <w:bottom w:w="80" w:type="dxa"/>
              <w:right w:w="100" w:type="dxa"/>
            </w:tcMar>
          </w:tcPr>
          <w:p w14:paraId="01CEF4D7" w14:textId="77777777" w:rsidR="00E10E91" w:rsidRDefault="00F24E7C">
            <w:r>
              <w:t>6.0 Generate Reports and Send Notifications</w:t>
            </w:r>
          </w:p>
        </w:tc>
        <w:tc>
          <w:tcPr>
            <w:tcW w:w="3200" w:type="dxa"/>
            <w:shd w:val="clear" w:color="auto" w:fill="F2F2F2"/>
            <w:tcMar>
              <w:top w:w="80" w:type="dxa"/>
              <w:left w:w="100" w:type="dxa"/>
              <w:bottom w:w="80" w:type="dxa"/>
              <w:right w:w="100" w:type="dxa"/>
            </w:tcMar>
          </w:tcPr>
          <w:p w14:paraId="7B93840A" w14:textId="77777777" w:rsidR="00E10E91" w:rsidRDefault="00F24E7C">
            <w:r>
              <w:t>The organizer's reporting goal is fulfilled by this process reading Registration Records.</w:t>
            </w:r>
          </w:p>
        </w:tc>
      </w:tr>
      <w:tr w:rsidR="00E10E91" w14:paraId="7262F7DD" w14:textId="77777777">
        <w:tc>
          <w:tcPr>
            <w:tcW w:w="2600" w:type="dxa"/>
            <w:tcMar>
              <w:top w:w="80" w:type="dxa"/>
              <w:left w:w="100" w:type="dxa"/>
              <w:bottom w:w="80" w:type="dxa"/>
              <w:right w:w="100" w:type="dxa"/>
            </w:tcMar>
          </w:tcPr>
          <w:p w14:paraId="0080ADA2" w14:textId="77777777" w:rsidR="00E10E91" w:rsidRDefault="00F24E7C">
            <w:r>
              <w:t>Manage Waitlist</w:t>
            </w:r>
          </w:p>
        </w:tc>
        <w:tc>
          <w:tcPr>
            <w:tcW w:w="3600" w:type="dxa"/>
            <w:tcMar>
              <w:top w:w="80" w:type="dxa"/>
              <w:left w:w="100" w:type="dxa"/>
              <w:bottom w:w="80" w:type="dxa"/>
              <w:right w:w="100" w:type="dxa"/>
            </w:tcMar>
          </w:tcPr>
          <w:p w14:paraId="6391CAB5" w14:textId="77777777" w:rsidR="00E10E91" w:rsidRDefault="00F24E7C">
            <w:r>
              <w:t>5.0 Manage Waitlist</w:t>
            </w:r>
          </w:p>
        </w:tc>
        <w:tc>
          <w:tcPr>
            <w:tcW w:w="3200" w:type="dxa"/>
            <w:tcMar>
              <w:top w:w="80" w:type="dxa"/>
              <w:left w:w="100" w:type="dxa"/>
              <w:bottom w:w="80" w:type="dxa"/>
              <w:right w:w="100" w:type="dxa"/>
            </w:tcMar>
          </w:tcPr>
          <w:p w14:paraId="6B1A7E0F" w14:textId="77777777" w:rsidR="00E10E91" w:rsidRDefault="00F24E7C">
            <w:r>
              <w:t>Directly corresponds; both models treat waitlisting as a distinct flow triggered by capacity limits.</w:t>
            </w:r>
          </w:p>
        </w:tc>
      </w:tr>
    </w:tbl>
    <w:p w14:paraId="59CBC136" w14:textId="77777777" w:rsidR="00E10E91" w:rsidRDefault="00F24E7C">
      <w:pPr>
        <w:spacing w:after="160" w:line="276" w:lineRule="auto"/>
      </w:pPr>
      <w:r>
        <w:rPr>
          <w:sz w:val="22"/>
          <w:szCs w:val="22"/>
        </w:rPr>
        <w:t>The Student actor in the use case diagram appears as the Student external entity in the DFD, since the student both sends data (registration details) and receives data (e-tickets) across the system boundary. Likewise, functional requirement FR6 (waitlisting) is reflected both in the Manage Waitlist use case and in Process 5.0 and Data Store D5 in the DFD, and Registration Records (D2) supports both the Register for Event and Cancel Registration use cases.</w:t>
      </w:r>
    </w:p>
    <w:p w14:paraId="78C00C0E" w14:textId="77777777" w:rsidR="00E10E91" w:rsidRDefault="00F24E7C">
      <w:pPr>
        <w:pStyle w:val="Heading1"/>
        <w:spacing w:before="320" w:after="160"/>
      </w:pPr>
      <w:r>
        <w:rPr>
          <w:b/>
          <w:bCs/>
          <w:color w:val="1F3864"/>
          <w:sz w:val="30"/>
          <w:szCs w:val="30"/>
        </w:rPr>
        <w:t>10. Conclusion and Lessons Learned</w:t>
      </w:r>
    </w:p>
    <w:p w14:paraId="7A9B7450" w14:textId="77777777" w:rsidR="00E10E91" w:rsidRDefault="00F24E7C">
      <w:pPr>
        <w:spacing w:after="160" w:line="276" w:lineRule="auto"/>
      </w:pPr>
      <w:r>
        <w:rPr>
          <w:sz w:val="22"/>
          <w:szCs w:val="22"/>
        </w:rPr>
        <w:t>This project demonstrated how Use Case Analysis and Data Flow Diagram Analysis, though built on different notations, describe a single coherent system from complementary angles: actor goals and functional behaviour on one hand, and data movement and storage on the other. Working through the As-Is problems of the manual event registration process at USTED helped the group appreciate why structured requirements gathering and feasibility analysis must precede diagramming.</w:t>
      </w:r>
    </w:p>
    <w:p w14:paraId="38CA0B3D" w14:textId="77777777" w:rsidR="00E10E91" w:rsidRDefault="00F24E7C">
      <w:pPr>
        <w:spacing w:after="160" w:line="276" w:lineRule="auto"/>
      </w:pPr>
      <w:r>
        <w:rPr>
          <w:sz w:val="22"/>
          <w:szCs w:val="22"/>
        </w:rPr>
        <w:t>Key lessons learned include the importance of keeping actors, use cases, processes, and data stores consistent across both models; the discipline required to satisfy DFD balancing rules between Level 0 and Level 1; and the value of tracing every use case back to a specific functional requirement and test case, which made the analysis verifiable rather than purely illustrative.</w:t>
      </w:r>
    </w:p>
    <w:p w14:paraId="3A1DE579" w14:textId="77777777" w:rsidR="00E10E91" w:rsidRDefault="00F24E7C">
      <w:pPr>
        <w:pStyle w:val="Heading1"/>
        <w:spacing w:before="320" w:after="160"/>
      </w:pPr>
      <w:r>
        <w:rPr>
          <w:b/>
          <w:bCs/>
          <w:color w:val="1F3864"/>
          <w:sz w:val="30"/>
          <w:szCs w:val="30"/>
        </w:rPr>
        <w:t>11. Appendices</w:t>
      </w:r>
    </w:p>
    <w:p w14:paraId="27F92348" w14:textId="77777777" w:rsidR="00E10E91" w:rsidRDefault="00F24E7C">
      <w:pPr>
        <w:pStyle w:val="Heading2"/>
        <w:spacing w:before="240" w:after="120"/>
      </w:pPr>
      <w:r>
        <w:rPr>
          <w:b/>
          <w:bCs/>
          <w:color w:val="1F3864"/>
          <w:sz w:val="25"/>
          <w:szCs w:val="25"/>
        </w:rPr>
        <w:t>Appendix A: Sample Interview Questions (Hypothetical)</w:t>
      </w:r>
    </w:p>
    <w:p w14:paraId="1BCB5035" w14:textId="77777777" w:rsidR="00E10E91" w:rsidRDefault="00F24E7C">
      <w:pPr>
        <w:pStyle w:val="ListParagraph"/>
        <w:numPr>
          <w:ilvl w:val="0"/>
          <w:numId w:val="1"/>
        </w:numPr>
        <w:spacing w:after="80" w:line="276" w:lineRule="auto"/>
      </w:pPr>
      <w:r>
        <w:rPr>
          <w:sz w:val="22"/>
          <w:szCs w:val="22"/>
        </w:rPr>
        <w:t>How do you currently announce and collect registrations for your events?</w:t>
      </w:r>
    </w:p>
    <w:p w14:paraId="61D0CCEE" w14:textId="77777777" w:rsidR="00E10E91" w:rsidRDefault="00F24E7C">
      <w:pPr>
        <w:pStyle w:val="ListParagraph"/>
        <w:numPr>
          <w:ilvl w:val="0"/>
          <w:numId w:val="1"/>
        </w:numPr>
        <w:spacing w:after="80" w:line="276" w:lineRule="auto"/>
      </w:pPr>
      <w:r>
        <w:rPr>
          <w:sz w:val="22"/>
          <w:szCs w:val="22"/>
        </w:rPr>
        <w:t>What challenges have you faced with venue booking or overcrowding?</w:t>
      </w:r>
    </w:p>
    <w:p w14:paraId="2252B1D6" w14:textId="77777777" w:rsidR="00E10E91" w:rsidRDefault="00F24E7C">
      <w:pPr>
        <w:pStyle w:val="ListParagraph"/>
        <w:numPr>
          <w:ilvl w:val="0"/>
          <w:numId w:val="1"/>
        </w:numPr>
        <w:spacing w:after="80" w:line="276" w:lineRule="auto"/>
      </w:pPr>
      <w:r>
        <w:rPr>
          <w:sz w:val="22"/>
          <w:szCs w:val="22"/>
        </w:rPr>
        <w:t>How do you currently collect and reconcile payments for paid events?</w:t>
      </w:r>
    </w:p>
    <w:p w14:paraId="597D1D62" w14:textId="77777777" w:rsidR="00E10E91" w:rsidRDefault="00F24E7C">
      <w:pPr>
        <w:pStyle w:val="Heading2"/>
        <w:spacing w:before="240" w:after="120"/>
      </w:pPr>
      <w:r>
        <w:rPr>
          <w:b/>
          <w:bCs/>
          <w:color w:val="1F3864"/>
          <w:sz w:val="25"/>
          <w:szCs w:val="25"/>
        </w:rPr>
        <w:t>Appendix B: Sample Questionnaire Items (Hypothetical)</w:t>
      </w:r>
    </w:p>
    <w:p w14:paraId="2FDD0CBF" w14:textId="77777777" w:rsidR="00E10E91" w:rsidRDefault="00F24E7C">
      <w:pPr>
        <w:pStyle w:val="ListParagraph"/>
        <w:numPr>
          <w:ilvl w:val="0"/>
          <w:numId w:val="1"/>
        </w:numPr>
        <w:spacing w:after="80" w:line="276" w:lineRule="auto"/>
      </w:pPr>
      <w:r>
        <w:rPr>
          <w:sz w:val="22"/>
          <w:szCs w:val="22"/>
        </w:rPr>
        <w:t>Would you prefer to register for campus events online rather than on paper? (Yes/No)</w:t>
      </w:r>
    </w:p>
    <w:p w14:paraId="4E3ED48D" w14:textId="77777777" w:rsidR="00E10E91" w:rsidRDefault="00F24E7C">
      <w:pPr>
        <w:pStyle w:val="ListParagraph"/>
        <w:numPr>
          <w:ilvl w:val="0"/>
          <w:numId w:val="1"/>
        </w:numPr>
        <w:spacing w:after="80" w:line="276" w:lineRule="auto"/>
      </w:pPr>
      <w:r>
        <w:rPr>
          <w:sz w:val="22"/>
          <w:szCs w:val="22"/>
        </w:rPr>
        <w:t>Which payment method would you most likely use for a paid campus event? (Mobile Money / Card / Cash)</w:t>
      </w:r>
    </w:p>
    <w:p w14:paraId="5B6D04E8" w14:textId="77777777" w:rsidR="00E10E91" w:rsidRDefault="00F24E7C">
      <w:pPr>
        <w:pStyle w:val="ListParagraph"/>
        <w:numPr>
          <w:ilvl w:val="0"/>
          <w:numId w:val="1"/>
        </w:numPr>
        <w:spacing w:after="80" w:line="276" w:lineRule="auto"/>
      </w:pPr>
      <w:r>
        <w:rPr>
          <w:sz w:val="22"/>
          <w:szCs w:val="22"/>
        </w:rPr>
        <w:t>How do you currently find out about upcoming campus events?</w:t>
      </w:r>
    </w:p>
    <w:sectPr w:rsidR="00E10E91">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D0CA7" w14:textId="77777777" w:rsidR="00F24E7C" w:rsidRDefault="00F24E7C">
      <w:r>
        <w:separator/>
      </w:r>
    </w:p>
  </w:endnote>
  <w:endnote w:type="continuationSeparator" w:id="0">
    <w:p w14:paraId="76C6CC39" w14:textId="77777777" w:rsidR="00F24E7C" w:rsidRDefault="00F24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5775" w14:textId="77777777" w:rsidR="00E10E91" w:rsidRDefault="00F24E7C">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428A" w14:textId="77777777" w:rsidR="00F24E7C" w:rsidRDefault="00F24E7C">
      <w:r>
        <w:separator/>
      </w:r>
    </w:p>
  </w:footnote>
  <w:footnote w:type="continuationSeparator" w:id="0">
    <w:p w14:paraId="77FB2883" w14:textId="77777777" w:rsidR="00F24E7C" w:rsidRDefault="00F24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B979" w14:textId="77777777" w:rsidR="00E10E91" w:rsidRDefault="00F24E7C">
    <w:pPr>
      <w:jc w:val="right"/>
    </w:pPr>
    <w:r>
      <w:rPr>
        <w:color w:val="888888"/>
        <w:sz w:val="16"/>
        <w:szCs w:val="16"/>
      </w:rPr>
      <w:t>ICT 244 — Campus Event Registration System (CERS) Group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7484F"/>
    <w:multiLevelType w:val="hybridMultilevel"/>
    <w:tmpl w:val="FFFFFFFF"/>
    <w:lvl w:ilvl="0" w:tplc="70C6DD36">
      <w:start w:val="1"/>
      <w:numFmt w:val="bullet"/>
      <w:lvlText w:val="●"/>
      <w:lvlJc w:val="left"/>
      <w:pPr>
        <w:ind w:left="720" w:hanging="360"/>
      </w:pPr>
    </w:lvl>
    <w:lvl w:ilvl="1" w:tplc="F208AD96">
      <w:start w:val="1"/>
      <w:numFmt w:val="bullet"/>
      <w:lvlText w:val="○"/>
      <w:lvlJc w:val="left"/>
      <w:pPr>
        <w:ind w:left="1440" w:hanging="360"/>
      </w:pPr>
    </w:lvl>
    <w:lvl w:ilvl="2" w:tplc="E138A07E">
      <w:start w:val="1"/>
      <w:numFmt w:val="bullet"/>
      <w:lvlText w:val="■"/>
      <w:lvlJc w:val="left"/>
      <w:pPr>
        <w:ind w:left="2160" w:hanging="360"/>
      </w:pPr>
    </w:lvl>
    <w:lvl w:ilvl="3" w:tplc="9466978E">
      <w:start w:val="1"/>
      <w:numFmt w:val="bullet"/>
      <w:lvlText w:val="●"/>
      <w:lvlJc w:val="left"/>
      <w:pPr>
        <w:ind w:left="2880" w:hanging="360"/>
      </w:pPr>
    </w:lvl>
    <w:lvl w:ilvl="4" w:tplc="CBE243E6">
      <w:start w:val="1"/>
      <w:numFmt w:val="bullet"/>
      <w:lvlText w:val="○"/>
      <w:lvlJc w:val="left"/>
      <w:pPr>
        <w:ind w:left="3600" w:hanging="360"/>
      </w:pPr>
    </w:lvl>
    <w:lvl w:ilvl="5" w:tplc="403E06D2">
      <w:start w:val="1"/>
      <w:numFmt w:val="bullet"/>
      <w:lvlText w:val="■"/>
      <w:lvlJc w:val="left"/>
      <w:pPr>
        <w:ind w:left="4320" w:hanging="360"/>
      </w:pPr>
    </w:lvl>
    <w:lvl w:ilvl="6" w:tplc="E5660D8A">
      <w:start w:val="1"/>
      <w:numFmt w:val="bullet"/>
      <w:lvlText w:val="●"/>
      <w:lvlJc w:val="left"/>
      <w:pPr>
        <w:ind w:left="5040" w:hanging="360"/>
      </w:pPr>
    </w:lvl>
    <w:lvl w:ilvl="7" w:tplc="BEF2FF28">
      <w:start w:val="1"/>
      <w:numFmt w:val="bullet"/>
      <w:lvlText w:val="●"/>
      <w:lvlJc w:val="left"/>
      <w:pPr>
        <w:ind w:left="5760" w:hanging="360"/>
      </w:pPr>
    </w:lvl>
    <w:lvl w:ilvl="8" w:tplc="643E1F92">
      <w:start w:val="1"/>
      <w:numFmt w:val="bullet"/>
      <w:lvlText w:val="●"/>
      <w:lvlJc w:val="left"/>
      <w:pPr>
        <w:ind w:left="6480" w:hanging="360"/>
      </w:pPr>
    </w:lvl>
  </w:abstractNum>
  <w:abstractNum w:abstractNumId="1" w15:restartNumberingAfterBreak="0">
    <w:nsid w:val="7A863A00"/>
    <w:multiLevelType w:val="hybridMultilevel"/>
    <w:tmpl w:val="FFFFFFFF"/>
    <w:lvl w:ilvl="0" w:tplc="9D703890">
      <w:start w:val="1"/>
      <w:numFmt w:val="decimal"/>
      <w:lvlText w:val="%1."/>
      <w:lvlJc w:val="left"/>
      <w:pPr>
        <w:ind w:left="450" w:hanging="260"/>
      </w:pPr>
    </w:lvl>
    <w:lvl w:ilvl="1" w:tplc="7B8E6D6A">
      <w:numFmt w:val="decimal"/>
      <w:lvlText w:val=""/>
      <w:lvlJc w:val="left"/>
    </w:lvl>
    <w:lvl w:ilvl="2" w:tplc="155A96C2">
      <w:numFmt w:val="decimal"/>
      <w:lvlText w:val=""/>
      <w:lvlJc w:val="left"/>
    </w:lvl>
    <w:lvl w:ilvl="3" w:tplc="05D070C2">
      <w:numFmt w:val="decimal"/>
      <w:lvlText w:val=""/>
      <w:lvlJc w:val="left"/>
    </w:lvl>
    <w:lvl w:ilvl="4" w:tplc="593A90C6">
      <w:numFmt w:val="decimal"/>
      <w:lvlText w:val=""/>
      <w:lvlJc w:val="left"/>
    </w:lvl>
    <w:lvl w:ilvl="5" w:tplc="A5FA0D42">
      <w:numFmt w:val="decimal"/>
      <w:lvlText w:val=""/>
      <w:lvlJc w:val="left"/>
    </w:lvl>
    <w:lvl w:ilvl="6" w:tplc="F86AAC66">
      <w:numFmt w:val="decimal"/>
      <w:lvlText w:val=""/>
      <w:lvlJc w:val="left"/>
    </w:lvl>
    <w:lvl w:ilvl="7" w:tplc="41DA9B38">
      <w:numFmt w:val="decimal"/>
      <w:lvlText w:val=""/>
      <w:lvlJc w:val="left"/>
    </w:lvl>
    <w:lvl w:ilvl="8" w:tplc="1DA82032">
      <w:numFmt w:val="decimal"/>
      <w:lvlText w:val=""/>
      <w:lvlJc w:val="left"/>
    </w:lvl>
  </w:abstractNum>
  <w:num w:numId="1" w16cid:durableId="510342936">
    <w:abstractNumId w:val="0"/>
    <w:lvlOverride w:ilvl="0">
      <w:startOverride w:val="1"/>
    </w:lvlOverride>
  </w:num>
  <w:num w:numId="2" w16cid:durableId="855851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91"/>
    <w:rsid w:val="00A11DAC"/>
    <w:rsid w:val="00BD434F"/>
    <w:rsid w:val="00E10E91"/>
    <w:rsid w:val="00F24E7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13B059A6"/>
  <w15:docId w15:val="{3C04A7FC-5C23-0D4E-96DB-4DD48D51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4253</Words>
  <Characters>24246</Characters>
  <Application>Microsoft Office Word</Application>
  <DocSecurity>0</DocSecurity>
  <Lines>202</Lines>
  <Paragraphs>56</Paragraphs>
  <ScaleCrop>false</ScaleCrop>
  <Company/>
  <LinksUpToDate>false</LinksUpToDate>
  <CharactersWithSpaces>28443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Kuami Derrick</cp:lastModifiedBy>
  <cp:revision>2</cp:revision>
  <dcterms:created xsi:type="dcterms:W3CDTF">2026-07-09T11:00:00Z</dcterms:created>
  <dcterms:modified xsi:type="dcterms:W3CDTF">2026-07-09T11:00:00Z</dcterms:modified>
</cp:coreProperties>
</file>